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5B07B1" w14:textId="77777777" w:rsidR="006A41AD" w:rsidRDefault="006A41AD" w:rsidP="0093130C">
      <w:pPr>
        <w:pStyle w:val="1"/>
      </w:pPr>
      <w:r w:rsidRPr="0093130C">
        <w:rPr>
          <w:rFonts w:hint="eastAsia"/>
          <w:eastAsianLayout w:id="1703237888" w:vert="1" w:vertCompress="1"/>
        </w:rPr>
        <w:t>2</w:t>
      </w:r>
      <w:r>
        <w:rPr>
          <w:rFonts w:hint="eastAsia"/>
        </w:rPr>
        <w:t xml:space="preserve"> 鷲田清一『わかりやすいはわかりにくい？』</w:t>
      </w:r>
    </w:p>
    <w:p w14:paraId="5A4305AA" w14:textId="77777777" w:rsidR="006A41AD" w:rsidRDefault="006A41AD" w:rsidP="006A41AD"/>
    <w:p w14:paraId="583D27F8" w14:textId="3CF1B80F" w:rsidR="006A41AD" w:rsidRDefault="006A41AD" w:rsidP="0093130C">
      <w:pPr>
        <w:pStyle w:val="af1"/>
      </w:pPr>
      <w:r>
        <w:rPr>
          <w:rFonts w:hint="eastAsia"/>
        </w:rPr>
        <w:t>待てないと言えば、テレビ・ドラマやドキュメンタリー番組の途中で何度もはさまるコマーシャル。</w:t>
      </w:r>
      <w:r w:rsidRPr="00E936EF">
        <w:rPr>
          <w:rStyle w:val="af"/>
          <w:rFonts w:hint="eastAsia"/>
        </w:rPr>
        <w:t>①</w:t>
      </w:r>
      <w:r w:rsidRPr="0093130C">
        <w:rPr>
          <w:rFonts w:hint="eastAsia"/>
          <w:u w:val="double"/>
        </w:rPr>
        <w:t>シチョウ</w:t>
      </w:r>
      <w:r>
        <w:rPr>
          <w:rFonts w:hint="eastAsia"/>
        </w:rPr>
        <w:t>者はその短い</w:t>
      </w:r>
      <w:r w:rsidR="0093130C">
        <w:ruby>
          <w:rubyPr>
            <w:rubyAlign w:val="distributeSpace"/>
            <w:hps w:val="12"/>
            <w:hpsRaise w:val="22"/>
            <w:hpsBaseText w:val="24"/>
            <w:lid w:val="ja-JP"/>
          </w:rubyPr>
          <w:rt>
            <w:r w:rsidR="0093130C" w:rsidRPr="0093130C">
              <w:rPr>
                <w:rFonts w:ascii="ＭＳ 明朝" w:eastAsia="ＭＳ 明朝" w:hAnsi="ＭＳ 明朝" w:hint="eastAsia"/>
                <w:sz w:val="12"/>
              </w:rPr>
              <w:t>ま</w:t>
            </w:r>
          </w:rt>
          <w:rubyBase>
            <w:r w:rsidR="0093130C">
              <w:rPr>
                <w:rFonts w:hint="eastAsia"/>
              </w:rPr>
              <w:t>間</w:t>
            </w:r>
          </w:rubyBase>
        </w:ruby>
      </w:r>
      <w:r>
        <w:rPr>
          <w:rFonts w:hint="eastAsia"/>
        </w:rPr>
        <w:t>が待てないで別のチャンネルにせわしなく切り換える。ザッピングである。</w:t>
      </w:r>
    </w:p>
    <w:p w14:paraId="3D332D6F" w14:textId="2EB8D4DC" w:rsidR="006A41AD" w:rsidRDefault="006A41AD" w:rsidP="0093130C">
      <w:pPr>
        <w:pStyle w:val="af1"/>
      </w:pPr>
      <w:r>
        <w:rPr>
          <w:rFonts w:hint="eastAsia"/>
        </w:rPr>
        <w:t>いま挙げたような例は、待て</w:t>
      </w:r>
      <w:r w:rsidR="00B83FFB">
        <w:rPr>
          <w:rStyle w:val="af"/>
          <w:rFonts w:hint="eastAsia"/>
        </w:rPr>
        <w:t>ａ</w:t>
      </w:r>
      <w:r w:rsidRPr="0093130C">
        <w:rPr>
          <w:rFonts w:hint="eastAsia"/>
          <w:u w:val="wave"/>
        </w:rPr>
        <w:t>ない</w:t>
      </w:r>
      <w:r>
        <w:rPr>
          <w:rFonts w:hint="eastAsia"/>
        </w:rPr>
        <w:t>と言っても</w:t>
      </w:r>
      <w:r w:rsidRPr="00E936EF">
        <w:rPr>
          <w:rStyle w:val="af"/>
          <w:rFonts w:hint="eastAsia"/>
        </w:rPr>
        <w:t>１</w:t>
      </w:r>
      <w:r w:rsidRPr="0093130C">
        <w:rPr>
          <w:rFonts w:hint="eastAsia"/>
          <w:u w:val="single"/>
        </w:rPr>
        <w:t>たわいもない</w:t>
      </w:r>
      <w:r>
        <w:rPr>
          <w:rFonts w:hint="eastAsia"/>
        </w:rPr>
        <w:t>ものだが、</w:t>
      </w:r>
      <w:r w:rsidR="00B83FFB">
        <w:rPr>
          <w:rStyle w:val="af"/>
          <w:rFonts w:hint="eastAsia"/>
        </w:rPr>
        <w:t>ｂ</w:t>
      </w:r>
      <w:r w:rsidRPr="0093130C">
        <w:rPr>
          <w:rFonts w:hint="eastAsia"/>
          <w:u w:val="wave"/>
        </w:rPr>
        <w:t>子育て</w:t>
      </w:r>
      <w:r>
        <w:rPr>
          <w:rFonts w:hint="eastAsia"/>
        </w:rPr>
        <w:t>の場合はもう少し</w:t>
      </w:r>
      <w:r w:rsidRPr="00E936EF">
        <w:rPr>
          <w:rStyle w:val="af"/>
          <w:rFonts w:hint="eastAsia"/>
        </w:rPr>
        <w:t>②</w:t>
      </w:r>
      <w:r w:rsidRPr="0093130C">
        <w:rPr>
          <w:rFonts w:hint="eastAsia"/>
          <w:u w:val="double"/>
        </w:rPr>
        <w:t>シンコク</w:t>
      </w:r>
      <w:r>
        <w:rPr>
          <w:rFonts w:hint="eastAsia"/>
        </w:rPr>
        <w:t>である。若いお母さんたちは、子どもが思いどおりに育ってくれるか、</w:t>
      </w:r>
      <w:r w:rsidR="00B83FFB">
        <w:rPr>
          <w:rStyle w:val="af"/>
          <w:rFonts w:hint="eastAsia"/>
        </w:rPr>
        <w:t>ｃ</w:t>
      </w:r>
      <w:r w:rsidRPr="0093130C">
        <w:rPr>
          <w:rFonts w:hint="eastAsia"/>
          <w:u w:val="wave"/>
        </w:rPr>
        <w:t>とても</w:t>
      </w:r>
      <w:r>
        <w:rPr>
          <w:rFonts w:hint="eastAsia"/>
        </w:rPr>
        <w:t>不安に思っている。</w:t>
      </w:r>
      <w:r w:rsidR="00B83FFB">
        <w:rPr>
          <w:rStyle w:val="af"/>
          <w:rFonts w:hint="eastAsia"/>
        </w:rPr>
        <w:t>ｄ</w:t>
      </w:r>
      <w:r w:rsidRPr="0093130C">
        <w:rPr>
          <w:rFonts w:hint="eastAsia"/>
          <w:u w:val="wave"/>
        </w:rPr>
        <w:t>だから</w:t>
      </w:r>
      <w:r>
        <w:rPr>
          <w:rFonts w:hint="eastAsia"/>
        </w:rPr>
        <w:t>、子どもがちょっとでも自分が描いているイメージと異なった考えをもったり行動をしたりすると、すぐに</w:t>
      </w:r>
      <w:r w:rsidRPr="00E936EF">
        <w:rPr>
          <w:rStyle w:val="af"/>
          <w:rFonts w:hint="eastAsia"/>
        </w:rPr>
        <w:t>③</w:t>
      </w:r>
      <w:r w:rsidRPr="0093130C">
        <w:rPr>
          <w:rFonts w:hint="eastAsia"/>
          <w:u w:val="double"/>
        </w:rPr>
        <w:t>キドウ</w:t>
      </w:r>
      <w:r>
        <w:rPr>
          <w:rFonts w:hint="eastAsia"/>
        </w:rPr>
        <w:t>修正に</w:t>
      </w:r>
      <w:r w:rsidR="00B83FFB">
        <w:rPr>
          <w:rStyle w:val="af"/>
          <w:rFonts w:hint="eastAsia"/>
        </w:rPr>
        <w:t>ｅ</w:t>
      </w:r>
      <w:r w:rsidRPr="0093130C">
        <w:rPr>
          <w:rFonts w:hint="eastAsia"/>
          <w:u w:val="wave"/>
        </w:rPr>
        <w:t>入る</w:t>
      </w:r>
      <w:r>
        <w:rPr>
          <w:rFonts w:hint="eastAsia"/>
        </w:rPr>
        <w:t>。それどころか、そもそも自分のイメージから外れるようなことが起こらないように、先に</w:t>
      </w:r>
      <w:r w:rsidR="00B83FFB">
        <w:rPr>
          <w:rStyle w:val="af"/>
          <w:rFonts w:hint="eastAsia"/>
        </w:rPr>
        <w:t>ｆ</w:t>
      </w:r>
      <w:r w:rsidRPr="0093130C">
        <w:rPr>
          <w:rFonts w:hint="eastAsia"/>
          <w:u w:val="wave"/>
        </w:rPr>
        <w:t>いろんな</w:t>
      </w:r>
      <w:r w:rsidR="0093130C" w:rsidRPr="00E936EF">
        <w:rPr>
          <w:rStyle w:val="af"/>
        </w:rPr>
        <w:t>２</w:t>
      </w:r>
      <w:r w:rsidRPr="0093130C">
        <w:rPr>
          <w:rFonts w:hint="eastAsia"/>
          <w:u w:val="single"/>
        </w:rPr>
        <w:t>手を打つ</w:t>
      </w:r>
      <w:r>
        <w:rPr>
          <w:rFonts w:hint="eastAsia"/>
        </w:rPr>
        <w:t>。けがをしないように、悪い友だちとつきあわないように、</w:t>
      </w:r>
      <w:r w:rsidR="00B83FFB">
        <w:rPr>
          <w:rStyle w:val="af"/>
          <w:rFonts w:hint="eastAsia"/>
        </w:rPr>
        <w:t>ｇ</w:t>
      </w:r>
      <w:r w:rsidRPr="0093130C">
        <w:rPr>
          <w:rFonts w:hint="eastAsia"/>
          <w:u w:val="wave"/>
        </w:rPr>
        <w:t>余計な</w:t>
      </w:r>
      <w:r>
        <w:rPr>
          <w:rFonts w:hint="eastAsia"/>
        </w:rPr>
        <w:t>遊びを覚えないように、と。そして子どもが少しでも思いどおりにならないと、</w:t>
      </w:r>
      <w:r w:rsidRPr="00E936EF">
        <w:rPr>
          <w:rStyle w:val="af"/>
          <w:rFonts w:hint="eastAsia"/>
        </w:rPr>
        <w:t>３</w:t>
      </w:r>
      <w:r w:rsidRPr="0093130C">
        <w:rPr>
          <w:rFonts w:hint="eastAsia"/>
          <w:u w:val="single"/>
        </w:rPr>
        <w:t>不安にかられ</w:t>
      </w:r>
      <w:r>
        <w:rPr>
          <w:rFonts w:hint="eastAsia"/>
        </w:rPr>
        <w:t>、神経をまいらせてしまう。子育ては母親にとって、いまや神経をすり減らすいとなみになっている。子どもがいろいろなことにぶつかって、自分で何かを学び、勝手に育ってゆく、それがいまのお母さん方には待てない。けれども、と思う。子育ての楽しみというのは、そもそも子どもという自分とは別の存在がこれからどんなふうに育ってゆき、将来どんな人間になるか予想がつかないという、そのことにあるのでは</w:t>
      </w:r>
      <w:r w:rsidR="00B83FFB">
        <w:rPr>
          <w:rStyle w:val="af"/>
          <w:rFonts w:hint="eastAsia"/>
        </w:rPr>
        <w:t>ｈ</w:t>
      </w:r>
      <w:bookmarkStart w:id="0" w:name="_GoBack"/>
      <w:bookmarkEnd w:id="0"/>
      <w:r w:rsidRPr="0093130C">
        <w:rPr>
          <w:rFonts w:hint="eastAsia"/>
          <w:u w:val="wave"/>
        </w:rPr>
        <w:t>ないか</w:t>
      </w:r>
      <w:r>
        <w:rPr>
          <w:rFonts w:hint="eastAsia"/>
        </w:rPr>
        <w:t>、と。どんな人間になるか、楽しんで待つというのが、本来の子育てではなかったのか、と。</w:t>
      </w:r>
    </w:p>
    <w:p w14:paraId="6F62DB14" w14:textId="04CCC73E" w:rsidR="006A41AD" w:rsidRDefault="006A41AD" w:rsidP="009D3677">
      <w:pPr>
        <w:pStyle w:val="af1"/>
      </w:pPr>
      <w:r>
        <w:rPr>
          <w:rFonts w:hint="eastAsia"/>
        </w:rPr>
        <w:t>待てないということでもう一つだけ例を挙げておくと、企業や大学にはしばらく前から「評価制度」というものが導入されている。中期計画、年度計画といったものをあらかじめ事細かに書き、そのためにしたことを計画期間ごとに</w:t>
      </w:r>
      <w:r>
        <w:rPr>
          <w:rFonts w:hint="eastAsia"/>
        </w:rPr>
        <w:lastRenderedPageBreak/>
        <w:t>くわしく書き、そのうえでその達成度をまず自己評価し、さらに外部評価を受けたうえで、報告書として上層に提出し、組織としての正式の評価を受ける。</w:t>
      </w:r>
      <w:r w:rsidRPr="00E936EF">
        <w:rPr>
          <w:rStyle w:val="af"/>
          <w:rFonts w:hint="eastAsia"/>
        </w:rPr>
        <w:t>④</w:t>
      </w:r>
      <w:r w:rsidRPr="0093130C">
        <w:rPr>
          <w:rFonts w:hint="eastAsia"/>
          <w:u w:val="double"/>
        </w:rPr>
        <w:t>マンゼン</w:t>
      </w:r>
      <w:r>
        <w:rPr>
          <w:rFonts w:hint="eastAsia"/>
        </w:rPr>
        <w:t>と業務をこなすその</w:t>
      </w:r>
      <w:r w:rsidRPr="00E936EF">
        <w:rPr>
          <w:rStyle w:val="af"/>
          <w:rFonts w:hint="eastAsia"/>
        </w:rPr>
        <w:t>⑤</w:t>
      </w:r>
      <w:r w:rsidRPr="0093130C">
        <w:rPr>
          <w:rFonts w:hint="eastAsia"/>
          <w:u w:val="double"/>
        </w:rPr>
        <w:t>惰性</w:t>
      </w:r>
      <w:r>
        <w:rPr>
          <w:rFonts w:hint="eastAsia"/>
        </w:rPr>
        <w:t>を振りのけて、組織がつねに自己点検しながら</w:t>
      </w:r>
      <w:r w:rsidRPr="00E936EF">
        <w:rPr>
          <w:rStyle w:val="af"/>
          <w:rFonts w:hint="eastAsia"/>
        </w:rPr>
        <w:t>⑥</w:t>
      </w:r>
      <w:r w:rsidRPr="0093130C">
        <w:rPr>
          <w:rFonts w:hint="eastAsia"/>
          <w:u w:val="double"/>
        </w:rPr>
        <w:t>ムダ</w:t>
      </w:r>
      <w:r>
        <w:rPr>
          <w:rFonts w:hint="eastAsia"/>
        </w:rPr>
        <w:t>なく、つねに前向きに進むために導入された制度という意味では、まさに業務改善の</w:t>
      </w:r>
      <w:r w:rsidRPr="00E936EF">
        <w:rPr>
          <w:rStyle w:val="af"/>
          <w:rFonts w:hint="eastAsia"/>
        </w:rPr>
        <w:t>⑦</w:t>
      </w:r>
      <w:r w:rsidRPr="0093130C">
        <w:rPr>
          <w:rFonts w:hint="eastAsia"/>
          <w:u w:val="double"/>
        </w:rPr>
        <w:t>イッカン</w:t>
      </w:r>
      <w:r>
        <w:rPr>
          <w:rFonts w:hint="eastAsia"/>
        </w:rPr>
        <w:t>として取り組まれている。けれどもそのために作成しなければならない書類というのは</w:t>
      </w:r>
      <w:r w:rsidRPr="00E936EF">
        <w:rPr>
          <w:rStyle w:val="af"/>
          <w:rFonts w:hint="eastAsia"/>
        </w:rPr>
        <w:t>⑧</w:t>
      </w:r>
      <w:r w:rsidRPr="0093130C">
        <w:rPr>
          <w:rFonts w:hint="eastAsia"/>
          <w:u w:val="double"/>
        </w:rPr>
        <w:t>膨大</w:t>
      </w:r>
      <w:r>
        <w:rPr>
          <w:rFonts w:hint="eastAsia"/>
        </w:rPr>
        <w:t>なもので、ばかばかしいことに大学などでは教育・研究と同じくらいの時間をそれに使うことになり、最近は組織の構成員がひどく</w:t>
      </w:r>
      <w:r w:rsidRPr="00E936EF">
        <w:rPr>
          <w:rStyle w:val="af"/>
          <w:rFonts w:hint="eastAsia"/>
        </w:rPr>
        <w:t>⑨</w:t>
      </w:r>
      <w:r w:rsidRPr="0093130C">
        <w:rPr>
          <w:rFonts w:hint="eastAsia"/>
          <w:u w:val="double"/>
        </w:rPr>
        <w:t>疲弊</w:t>
      </w:r>
      <w:r>
        <w:rPr>
          <w:rFonts w:hint="eastAsia"/>
        </w:rPr>
        <w:t>し、「評価疲れ」という言葉すら</w:t>
      </w:r>
      <w:r w:rsidR="004314E7">
        <w:rPr>
          <w:rStyle w:val="a6"/>
          <w:rFonts w:ascii="ＭＳ 明朝" w:eastAsia="ＭＳ 明朝" w:hAnsi="ＭＳ 明朝" w:cs="ＭＳ 明朝" w:hint="eastAsia"/>
        </w:rPr>
        <w:t>＊</w:t>
      </w:r>
      <w:r w:rsidR="008D1F1D" w:rsidRPr="008D1F1D">
        <w:ruby>
          <w:rubyPr>
            <w:rubyAlign w:val="distributeSpace"/>
            <w:hps w:val="12"/>
            <w:hpsRaise w:val="22"/>
            <w:hpsBaseText w:val="24"/>
            <w:lid w:val="ja-JP"/>
          </w:rubyPr>
          <w:rt>
            <w:r w:rsidR="008D1F1D" w:rsidRPr="008D1F1D">
              <w:rPr>
                <w:rFonts w:ascii="ＭＳ 明朝" w:eastAsia="ＭＳ 明朝" w:hAnsi="ＭＳ 明朝"/>
                <w:sz w:val="12"/>
              </w:rPr>
              <w:t>まん</w:t>
            </w:r>
          </w:rt>
          <w:rubyBase>
            <w:r w:rsidR="008D1F1D" w:rsidRPr="008D1F1D">
              <w:t>蔓</w:t>
            </w:r>
          </w:rubyBase>
        </w:ruby>
      </w:r>
      <w:r w:rsidR="008D1F1D">
        <w:ruby>
          <w:rubyPr>
            <w:rubyAlign w:val="distributeSpace"/>
            <w:hps w:val="12"/>
            <w:hpsRaise w:val="22"/>
            <w:hpsBaseText w:val="24"/>
            <w:lid w:val="ja-JP"/>
          </w:rubyPr>
          <w:rt>
            <w:r w:rsidR="008D1F1D" w:rsidRPr="008D1F1D">
              <w:rPr>
                <w:rFonts w:ascii="ＭＳ 明朝" w:eastAsia="ＭＳ 明朝" w:hAnsi="ＭＳ 明朝" w:hint="eastAsia"/>
                <w:sz w:val="12"/>
              </w:rPr>
              <w:t>えん</w:t>
            </w:r>
          </w:rt>
          <w:rubyBase>
            <w:r w:rsidR="008D1F1D">
              <w:rPr>
                <w:rFonts w:hint="eastAsia"/>
              </w:rPr>
              <w:t>延</w:t>
            </w:r>
          </w:rubyBase>
        </w:ruby>
      </w:r>
      <w:r>
        <w:rPr>
          <w:rFonts w:hint="eastAsia"/>
        </w:rPr>
        <w:t>している。しかしこの達成度評価では、計画を立てたときに視野にあったものを一つ一つ達成できたかどうかチェックするだけで、当初視野になかったけれどいろいろ考えた結果もっとよい方法が見つかり、それに沿って違う方向で仕事をするというような発展的な仕事はまったく評価されない。そう、創造的な仕事は評価されないのだ。ここでもひとは、創造という出来事がとつぜん、予期せぬ時に起こるその時を待てなくなっている。</w:t>
      </w:r>
    </w:p>
    <w:p w14:paraId="3E7B93B7" w14:textId="77777777" w:rsidR="006A41AD" w:rsidRDefault="006A41AD" w:rsidP="0093130C">
      <w:pPr>
        <w:pStyle w:val="af1"/>
      </w:pPr>
      <w:r>
        <w:rPr>
          <w:rFonts w:hint="eastAsia"/>
        </w:rPr>
        <w:t>待てない社会、待ってくれない社会のこの</w:t>
      </w:r>
      <w:r w:rsidRPr="00E936EF">
        <w:rPr>
          <w:rStyle w:val="af"/>
          <w:rFonts w:hint="eastAsia"/>
        </w:rPr>
        <w:t>⑩</w:t>
      </w:r>
      <w:r w:rsidRPr="008D1F1D">
        <w:rPr>
          <w:rFonts w:hint="eastAsia"/>
          <w:u w:val="double"/>
        </w:rPr>
        <w:t>病理</w:t>
      </w:r>
      <w:r>
        <w:rPr>
          <w:rFonts w:hint="eastAsia"/>
        </w:rPr>
        <w:t>は、いったいどこからくるのだろうか。</w:t>
      </w:r>
    </w:p>
    <w:p w14:paraId="25DE9A4A" w14:textId="77777777" w:rsidR="006A41AD" w:rsidRDefault="006A41AD" w:rsidP="006A41AD"/>
    <w:p w14:paraId="67D1D54F" w14:textId="77777777" w:rsidR="006A41AD" w:rsidRDefault="006A41AD" w:rsidP="006A41AD"/>
    <w:p w14:paraId="77F11C06" w14:textId="77777777" w:rsidR="006A41AD" w:rsidRDefault="006A41AD" w:rsidP="006A41AD">
      <w:r>
        <w:rPr>
          <w:rFonts w:hint="eastAsia"/>
        </w:rPr>
        <w:t>語注</w:t>
      </w:r>
    </w:p>
    <w:p w14:paraId="77CD1AB2" w14:textId="77777777" w:rsidR="006A41AD" w:rsidRDefault="006A41AD" w:rsidP="006A41AD">
      <w:r>
        <w:rPr>
          <w:rFonts w:hint="eastAsia"/>
        </w:rPr>
        <w:t>蔓延＝病気や悪習などがいっぱいに広がること。</w:t>
      </w:r>
    </w:p>
    <w:p w14:paraId="12861D12" w14:textId="77777777" w:rsidR="006A41AD" w:rsidRDefault="006A41AD" w:rsidP="006A41AD"/>
    <w:p w14:paraId="3E15FF80" w14:textId="77777777" w:rsidR="006A41AD" w:rsidRDefault="006A41AD" w:rsidP="006A41AD"/>
    <w:p w14:paraId="6CF7A1AC" w14:textId="77777777" w:rsidR="006A41AD" w:rsidRDefault="006A41AD" w:rsidP="00C60260">
      <w:pPr>
        <w:pStyle w:val="a9"/>
      </w:pPr>
      <w:r>
        <w:rPr>
          <w:rFonts w:hint="eastAsia"/>
        </w:rPr>
        <w:t>問</w:t>
      </w:r>
      <w:r w:rsidRPr="00C60260">
        <w:rPr>
          <w:rFonts w:hint="eastAsia"/>
          <w:eastAsianLayout w:id="1703241216" w:vert="1" w:vertCompress="1"/>
        </w:rPr>
        <w:t>1</w:t>
      </w:r>
      <w:r>
        <w:rPr>
          <w:rFonts w:hint="eastAsia"/>
        </w:rPr>
        <w:t xml:space="preserve">　二重傍線部①～⑩のカタカナは漢字に直し、漢字は読みを答えよ。（</w:t>
      </w:r>
      <w:r w:rsidRPr="00C60260">
        <w:rPr>
          <w:rFonts w:hint="eastAsia"/>
          <w:eastAsianLayout w:id="1703241472" w:vert="1" w:vertCompress="1"/>
        </w:rPr>
        <w:t>2</w:t>
      </w:r>
      <w:r>
        <w:rPr>
          <w:rFonts w:hint="eastAsia"/>
        </w:rPr>
        <w:t>点</w:t>
      </w:r>
      <w:r>
        <w:rPr>
          <w:rFonts w:hint="eastAsia"/>
        </w:rPr>
        <w:lastRenderedPageBreak/>
        <w:t>×</w:t>
      </w:r>
      <w:r w:rsidRPr="00C60260">
        <w:rPr>
          <w:rFonts w:hint="eastAsia"/>
          <w:eastAsianLayout w:id="1703241728" w:vert="1" w:vertCompress="1"/>
        </w:rPr>
        <w:t>10</w:t>
      </w:r>
      <w:r>
        <w:rPr>
          <w:rFonts w:hint="eastAsia"/>
        </w:rPr>
        <w:t>）</w:t>
      </w:r>
    </w:p>
    <w:p w14:paraId="73022AF5" w14:textId="729A88DA" w:rsidR="006A41AD" w:rsidRPr="00C60260" w:rsidRDefault="006A41AD" w:rsidP="008E2028">
      <w:pPr>
        <w:pStyle w:val="af2"/>
        <w:ind w:left="480" w:hanging="240"/>
      </w:pPr>
      <w:r>
        <w:rPr>
          <w:rFonts w:hint="eastAsia"/>
        </w:rPr>
        <w:t>①</w:t>
      </w:r>
      <w:r w:rsidR="008E2028">
        <w:rPr>
          <w:rFonts w:hint="eastAsia"/>
        </w:rPr>
        <w:t xml:space="preserve">〔　　</w:t>
      </w:r>
      <w:r w:rsidR="00A7644F">
        <w:rPr>
          <w:rFonts w:hint="eastAsia"/>
        </w:rPr>
        <w:t xml:space="preserve">　</w:t>
      </w:r>
      <w:r w:rsidR="008E2028">
        <w:rPr>
          <w:rFonts w:hint="eastAsia"/>
        </w:rPr>
        <w:t xml:space="preserve">　　</w:t>
      </w:r>
      <w:r w:rsidR="00A7644F">
        <w:rPr>
          <w:rFonts w:hint="eastAsia"/>
        </w:rPr>
        <w:t xml:space="preserve">　</w:t>
      </w:r>
      <w:r w:rsidR="008E2028">
        <w:rPr>
          <w:rFonts w:hint="eastAsia"/>
        </w:rPr>
        <w:t xml:space="preserve">　〕　</w:t>
      </w:r>
      <w:r w:rsidRPr="00C60260">
        <w:rPr>
          <w:rFonts w:hint="eastAsia"/>
        </w:rPr>
        <w:t>②</w:t>
      </w:r>
      <w:r w:rsidR="008E2028">
        <w:rPr>
          <w:rFonts w:hint="eastAsia"/>
        </w:rPr>
        <w:t>〔</w:t>
      </w:r>
      <w:r w:rsidR="00A7644F">
        <w:rPr>
          <w:rFonts w:hint="eastAsia"/>
        </w:rPr>
        <w:t xml:space="preserve">　</w:t>
      </w:r>
      <w:r w:rsidR="008E2028">
        <w:rPr>
          <w:rFonts w:hint="eastAsia"/>
        </w:rPr>
        <w:t xml:space="preserve">　　　</w:t>
      </w:r>
      <w:r w:rsidR="00A7644F">
        <w:rPr>
          <w:rFonts w:hint="eastAsia"/>
        </w:rPr>
        <w:t xml:space="preserve">　</w:t>
      </w:r>
      <w:r w:rsidR="008E2028">
        <w:rPr>
          <w:rFonts w:hint="eastAsia"/>
        </w:rPr>
        <w:t xml:space="preserve">　　〕　</w:t>
      </w:r>
      <w:r w:rsidRPr="00C60260">
        <w:rPr>
          <w:rFonts w:hint="eastAsia"/>
        </w:rPr>
        <w:t>③</w:t>
      </w:r>
      <w:r w:rsidR="008E2028">
        <w:rPr>
          <w:rFonts w:hint="eastAsia"/>
        </w:rPr>
        <w:t xml:space="preserve">〔　</w:t>
      </w:r>
      <w:r w:rsidR="00A7644F">
        <w:rPr>
          <w:rFonts w:hint="eastAsia"/>
        </w:rPr>
        <w:t xml:space="preserve">　　</w:t>
      </w:r>
      <w:r w:rsidR="008E2028">
        <w:rPr>
          <w:rFonts w:hint="eastAsia"/>
        </w:rPr>
        <w:t xml:space="preserve">　　　　〕　</w:t>
      </w:r>
    </w:p>
    <w:p w14:paraId="3536F35D" w14:textId="1FB4B543" w:rsidR="006A41AD" w:rsidRPr="00C60260" w:rsidRDefault="006A41AD" w:rsidP="008E2028">
      <w:pPr>
        <w:pStyle w:val="af2"/>
        <w:ind w:left="480" w:hanging="240"/>
      </w:pPr>
      <w:r w:rsidRPr="00C60260">
        <w:rPr>
          <w:rFonts w:hint="eastAsia"/>
        </w:rPr>
        <w:t>④</w:t>
      </w:r>
      <w:r w:rsidR="008E2028">
        <w:rPr>
          <w:rFonts w:hint="eastAsia"/>
        </w:rPr>
        <w:t xml:space="preserve">〔　　　</w:t>
      </w:r>
      <w:r w:rsidR="00A7644F">
        <w:rPr>
          <w:rFonts w:hint="eastAsia"/>
        </w:rPr>
        <w:t xml:space="preserve">　</w:t>
      </w:r>
      <w:r w:rsidR="008E2028">
        <w:rPr>
          <w:rFonts w:hint="eastAsia"/>
        </w:rPr>
        <w:t xml:space="preserve">　</w:t>
      </w:r>
      <w:r w:rsidR="00A7644F">
        <w:rPr>
          <w:rFonts w:hint="eastAsia"/>
        </w:rPr>
        <w:t xml:space="preserve">　</w:t>
      </w:r>
      <w:r w:rsidR="008E2028">
        <w:rPr>
          <w:rFonts w:hint="eastAsia"/>
        </w:rPr>
        <w:t xml:space="preserve">　〕　</w:t>
      </w:r>
      <w:r w:rsidRPr="00C60260">
        <w:rPr>
          <w:rFonts w:hint="eastAsia"/>
        </w:rPr>
        <w:t>⑤</w:t>
      </w:r>
      <w:r w:rsidR="008E2028">
        <w:rPr>
          <w:rFonts w:hint="eastAsia"/>
        </w:rPr>
        <w:t xml:space="preserve">〔　</w:t>
      </w:r>
      <w:r w:rsidR="00A7644F">
        <w:rPr>
          <w:rFonts w:hint="eastAsia"/>
        </w:rPr>
        <w:t xml:space="preserve">　</w:t>
      </w:r>
      <w:r w:rsidR="008E2028">
        <w:rPr>
          <w:rFonts w:hint="eastAsia"/>
        </w:rPr>
        <w:t xml:space="preserve">　</w:t>
      </w:r>
      <w:r w:rsidR="00A7644F">
        <w:rPr>
          <w:rFonts w:hint="eastAsia"/>
        </w:rPr>
        <w:t xml:space="preserve">　</w:t>
      </w:r>
      <w:r w:rsidR="008E2028">
        <w:rPr>
          <w:rFonts w:hint="eastAsia"/>
        </w:rPr>
        <w:t xml:space="preserve">　　　〕　</w:t>
      </w:r>
      <w:r w:rsidRPr="00C60260">
        <w:rPr>
          <w:rFonts w:hint="eastAsia"/>
        </w:rPr>
        <w:t>⑥</w:t>
      </w:r>
      <w:r w:rsidR="008E2028">
        <w:rPr>
          <w:rFonts w:hint="eastAsia"/>
        </w:rPr>
        <w:t xml:space="preserve">〔　</w:t>
      </w:r>
      <w:r w:rsidR="00A7644F">
        <w:rPr>
          <w:rFonts w:hint="eastAsia"/>
        </w:rPr>
        <w:t xml:space="preserve">　</w:t>
      </w:r>
      <w:r w:rsidR="008E2028">
        <w:rPr>
          <w:rFonts w:hint="eastAsia"/>
        </w:rPr>
        <w:t xml:space="preserve">　</w:t>
      </w:r>
      <w:r w:rsidR="00A7644F">
        <w:rPr>
          <w:rFonts w:hint="eastAsia"/>
        </w:rPr>
        <w:t xml:space="preserve">　</w:t>
      </w:r>
      <w:r w:rsidR="008E2028">
        <w:rPr>
          <w:rFonts w:hint="eastAsia"/>
        </w:rPr>
        <w:t xml:space="preserve">　　　〕　</w:t>
      </w:r>
    </w:p>
    <w:p w14:paraId="18230217" w14:textId="47EB0F3F" w:rsidR="006A41AD" w:rsidRPr="00C60260" w:rsidRDefault="006A41AD" w:rsidP="008E2028">
      <w:pPr>
        <w:pStyle w:val="af2"/>
        <w:ind w:left="480" w:hanging="240"/>
      </w:pPr>
      <w:r w:rsidRPr="00C60260">
        <w:rPr>
          <w:rFonts w:hint="eastAsia"/>
        </w:rPr>
        <w:t>⑦</w:t>
      </w:r>
      <w:r w:rsidR="008E2028">
        <w:rPr>
          <w:rFonts w:hint="eastAsia"/>
        </w:rPr>
        <w:t xml:space="preserve">〔　　　　</w:t>
      </w:r>
      <w:r w:rsidR="00A7644F">
        <w:rPr>
          <w:rFonts w:hint="eastAsia"/>
        </w:rPr>
        <w:t xml:space="preserve">　　</w:t>
      </w:r>
      <w:r w:rsidR="008E2028">
        <w:rPr>
          <w:rFonts w:hint="eastAsia"/>
        </w:rPr>
        <w:t xml:space="preserve">　〕　</w:t>
      </w:r>
      <w:r w:rsidRPr="00C60260">
        <w:rPr>
          <w:rFonts w:hint="eastAsia"/>
        </w:rPr>
        <w:t>⑧</w:t>
      </w:r>
      <w:r w:rsidR="008E2028">
        <w:rPr>
          <w:rFonts w:hint="eastAsia"/>
        </w:rPr>
        <w:t xml:space="preserve">〔　</w:t>
      </w:r>
      <w:r w:rsidR="00A7644F">
        <w:rPr>
          <w:rFonts w:hint="eastAsia"/>
        </w:rPr>
        <w:t xml:space="preserve">　　</w:t>
      </w:r>
      <w:r w:rsidR="008E2028">
        <w:rPr>
          <w:rFonts w:hint="eastAsia"/>
        </w:rPr>
        <w:t xml:space="preserve">　　　　〕　</w:t>
      </w:r>
      <w:r w:rsidRPr="00C60260">
        <w:rPr>
          <w:rFonts w:hint="eastAsia"/>
        </w:rPr>
        <w:t>⑨</w:t>
      </w:r>
      <w:r w:rsidR="008E2028">
        <w:rPr>
          <w:rFonts w:hint="eastAsia"/>
        </w:rPr>
        <w:t>〔</w:t>
      </w:r>
      <w:r w:rsidR="00A7644F">
        <w:rPr>
          <w:rFonts w:hint="eastAsia"/>
        </w:rPr>
        <w:t xml:space="preserve">　</w:t>
      </w:r>
      <w:r w:rsidR="008E2028">
        <w:rPr>
          <w:rFonts w:hint="eastAsia"/>
        </w:rPr>
        <w:t xml:space="preserve">　　　</w:t>
      </w:r>
      <w:r w:rsidR="00A7644F">
        <w:rPr>
          <w:rFonts w:hint="eastAsia"/>
        </w:rPr>
        <w:t xml:space="preserve">　</w:t>
      </w:r>
      <w:r w:rsidR="008E2028">
        <w:rPr>
          <w:rFonts w:hint="eastAsia"/>
        </w:rPr>
        <w:t xml:space="preserve">　　〕　</w:t>
      </w:r>
    </w:p>
    <w:p w14:paraId="1213F4E4" w14:textId="188F9E37" w:rsidR="006A41AD" w:rsidRDefault="006A41AD" w:rsidP="008E2028">
      <w:pPr>
        <w:pStyle w:val="af2"/>
        <w:ind w:left="480" w:hanging="240"/>
      </w:pPr>
      <w:r w:rsidRPr="00C60260">
        <w:rPr>
          <w:rFonts w:hint="eastAsia"/>
        </w:rPr>
        <w:t>⑩</w:t>
      </w:r>
      <w:r w:rsidR="008E2028">
        <w:rPr>
          <w:rFonts w:hint="eastAsia"/>
        </w:rPr>
        <w:t xml:space="preserve">〔　　　　　</w:t>
      </w:r>
      <w:r w:rsidR="00A7644F">
        <w:rPr>
          <w:rFonts w:hint="eastAsia"/>
        </w:rPr>
        <w:t xml:space="preserve">　　</w:t>
      </w:r>
      <w:r w:rsidR="008E2028">
        <w:rPr>
          <w:rFonts w:hint="eastAsia"/>
        </w:rPr>
        <w:t xml:space="preserve">〕　</w:t>
      </w:r>
    </w:p>
    <w:p w14:paraId="67E4C763" w14:textId="77777777" w:rsidR="006A41AD" w:rsidRDefault="006A41AD" w:rsidP="006A41AD"/>
    <w:p w14:paraId="4EC20BBD" w14:textId="77777777" w:rsidR="006A41AD" w:rsidRDefault="006A41AD" w:rsidP="008E2028">
      <w:pPr>
        <w:pStyle w:val="a9"/>
      </w:pPr>
      <w:r>
        <w:rPr>
          <w:rFonts w:hint="eastAsia"/>
        </w:rPr>
        <w:t>問</w:t>
      </w:r>
      <w:r w:rsidRPr="008E2028">
        <w:rPr>
          <w:rFonts w:hint="eastAsia"/>
          <w:eastAsianLayout w:id="1703243008" w:vert="1" w:vertCompress="1"/>
        </w:rPr>
        <w:t>2</w:t>
      </w:r>
      <w:r>
        <w:rPr>
          <w:rFonts w:hint="eastAsia"/>
        </w:rPr>
        <w:t xml:space="preserve">　波線部ａ～ｈの品詞名をそれぞれ次から選べ。ただし、同じものを二度選んではいけない。（</w:t>
      </w:r>
      <w:r w:rsidRPr="008E2028">
        <w:rPr>
          <w:rFonts w:hint="eastAsia"/>
          <w:eastAsianLayout w:id="1703243009" w:vert="1" w:vertCompress="1"/>
        </w:rPr>
        <w:t>2</w:t>
      </w:r>
      <w:r>
        <w:rPr>
          <w:rFonts w:hint="eastAsia"/>
        </w:rPr>
        <w:t>点×</w:t>
      </w:r>
      <w:r w:rsidRPr="008E2028">
        <w:rPr>
          <w:rFonts w:hint="eastAsia"/>
          <w:eastAsianLayout w:id="1703243010" w:vert="1" w:vertCompress="1"/>
        </w:rPr>
        <w:t>8</w:t>
      </w:r>
      <w:r>
        <w:rPr>
          <w:rFonts w:hint="eastAsia"/>
        </w:rPr>
        <w:t>）</w:t>
      </w:r>
    </w:p>
    <w:p w14:paraId="05492549" w14:textId="77777777" w:rsidR="006A41AD" w:rsidRDefault="006A41AD" w:rsidP="008E2028">
      <w:pPr>
        <w:pStyle w:val="af2"/>
        <w:ind w:left="480" w:hanging="240"/>
      </w:pPr>
      <w:r>
        <w:rPr>
          <w:rFonts w:hint="eastAsia"/>
        </w:rPr>
        <w:t>ア　動詞　　イ　形容詞　　ウ　形容動詞　エ　名詞</w:t>
      </w:r>
    </w:p>
    <w:p w14:paraId="622809E7" w14:textId="77777777" w:rsidR="006A41AD" w:rsidRDefault="006A41AD" w:rsidP="008E2028">
      <w:pPr>
        <w:pStyle w:val="af2"/>
        <w:ind w:left="480" w:hanging="240"/>
      </w:pPr>
      <w:r>
        <w:rPr>
          <w:rFonts w:hint="eastAsia"/>
        </w:rPr>
        <w:t>オ　副詞　　カ　連体詞　　キ　接続詞　　ク　助動詞</w:t>
      </w:r>
    </w:p>
    <w:p w14:paraId="3510DF73" w14:textId="0BF32E72" w:rsidR="006A41AD" w:rsidRDefault="008E2028" w:rsidP="008E2028">
      <w:pPr>
        <w:pStyle w:val="af2"/>
        <w:ind w:left="480" w:hanging="240"/>
      </w:pPr>
      <w:r w:rsidRPr="008E2028">
        <w:rPr>
          <w:rFonts w:hint="eastAsia"/>
          <w:eastAsianLayout w:id="1703243264" w:vert="1" w:vertCompress="1"/>
        </w:rPr>
        <w:t>a</w:t>
      </w:r>
      <w:r>
        <w:rPr>
          <w:rFonts w:hint="eastAsia"/>
        </w:rPr>
        <w:t xml:space="preserve">〔　　　　　〕　</w:t>
      </w:r>
      <w:r w:rsidR="006A41AD" w:rsidRPr="008E2028">
        <w:rPr>
          <w:rFonts w:hint="eastAsia"/>
          <w:eastAsianLayout w:id="1703243265" w:vert="1" w:vertCompress="1"/>
        </w:rPr>
        <w:t>b</w:t>
      </w:r>
      <w:r>
        <w:rPr>
          <w:rFonts w:hint="eastAsia"/>
        </w:rPr>
        <w:t xml:space="preserve">〔　　　　　〕　</w:t>
      </w:r>
      <w:r w:rsidR="006A41AD" w:rsidRPr="008E2028">
        <w:rPr>
          <w:rFonts w:hint="eastAsia"/>
          <w:eastAsianLayout w:id="1703243266" w:vert="1" w:vertCompress="1"/>
        </w:rPr>
        <w:t>c</w:t>
      </w:r>
      <w:r>
        <w:rPr>
          <w:rFonts w:hint="eastAsia"/>
        </w:rPr>
        <w:t xml:space="preserve">〔　　　　　〕　</w:t>
      </w:r>
      <w:r w:rsidR="006A41AD" w:rsidRPr="008E2028">
        <w:rPr>
          <w:rFonts w:hint="eastAsia"/>
          <w:eastAsianLayout w:id="1703243267" w:vert="1" w:vertCompress="1"/>
        </w:rPr>
        <w:t>d</w:t>
      </w:r>
      <w:r>
        <w:rPr>
          <w:rFonts w:hint="eastAsia"/>
        </w:rPr>
        <w:t>〔　　　　　〕</w:t>
      </w:r>
    </w:p>
    <w:p w14:paraId="63591445" w14:textId="0B497022" w:rsidR="006A41AD" w:rsidRDefault="006A41AD" w:rsidP="008E2028">
      <w:pPr>
        <w:pStyle w:val="af2"/>
        <w:ind w:left="480" w:hanging="240"/>
      </w:pPr>
      <w:r w:rsidRPr="008E2028">
        <w:rPr>
          <w:eastAsianLayout w:id="1703243268" w:vert="1" w:vertCompress="1"/>
        </w:rPr>
        <w:t>e</w:t>
      </w:r>
      <w:r w:rsidR="008E2028">
        <w:rPr>
          <w:rFonts w:hint="eastAsia"/>
        </w:rPr>
        <w:t xml:space="preserve">〔　　　　　〕　</w:t>
      </w:r>
      <w:r w:rsidRPr="008E2028">
        <w:rPr>
          <w:eastAsianLayout w:id="1703243269" w:vert="1" w:vertCompress="1"/>
        </w:rPr>
        <w:t>f</w:t>
      </w:r>
      <w:r w:rsidR="008E2028">
        <w:rPr>
          <w:rFonts w:hint="eastAsia"/>
        </w:rPr>
        <w:t xml:space="preserve">〔　　　　　〕　</w:t>
      </w:r>
      <w:r w:rsidRPr="008E2028">
        <w:rPr>
          <w:eastAsianLayout w:id="1703243270" w:vert="1" w:vertCompress="1"/>
        </w:rPr>
        <w:t>g</w:t>
      </w:r>
      <w:r w:rsidR="008E2028">
        <w:rPr>
          <w:rFonts w:hint="eastAsia"/>
        </w:rPr>
        <w:t xml:space="preserve">〔　　　　　〕　</w:t>
      </w:r>
      <w:r w:rsidRPr="008E2028">
        <w:rPr>
          <w:eastAsianLayout w:id="1703243271" w:vert="1" w:vertCompress="1"/>
        </w:rPr>
        <w:t>h</w:t>
      </w:r>
      <w:r w:rsidR="008E2028">
        <w:rPr>
          <w:rFonts w:hint="eastAsia"/>
        </w:rPr>
        <w:t>〔　　　　　〕</w:t>
      </w:r>
    </w:p>
    <w:p w14:paraId="15E38946" w14:textId="77777777" w:rsidR="006A41AD" w:rsidRDefault="006A41AD" w:rsidP="006A41AD"/>
    <w:p w14:paraId="5515FB00" w14:textId="77777777" w:rsidR="006A41AD" w:rsidRDefault="006A41AD" w:rsidP="008E2028">
      <w:pPr>
        <w:pStyle w:val="a9"/>
      </w:pPr>
      <w:r>
        <w:rPr>
          <w:rFonts w:hint="eastAsia"/>
        </w:rPr>
        <w:t>問</w:t>
      </w:r>
      <w:r w:rsidRPr="008E2028">
        <w:rPr>
          <w:rFonts w:hint="eastAsia"/>
          <w:eastAsianLayout w:id="1703243520" w:vert="1" w:vertCompress="1"/>
        </w:rPr>
        <w:t>3</w:t>
      </w:r>
      <w:r>
        <w:rPr>
          <w:rFonts w:hint="eastAsia"/>
        </w:rPr>
        <w:t xml:space="preserve">　傍線部１「たわいもない」は「たわいない」の強調表現だが、「たわいない」の意味として最も適当なものを次から選べ。（</w:t>
      </w:r>
      <w:r w:rsidRPr="008E2028">
        <w:rPr>
          <w:rFonts w:hint="eastAsia"/>
          <w:eastAsianLayout w:id="1703243521" w:vert="1" w:vertCompress="1"/>
        </w:rPr>
        <w:t>5</w:t>
      </w:r>
      <w:r>
        <w:rPr>
          <w:rFonts w:hint="eastAsia"/>
        </w:rPr>
        <w:t>点）</w:t>
      </w:r>
    </w:p>
    <w:p w14:paraId="474B0E29" w14:textId="77777777" w:rsidR="006A41AD" w:rsidRDefault="006A41AD" w:rsidP="008E2028">
      <w:pPr>
        <w:pStyle w:val="af2"/>
        <w:ind w:left="480" w:hanging="240"/>
      </w:pPr>
      <w:r>
        <w:rPr>
          <w:rFonts w:hint="eastAsia"/>
        </w:rPr>
        <w:t>ア　ありふれている　　イ　取るにたりない</w:t>
      </w:r>
    </w:p>
    <w:p w14:paraId="256B0899" w14:textId="77777777" w:rsidR="006A41AD" w:rsidRDefault="006A41AD" w:rsidP="008E2028">
      <w:pPr>
        <w:pStyle w:val="af2"/>
        <w:ind w:left="480" w:hanging="240"/>
      </w:pPr>
      <w:r>
        <w:rPr>
          <w:rFonts w:hint="eastAsia"/>
        </w:rPr>
        <w:t>ウ　幼い　　　　　　　エ　おもしろくもない</w:t>
      </w:r>
    </w:p>
    <w:p w14:paraId="163596EC" w14:textId="77777777" w:rsidR="006A41AD" w:rsidRDefault="006A41AD" w:rsidP="008E2028">
      <w:pPr>
        <w:pStyle w:val="af2"/>
        <w:ind w:left="480" w:hanging="240"/>
      </w:pPr>
      <w:r>
        <w:rPr>
          <w:rFonts w:hint="eastAsia"/>
        </w:rPr>
        <w:t>オ　むずかしくもない</w:t>
      </w:r>
    </w:p>
    <w:p w14:paraId="20EB9E33" w14:textId="3710238D" w:rsidR="006A41AD" w:rsidRDefault="008E2028" w:rsidP="008E2028">
      <w:pPr>
        <w:pStyle w:val="af2"/>
        <w:ind w:left="480" w:hanging="240"/>
      </w:pPr>
      <w:r>
        <w:rPr>
          <w:rFonts w:hint="eastAsia"/>
        </w:rPr>
        <w:t>〔　　　〕</w:t>
      </w:r>
    </w:p>
    <w:p w14:paraId="25CF9668" w14:textId="77777777" w:rsidR="006A41AD" w:rsidRDefault="006A41AD" w:rsidP="006A41AD"/>
    <w:p w14:paraId="27C9E036" w14:textId="77777777" w:rsidR="006A41AD" w:rsidRDefault="006A41AD" w:rsidP="008E2028">
      <w:pPr>
        <w:pStyle w:val="a9"/>
      </w:pPr>
      <w:r>
        <w:rPr>
          <w:rFonts w:hint="eastAsia"/>
        </w:rPr>
        <w:t>問</w:t>
      </w:r>
      <w:r w:rsidRPr="008E2028">
        <w:rPr>
          <w:rFonts w:hint="eastAsia"/>
          <w:eastAsianLayout w:id="1703243522" w:vert="1" w:vertCompress="1"/>
        </w:rPr>
        <w:t>4</w:t>
      </w:r>
      <w:r>
        <w:rPr>
          <w:rFonts w:hint="eastAsia"/>
        </w:rPr>
        <w:t xml:space="preserve">　傍線部２「手を打つ」の意味として最も適当なものを次から選べ。（</w:t>
      </w:r>
      <w:r w:rsidRPr="008E2028">
        <w:rPr>
          <w:rFonts w:hint="eastAsia"/>
          <w:eastAsianLayout w:id="1703243523" w:vert="1" w:vertCompress="1"/>
        </w:rPr>
        <w:t>5</w:t>
      </w:r>
      <w:r>
        <w:rPr>
          <w:rFonts w:hint="eastAsia"/>
        </w:rPr>
        <w:t>点）</w:t>
      </w:r>
    </w:p>
    <w:p w14:paraId="06AB3596" w14:textId="77777777" w:rsidR="006A41AD" w:rsidRDefault="006A41AD" w:rsidP="008E2028">
      <w:pPr>
        <w:pStyle w:val="af2"/>
        <w:ind w:left="480" w:hanging="240"/>
      </w:pPr>
      <w:r>
        <w:rPr>
          <w:rFonts w:hint="eastAsia"/>
        </w:rPr>
        <w:t>ア　必要な手段を講じて事がうまく運ぶようにする。</w:t>
      </w:r>
    </w:p>
    <w:p w14:paraId="71337748" w14:textId="77777777" w:rsidR="006A41AD" w:rsidRDefault="006A41AD" w:rsidP="008E2028">
      <w:pPr>
        <w:pStyle w:val="af2"/>
        <w:ind w:left="480" w:hanging="240"/>
      </w:pPr>
      <w:r>
        <w:rPr>
          <w:rFonts w:hint="eastAsia"/>
        </w:rPr>
        <w:t>イ　賛同の意を表すために拍手をする。</w:t>
      </w:r>
    </w:p>
    <w:p w14:paraId="5E740369" w14:textId="77777777" w:rsidR="006A41AD" w:rsidRDefault="006A41AD" w:rsidP="008E2028">
      <w:pPr>
        <w:pStyle w:val="af2"/>
        <w:ind w:left="480" w:hanging="240"/>
      </w:pPr>
      <w:r>
        <w:rPr>
          <w:rFonts w:hint="eastAsia"/>
        </w:rPr>
        <w:lastRenderedPageBreak/>
        <w:t>ウ　あることに思い当たって左右の手を打ち合わせる。</w:t>
      </w:r>
    </w:p>
    <w:p w14:paraId="23B3AF88" w14:textId="77777777" w:rsidR="006A41AD" w:rsidRDefault="006A41AD" w:rsidP="008E2028">
      <w:pPr>
        <w:pStyle w:val="af2"/>
        <w:ind w:left="480" w:hanging="240"/>
      </w:pPr>
      <w:r>
        <w:rPr>
          <w:rFonts w:hint="eastAsia"/>
        </w:rPr>
        <w:t>エ　話し合いに決着をつける。</w:t>
      </w:r>
    </w:p>
    <w:p w14:paraId="3F61CCD2" w14:textId="77777777" w:rsidR="006A41AD" w:rsidRDefault="006A41AD" w:rsidP="008E2028">
      <w:pPr>
        <w:pStyle w:val="af2"/>
        <w:ind w:left="480" w:hanging="240"/>
      </w:pPr>
      <w:r>
        <w:rPr>
          <w:rFonts w:hint="eastAsia"/>
        </w:rPr>
        <w:t>オ　かしわ手を打って神に祈る。</w:t>
      </w:r>
    </w:p>
    <w:p w14:paraId="25FB7B05" w14:textId="131446D8" w:rsidR="006A41AD" w:rsidRDefault="008E2028" w:rsidP="008E2028">
      <w:pPr>
        <w:pStyle w:val="af2"/>
        <w:ind w:left="480" w:hanging="240"/>
      </w:pPr>
      <w:r>
        <w:rPr>
          <w:rFonts w:hint="eastAsia"/>
        </w:rPr>
        <w:t>〔　　　〕</w:t>
      </w:r>
    </w:p>
    <w:p w14:paraId="2F7A86FB" w14:textId="77777777" w:rsidR="006A41AD" w:rsidRDefault="006A41AD" w:rsidP="006A41AD"/>
    <w:p w14:paraId="0A990D20" w14:textId="77777777" w:rsidR="006A41AD" w:rsidRDefault="006A41AD" w:rsidP="008E2028">
      <w:pPr>
        <w:pStyle w:val="a9"/>
      </w:pPr>
      <w:r>
        <w:rPr>
          <w:rFonts w:hint="eastAsia"/>
        </w:rPr>
        <w:t>問</w:t>
      </w:r>
      <w:r w:rsidRPr="008E2028">
        <w:rPr>
          <w:rFonts w:hint="eastAsia"/>
          <w:eastAsianLayout w:id="1703243776" w:vert="1" w:vertCompress="1"/>
        </w:rPr>
        <w:t>5</w:t>
      </w:r>
      <w:r>
        <w:rPr>
          <w:rFonts w:hint="eastAsia"/>
        </w:rPr>
        <w:t xml:space="preserve">　傍線部３「不安にかられ」とあるが、「かられ」に当てる漢字として最も適当なものを次から選べ。（</w:t>
      </w:r>
      <w:r w:rsidRPr="008E2028">
        <w:rPr>
          <w:rFonts w:hint="eastAsia"/>
          <w:eastAsianLayout w:id="1703243777" w:vert="1" w:vertCompress="1"/>
        </w:rPr>
        <w:t>4</w:t>
      </w:r>
      <w:r>
        <w:rPr>
          <w:rFonts w:hint="eastAsia"/>
        </w:rPr>
        <w:t>点）</w:t>
      </w:r>
    </w:p>
    <w:p w14:paraId="2C99321C" w14:textId="77777777" w:rsidR="006A41AD" w:rsidRDefault="006A41AD" w:rsidP="008E2028">
      <w:pPr>
        <w:pStyle w:val="af2"/>
        <w:ind w:left="480" w:hanging="240"/>
      </w:pPr>
      <w:r>
        <w:rPr>
          <w:rFonts w:hint="eastAsia"/>
        </w:rPr>
        <w:t>ア　狩られ　　イ　課られ　　ウ　刈られ</w:t>
      </w:r>
    </w:p>
    <w:p w14:paraId="0C241977" w14:textId="77777777" w:rsidR="006A41AD" w:rsidRDefault="006A41AD" w:rsidP="008E2028">
      <w:pPr>
        <w:pStyle w:val="af2"/>
        <w:ind w:left="480" w:hanging="240"/>
      </w:pPr>
      <w:r>
        <w:rPr>
          <w:rFonts w:hint="eastAsia"/>
        </w:rPr>
        <w:t>エ　借られ　　オ　駆られ</w:t>
      </w:r>
    </w:p>
    <w:p w14:paraId="3F0D8455" w14:textId="77777777" w:rsidR="008E2028" w:rsidRDefault="008E2028" w:rsidP="008E2028">
      <w:pPr>
        <w:pStyle w:val="af2"/>
        <w:ind w:left="480" w:hanging="240"/>
      </w:pPr>
      <w:r>
        <w:rPr>
          <w:rFonts w:hint="eastAsia"/>
        </w:rPr>
        <w:t>〔　　　〕</w:t>
      </w:r>
    </w:p>
    <w:p w14:paraId="2C857E4D" w14:textId="77777777" w:rsidR="00C03226" w:rsidRDefault="00C03226" w:rsidP="006A41AD"/>
    <w:p w14:paraId="481F148F" w14:textId="49FA907A" w:rsidR="006A41AD" w:rsidRDefault="006A41AD" w:rsidP="006A41AD">
      <w:r>
        <w:rPr>
          <w:rFonts w:hint="eastAsia"/>
        </w:rPr>
        <w:t>練習問題〈熟語の読み〉</w:t>
      </w:r>
    </w:p>
    <w:p w14:paraId="6B64966D" w14:textId="77777777" w:rsidR="006A41AD" w:rsidRDefault="006A41AD" w:rsidP="006A41AD">
      <w:r>
        <w:rPr>
          <w:rFonts w:hint="eastAsia"/>
        </w:rPr>
        <w:t>次の熟語の読みを答えよ。</w:t>
      </w:r>
    </w:p>
    <w:p w14:paraId="0CEBC3B2" w14:textId="77777777" w:rsidR="006A41AD" w:rsidRDefault="006A41AD" w:rsidP="006A41AD">
      <w:r>
        <w:rPr>
          <w:rFonts w:hint="eastAsia"/>
        </w:rPr>
        <w:t>①　矛盾　（　　　　　　　　）</w:t>
      </w:r>
    </w:p>
    <w:p w14:paraId="4BBF2CF3" w14:textId="77777777" w:rsidR="006A41AD" w:rsidRDefault="006A41AD" w:rsidP="006A41AD">
      <w:r>
        <w:rPr>
          <w:rFonts w:hint="eastAsia"/>
        </w:rPr>
        <w:t>②　駆使　（　　　　　　　　）</w:t>
      </w:r>
    </w:p>
    <w:p w14:paraId="002C4358" w14:textId="77777777" w:rsidR="006A41AD" w:rsidRDefault="006A41AD" w:rsidP="006A41AD">
      <w:r>
        <w:rPr>
          <w:rFonts w:hint="eastAsia"/>
        </w:rPr>
        <w:t>③　厄介　（　　　　　　　　）</w:t>
      </w:r>
    </w:p>
    <w:p w14:paraId="3D202B03" w14:textId="77777777" w:rsidR="006A41AD" w:rsidRDefault="006A41AD" w:rsidP="006A41AD">
      <w:r>
        <w:rPr>
          <w:rFonts w:hint="eastAsia"/>
        </w:rPr>
        <w:t>④　相殺　（　　　　　　　　）</w:t>
      </w:r>
    </w:p>
    <w:p w14:paraId="161ED3BB" w14:textId="77777777" w:rsidR="006A41AD" w:rsidRDefault="006A41AD" w:rsidP="006A41AD">
      <w:r>
        <w:rPr>
          <w:rFonts w:hint="eastAsia"/>
        </w:rPr>
        <w:t>⑤　需要　（　　　　　　　　）</w:t>
      </w:r>
    </w:p>
    <w:p w14:paraId="37AD734B" w14:textId="77777777" w:rsidR="006A41AD" w:rsidRDefault="006A41AD" w:rsidP="006A41AD"/>
    <w:p w14:paraId="142CCD3B" w14:textId="77777777" w:rsidR="006A41AD" w:rsidRDefault="006A41AD" w:rsidP="006A41AD"/>
    <w:p w14:paraId="15CA00C4" w14:textId="77777777" w:rsidR="006A41AD" w:rsidRDefault="006A41AD" w:rsidP="006A41AD">
      <w:r>
        <w:rPr>
          <w:rFonts w:hint="eastAsia"/>
        </w:rPr>
        <w:t>【解答】</w:t>
      </w:r>
    </w:p>
    <w:p w14:paraId="018C18C1" w14:textId="77777777" w:rsidR="006A41AD" w:rsidRDefault="006A41AD" w:rsidP="00102BD7">
      <w:pPr>
        <w:pStyle w:val="a9"/>
      </w:pPr>
      <w:r>
        <w:rPr>
          <w:rFonts w:hint="eastAsia"/>
        </w:rPr>
        <w:t>問</w:t>
      </w:r>
      <w:r w:rsidRPr="00102BD7">
        <w:rPr>
          <w:rFonts w:hint="eastAsia"/>
          <w:eastAsianLayout w:id="1703243778" w:vert="1" w:vertCompress="1"/>
        </w:rPr>
        <w:t>1</w:t>
      </w:r>
      <w:r>
        <w:rPr>
          <w:rFonts w:hint="eastAsia"/>
        </w:rPr>
        <w:t xml:space="preserve">　①視聴　②深刻　③軌道　④漫然　⑤だせい　⑥無駄　⑦一環　　　　⑧ぼうだい　⑨ひへい　⑩びょうり</w:t>
      </w:r>
    </w:p>
    <w:p w14:paraId="769E4468" w14:textId="1F3BD099" w:rsidR="006A41AD" w:rsidRDefault="006A41AD" w:rsidP="00102BD7">
      <w:pPr>
        <w:pStyle w:val="a9"/>
      </w:pPr>
      <w:r>
        <w:rPr>
          <w:rFonts w:hint="eastAsia"/>
        </w:rPr>
        <w:lastRenderedPageBreak/>
        <w:t>問</w:t>
      </w:r>
      <w:r w:rsidRPr="00C03226">
        <w:rPr>
          <w:rFonts w:hint="eastAsia"/>
          <w:eastAsianLayout w:id="1706735872" w:vert="1" w:vertCompress="1"/>
        </w:rPr>
        <w:t>2</w:t>
      </w:r>
      <w:r w:rsidR="00C03226">
        <w:rPr>
          <w:rFonts w:hint="eastAsia"/>
        </w:rPr>
        <w:t xml:space="preserve">　ａ</w:t>
      </w:r>
      <w:r>
        <w:rPr>
          <w:rFonts w:hint="eastAsia"/>
        </w:rPr>
        <w:t>＝ク　ｂ＝エ　ｃ＝オ　ｄ＝キ　ｅ＝ア　ｆ＝カ　ｇ＝ウ</w:t>
      </w:r>
    </w:p>
    <w:p w14:paraId="30B32EA3" w14:textId="77777777" w:rsidR="006A41AD" w:rsidRDefault="006A41AD" w:rsidP="00102BD7">
      <w:pPr>
        <w:pStyle w:val="a9"/>
      </w:pPr>
      <w:r>
        <w:rPr>
          <w:rFonts w:hint="eastAsia"/>
        </w:rPr>
        <w:t xml:space="preserve">　　　ｈ＝イ</w:t>
      </w:r>
    </w:p>
    <w:p w14:paraId="6B47C1F8" w14:textId="77777777" w:rsidR="00102BD7" w:rsidRDefault="006A41AD" w:rsidP="00102BD7">
      <w:pPr>
        <w:pStyle w:val="a9"/>
      </w:pPr>
      <w:r>
        <w:rPr>
          <w:rFonts w:hint="eastAsia"/>
        </w:rPr>
        <w:t>問</w:t>
      </w:r>
      <w:r w:rsidRPr="00102BD7">
        <w:rPr>
          <w:rFonts w:hint="eastAsia"/>
          <w:eastAsianLayout w:id="1703244033" w:vert="1" w:vertCompress="1"/>
        </w:rPr>
        <w:t>3</w:t>
      </w:r>
      <w:r>
        <w:rPr>
          <w:rFonts w:hint="eastAsia"/>
        </w:rPr>
        <w:t xml:space="preserve">　イ　　</w:t>
      </w:r>
    </w:p>
    <w:p w14:paraId="6002B537" w14:textId="77777777" w:rsidR="00102BD7" w:rsidRDefault="006A41AD" w:rsidP="00102BD7">
      <w:pPr>
        <w:pStyle w:val="a9"/>
      </w:pPr>
      <w:r>
        <w:rPr>
          <w:rFonts w:hint="eastAsia"/>
        </w:rPr>
        <w:t>問</w:t>
      </w:r>
      <w:r w:rsidRPr="00102BD7">
        <w:rPr>
          <w:rFonts w:hint="eastAsia"/>
          <w:eastAsianLayout w:id="1703244034" w:vert="1" w:vertCompress="1"/>
        </w:rPr>
        <w:t>4</w:t>
      </w:r>
      <w:r>
        <w:rPr>
          <w:rFonts w:hint="eastAsia"/>
        </w:rPr>
        <w:t xml:space="preserve">　ア　　</w:t>
      </w:r>
    </w:p>
    <w:p w14:paraId="6510F4F6" w14:textId="62EEF537" w:rsidR="006A41AD" w:rsidRDefault="006A41AD" w:rsidP="00102BD7">
      <w:pPr>
        <w:pStyle w:val="a9"/>
      </w:pPr>
      <w:r>
        <w:rPr>
          <w:rFonts w:hint="eastAsia"/>
        </w:rPr>
        <w:t>問</w:t>
      </w:r>
      <w:r w:rsidRPr="00102BD7">
        <w:rPr>
          <w:rFonts w:hint="eastAsia"/>
          <w:eastAsianLayout w:id="1703244288" w:vert="1" w:vertCompress="1"/>
        </w:rPr>
        <w:t>5</w:t>
      </w:r>
      <w:r>
        <w:rPr>
          <w:rFonts w:hint="eastAsia"/>
        </w:rPr>
        <w:t xml:space="preserve">　オ</w:t>
      </w:r>
    </w:p>
    <w:p w14:paraId="569261B9" w14:textId="77777777" w:rsidR="006A41AD" w:rsidRDefault="006A41AD" w:rsidP="006A41AD"/>
    <w:p w14:paraId="48BBE6AD" w14:textId="77777777" w:rsidR="006A41AD" w:rsidRDefault="006A41AD" w:rsidP="006A41AD">
      <w:r>
        <w:rPr>
          <w:rFonts w:hint="eastAsia"/>
        </w:rPr>
        <w:t>【練習問題解答】</w:t>
      </w:r>
    </w:p>
    <w:p w14:paraId="6B8D46F9" w14:textId="77777777" w:rsidR="006A41AD" w:rsidRDefault="006A41AD" w:rsidP="00102BD7">
      <w:pPr>
        <w:pStyle w:val="af2"/>
        <w:ind w:left="480" w:hanging="240"/>
      </w:pPr>
      <w:r>
        <w:rPr>
          <w:rFonts w:hint="eastAsia"/>
        </w:rPr>
        <w:t>①むじゅん　②くし　③やっかい　④そうさい　⑤じゅよう</w:t>
      </w:r>
    </w:p>
    <w:p w14:paraId="25E8AD47" w14:textId="77777777" w:rsidR="006A41AD" w:rsidRDefault="006A41AD" w:rsidP="006A41AD"/>
    <w:p w14:paraId="6A4C4925" w14:textId="77777777" w:rsidR="006A41AD" w:rsidRDefault="006A41AD" w:rsidP="006A41AD">
      <w:r>
        <w:rPr>
          <w:rFonts w:hint="eastAsia"/>
        </w:rPr>
        <w:t>【</w:t>
      </w:r>
      <w:r w:rsidRPr="00102BD7">
        <w:rPr>
          <w:rFonts w:hint="eastAsia"/>
          <w:eastAsianLayout w:id="1703244289" w:vert="1" w:vertCompress="1"/>
        </w:rPr>
        <w:t>50</w:t>
      </w:r>
      <w:r>
        <w:rPr>
          <w:rFonts w:hint="eastAsia"/>
        </w:rPr>
        <w:t>字要約例】</w:t>
      </w:r>
    </w:p>
    <w:p w14:paraId="54C88874" w14:textId="0B9EEDCE" w:rsidR="00B912F3" w:rsidRPr="001E78A3" w:rsidRDefault="006A41AD" w:rsidP="006A41AD">
      <w:r>
        <w:rPr>
          <w:rFonts w:hint="eastAsia"/>
        </w:rPr>
        <w:t>予想がつかない子どもの成長や、創造的な仕事の発展すら待てない社会の病理は、どこからくるのだろうか。（</w:t>
      </w:r>
      <w:r w:rsidRPr="00102BD7">
        <w:rPr>
          <w:rFonts w:hint="eastAsia"/>
          <w:eastAsianLayout w:id="1703244290" w:vert="1" w:vertCompress="1"/>
        </w:rPr>
        <w:t>49</w:t>
      </w:r>
      <w:r>
        <w:rPr>
          <w:rFonts w:hint="eastAsia"/>
        </w:rPr>
        <w:t>字）</w:t>
      </w:r>
    </w:p>
    <w:sectPr w:rsidR="00B912F3" w:rsidRPr="001E78A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D2861" w14:textId="77777777" w:rsidR="00783FA1" w:rsidRDefault="00783FA1" w:rsidP="001359F1">
      <w:pPr>
        <w:spacing w:line="240" w:lineRule="auto"/>
      </w:pPr>
      <w:r>
        <w:separator/>
      </w:r>
    </w:p>
  </w:endnote>
  <w:endnote w:type="continuationSeparator" w:id="0">
    <w:p w14:paraId="6CB44178" w14:textId="77777777" w:rsidR="00783FA1" w:rsidRDefault="00783FA1"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76FE8" w14:textId="77777777" w:rsidR="00783FA1" w:rsidRDefault="00783FA1" w:rsidP="001359F1">
      <w:pPr>
        <w:spacing w:line="240" w:lineRule="auto"/>
      </w:pPr>
      <w:r>
        <w:separator/>
      </w:r>
    </w:p>
  </w:footnote>
  <w:footnote w:type="continuationSeparator" w:id="0">
    <w:p w14:paraId="65FC6EAA" w14:textId="77777777" w:rsidR="00783FA1" w:rsidRDefault="00783FA1"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102BD7"/>
    <w:rsid w:val="001038F2"/>
    <w:rsid w:val="001359F1"/>
    <w:rsid w:val="001E78A3"/>
    <w:rsid w:val="00230AC0"/>
    <w:rsid w:val="00286504"/>
    <w:rsid w:val="003B7EE1"/>
    <w:rsid w:val="003D0B17"/>
    <w:rsid w:val="003D5869"/>
    <w:rsid w:val="003F475D"/>
    <w:rsid w:val="004314E7"/>
    <w:rsid w:val="005031C8"/>
    <w:rsid w:val="0057153D"/>
    <w:rsid w:val="00616C93"/>
    <w:rsid w:val="006A41AD"/>
    <w:rsid w:val="00783FA1"/>
    <w:rsid w:val="008A6C56"/>
    <w:rsid w:val="008D1F1D"/>
    <w:rsid w:val="008E2028"/>
    <w:rsid w:val="0093130C"/>
    <w:rsid w:val="009D3677"/>
    <w:rsid w:val="00A3228B"/>
    <w:rsid w:val="00A7644F"/>
    <w:rsid w:val="00A96909"/>
    <w:rsid w:val="00B04AB6"/>
    <w:rsid w:val="00B83FFB"/>
    <w:rsid w:val="00B912F3"/>
    <w:rsid w:val="00BB44FB"/>
    <w:rsid w:val="00C03226"/>
    <w:rsid w:val="00C20B22"/>
    <w:rsid w:val="00C60260"/>
    <w:rsid w:val="00D27B0B"/>
    <w:rsid w:val="00D636F2"/>
    <w:rsid w:val="00E936EF"/>
    <w:rsid w:val="00F00B5A"/>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69D95BD0"/>
  <w15:docId w15:val="{E1AA1CD4-619A-4817-9A52-4B8383FF4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3130C"/>
    <w:pPr>
      <w:widowControl w:val="0"/>
      <w:spacing w:line="560" w:lineRule="exact"/>
      <w:jc w:val="both"/>
    </w:pPr>
  </w:style>
  <w:style w:type="paragraph" w:styleId="1">
    <w:name w:val="heading 1"/>
    <w:basedOn w:val="a"/>
    <w:next w:val="a"/>
    <w:link w:val="10"/>
    <w:uiPriority w:val="9"/>
    <w:qFormat/>
    <w:rsid w:val="0093130C"/>
    <w:pPr>
      <w:keepNext/>
      <w:outlineLvl w:val="0"/>
    </w:pPr>
    <w:rPr>
      <w:rFonts w:asciiTheme="min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93130C"/>
    <w:pPr>
      <w:widowControl/>
      <w:autoSpaceDE w:val="0"/>
      <w:autoSpaceDN w:val="0"/>
      <w:adjustRightInd w:val="0"/>
      <w:spacing w:line="420" w:lineRule="auto"/>
      <w:textAlignment w:val="center"/>
    </w:pPr>
    <w:rPr>
      <w:rFonts w:ascii="RyuminPr6-Regular"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A3228B"/>
    <w:rPr>
      <w:rFonts w:ascii="RyuminPr6N-Reg" w:eastAsia="RyuminPr6N-Reg" w:cs="RyuminPr6N-Reg"/>
      <w:color w:val="000000"/>
      <w:sz w:val="20"/>
      <w:szCs w:val="20"/>
    </w:rPr>
  </w:style>
  <w:style w:type="character" w:customStyle="1" w:styleId="a6">
    <w:name w:val="注"/>
    <w:basedOn w:val="a0"/>
    <w:uiPriority w:val="99"/>
    <w:rsid w:val="008D1F1D"/>
    <w:rPr>
      <w:rFonts w:eastAsiaTheme="minorEastAsia" w:cs="RyuminPr6N-Reg"/>
      <w:color w:val="000000"/>
      <w:position w:val="20"/>
      <w:sz w:val="14"/>
      <w:szCs w:val="14"/>
    </w:rPr>
  </w:style>
  <w:style w:type="paragraph" w:customStyle="1" w:styleId="a7">
    <w:name w:val="[段落スタイルなし]"/>
    <w:rsid w:val="0093130C"/>
    <w:pPr>
      <w:autoSpaceDE w:val="0"/>
      <w:autoSpaceDN w:val="0"/>
      <w:adjustRightInd w:val="0"/>
      <w:spacing w:line="420" w:lineRule="auto"/>
      <w:jc w:val="both"/>
      <w:textAlignment w:val="center"/>
    </w:pPr>
    <w:rPr>
      <w:rFonts w:asciiTheme="minorEastAsia" w:cs="KozMinPro-Regular"/>
      <w:color w:val="000000"/>
      <w:kern w:val="0"/>
      <w:sz w:val="18"/>
      <w:szCs w:val="18"/>
      <w:lang w:val="ja-JP"/>
    </w:rPr>
  </w:style>
  <w:style w:type="character" w:customStyle="1" w:styleId="a8">
    <w:name w:val="問"/>
    <w:basedOn w:val="a0"/>
    <w:uiPriority w:val="99"/>
    <w:rsid w:val="00A3228B"/>
    <w:rPr>
      <w:rFonts w:ascii="GothicBBBPr6-Medium" w:eastAsia="GothicBBBPr6-Medium" w:cs="GothicBBBPr6-Medium"/>
      <w:color w:val="000000"/>
      <w:sz w:val="17"/>
      <w:szCs w:val="17"/>
    </w:rPr>
  </w:style>
  <w:style w:type="paragraph" w:customStyle="1" w:styleId="a9">
    <w:name w:val="設問"/>
    <w:basedOn w:val="a"/>
    <w:qFormat/>
    <w:rsid w:val="00C60260"/>
    <w:pPr>
      <w:ind w:left="240" w:hangingChars="100" w:hanging="240"/>
    </w:pPr>
    <w:rPr>
      <w:rFonts w:ascii="Century" w:eastAsia="ＭＳ 明朝" w:hAnsi="Century" w:cs="Times New Roman"/>
      <w:szCs w:val="20"/>
      <w:lang w:val="ja-JP"/>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character" w:customStyle="1" w:styleId="af">
    <w:name w:val="肩付き"/>
    <w:uiPriority w:val="1"/>
    <w:qFormat/>
    <w:rsid w:val="00E936EF"/>
    <w:rPr>
      <w:position w:val="14"/>
      <w:sz w:val="20"/>
    </w:rPr>
  </w:style>
  <w:style w:type="paragraph" w:customStyle="1" w:styleId="af0">
    <w:name w:val="現代語訳"/>
    <w:basedOn w:val="a"/>
    <w:qFormat/>
    <w:rsid w:val="00A3228B"/>
    <w:pPr>
      <w:ind w:firstLineChars="100" w:firstLine="100"/>
    </w:pPr>
    <w:rPr>
      <w:rFonts w:ascii="Century" w:eastAsia="ＭＳ 明朝" w:hAnsi="Century" w:cs="Times New Roman"/>
    </w:rPr>
  </w:style>
  <w:style w:type="paragraph" w:customStyle="1" w:styleId="12">
    <w:name w:val="行頭1字下げ"/>
    <w:basedOn w:val="a"/>
    <w:qFormat/>
    <w:rsid w:val="00A3228B"/>
    <w:pPr>
      <w:ind w:firstLineChars="100" w:firstLine="100"/>
    </w:pPr>
    <w:rPr>
      <w:rFonts w:ascii="Century" w:eastAsia="ＭＳ 明朝" w:hAnsi="Century" w:cs="Times New Roman"/>
    </w:rPr>
  </w:style>
  <w:style w:type="paragraph" w:customStyle="1" w:styleId="af1">
    <w:name w:val="問題文"/>
    <w:basedOn w:val="a"/>
    <w:qFormat/>
    <w:rsid w:val="0093130C"/>
    <w:pPr>
      <w:ind w:firstLineChars="100" w:firstLine="240"/>
    </w:pPr>
    <w:rPr>
      <w:lang w:val="ja-JP"/>
    </w:rPr>
  </w:style>
  <w:style w:type="paragraph" w:customStyle="1" w:styleId="af2">
    <w:name w:val="選択肢"/>
    <w:basedOn w:val="2"/>
    <w:qFormat/>
    <w:rsid w:val="00C60260"/>
    <w:pPr>
      <w:ind w:leftChars="100" w:left="200" w:hangingChars="100" w:hanging="100"/>
    </w:pPr>
    <w:rPr>
      <w:rFonts w:ascii="Century" w:eastAsia="ＭＳ 明朝" w:hAnsi="Century" w:cs="Times New Roman"/>
    </w:rPr>
  </w:style>
  <w:style w:type="character" w:customStyle="1" w:styleId="10">
    <w:name w:val="見出し 1 (文字)"/>
    <w:basedOn w:val="a0"/>
    <w:link w:val="1"/>
    <w:uiPriority w:val="9"/>
    <w:rsid w:val="0093130C"/>
    <w:rPr>
      <w:rFonts w:asciiTheme="minorEastAsia" w:hAnsiTheme="majorHAnsi" w:cstheme="majorBidi"/>
      <w:b/>
    </w:rPr>
  </w:style>
  <w:style w:type="character" w:customStyle="1" w:styleId="13">
    <w:name w:val="スタイル1"/>
    <w:uiPriority w:val="1"/>
    <w:qFormat/>
    <w:rsid w:val="00E936EF"/>
    <w:rPr>
      <w:position w:val="1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006DC-F130-4D35-A5C1-D7F885FBF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368</Words>
  <Characters>2103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11</cp:revision>
  <dcterms:created xsi:type="dcterms:W3CDTF">2018-05-15T08:53:00Z</dcterms:created>
  <dcterms:modified xsi:type="dcterms:W3CDTF">2018-05-24T07:52:00Z</dcterms:modified>
</cp:coreProperties>
</file>