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68C3A" w14:textId="05502C5F" w:rsidR="00386BD0" w:rsidRDefault="00DB7CF5" w:rsidP="00E6287E">
      <w:pPr>
        <w:pStyle w:val="1"/>
      </w:pPr>
      <w:r w:rsidRPr="00DB7CF5">
        <w:rPr>
          <w:rFonts w:hint="eastAsia"/>
          <w:eastAsianLayout w:id="1704288256" w:vert="1" w:vertCompress="1"/>
        </w:rPr>
        <w:t>8</w:t>
      </w:r>
      <w:r w:rsidR="00386BD0">
        <w:rPr>
          <w:rFonts w:hint="eastAsia"/>
        </w:rPr>
        <w:t xml:space="preserve"> 小浜逸郎『人はなぜ働かなくてはならないのか』</w:t>
      </w:r>
    </w:p>
    <w:p w14:paraId="5B4E81F5" w14:textId="77777777" w:rsidR="00386BD0" w:rsidRDefault="00386BD0" w:rsidP="00386BD0"/>
    <w:p w14:paraId="6DDC7BA1" w14:textId="5E163A91" w:rsidR="00386BD0" w:rsidRDefault="00386BD0" w:rsidP="00E6287E">
      <w:pPr>
        <w:pStyle w:val="af2"/>
      </w:pPr>
      <w:r>
        <w:rPr>
          <w:rFonts w:hint="eastAsia"/>
        </w:rPr>
        <w:t>「人間の意識は、自分の身体の制約をまさに制約として</w:t>
      </w:r>
      <w:r w:rsidR="00E6287E">
        <w:ruby>
          <w:rubyPr>
            <w:rubyAlign w:val="distributeSpace"/>
            <w:hps w:val="12"/>
            <w:hpsRaise w:val="22"/>
            <w:hpsBaseText w:val="24"/>
            <w:lid w:val="ja-JP"/>
          </w:rubyPr>
          <w:rt>
            <w:r w:rsidR="00E6287E" w:rsidRPr="00E6287E">
              <w:rPr>
                <w:rFonts w:ascii="ＭＳ 明朝" w:hAnsi="ＭＳ 明朝" w:hint="eastAsia"/>
                <w:sz w:val="12"/>
              </w:rPr>
              <w:t>とら</w:t>
            </w:r>
          </w:rt>
          <w:rubyBase>
            <w:r w:rsidR="00E6287E">
              <w:rPr>
                <w:rFonts w:hint="eastAsia"/>
              </w:rPr>
              <w:t>捉</w:t>
            </w:r>
          </w:rubyBase>
        </w:ruby>
      </w:r>
      <w:r>
        <w:rPr>
          <w:rFonts w:hint="eastAsia"/>
        </w:rPr>
        <w:t>えうることにおいて、個体超越的である」とはどういうことか。わかりやすい例を挙げよう。</w:t>
      </w:r>
    </w:p>
    <w:p w14:paraId="3E7FB158" w14:textId="30B76140" w:rsidR="00386BD0" w:rsidRDefault="00386BD0" w:rsidP="00E6287E">
      <w:pPr>
        <w:pStyle w:val="af2"/>
      </w:pPr>
      <w:r>
        <w:rPr>
          <w:rFonts w:hint="eastAsia"/>
        </w:rPr>
        <w:t>私たちの暮らし慣れた生活領域の近くに、大きな川が流れているとしよう。この生活領域には、私たち人間だけでなく、多くの動物が</w:t>
      </w:r>
      <w:r w:rsidR="00E6287E" w:rsidRPr="00E6287E">
        <w:rPr>
          <w:rStyle w:val="a6"/>
          <w:rFonts w:hint="eastAsia"/>
        </w:rPr>
        <w:t>＊</w:t>
      </w:r>
      <w:r w:rsidR="00E6287E">
        <w:ruby>
          <w:rubyPr>
            <w:rubyAlign w:val="distributeSpace"/>
            <w:hps w:val="12"/>
            <w:hpsRaise w:val="22"/>
            <w:hpsBaseText w:val="24"/>
            <w:lid w:val="ja-JP"/>
          </w:rubyPr>
          <w:rt>
            <w:r w:rsidR="00E6287E" w:rsidRPr="00E6287E">
              <w:rPr>
                <w:rFonts w:ascii="ＭＳ 明朝" w:hAnsi="ＭＳ 明朝" w:hint="eastAsia"/>
                <w:sz w:val="12"/>
              </w:rPr>
              <w:t>せい</w:t>
            </w:r>
          </w:rt>
          <w:rubyBase>
            <w:r w:rsidR="00E6287E">
              <w:rPr>
                <w:rFonts w:hint="eastAsia"/>
              </w:rPr>
              <w:t>棲</w:t>
            </w:r>
          </w:rubyBase>
        </w:ruby>
      </w:r>
      <w:r w:rsidR="00E6287E">
        <w:ruby>
          <w:rubyPr>
            <w:rubyAlign w:val="distributeSpace"/>
            <w:hps w:val="12"/>
            <w:hpsRaise w:val="22"/>
            <w:hpsBaseText w:val="24"/>
            <w:lid w:val="ja-JP"/>
          </w:rubyPr>
          <w:rt>
            <w:r w:rsidR="00E6287E" w:rsidRPr="00E6287E">
              <w:rPr>
                <w:rFonts w:ascii="ＭＳ 明朝" w:hAnsi="ＭＳ 明朝" w:hint="eastAsia"/>
                <w:sz w:val="12"/>
              </w:rPr>
              <w:t>そく</w:t>
            </w:r>
          </w:rt>
          <w:rubyBase>
            <w:r w:rsidR="00E6287E">
              <w:rPr>
                <w:rFonts w:hint="eastAsia"/>
              </w:rPr>
              <w:t>息</w:t>
            </w:r>
          </w:rubyBase>
        </w:ruby>
      </w:r>
      <w:r>
        <w:rPr>
          <w:rFonts w:hint="eastAsia"/>
        </w:rPr>
        <w:t>している。ゴミムシ、ミミズ、チョウ、キジバト、ビーバー、タヌキなど。しかしこれらの動物たちは、彼らの行動から</w:t>
      </w:r>
      <w:r w:rsidR="00E6287E" w:rsidRPr="00E6287E">
        <w:rPr>
          <w:rStyle w:val="af0"/>
          <w:rFonts w:hint="eastAsia"/>
        </w:rPr>
        <w:t>ⓐ</w:t>
      </w:r>
      <w:r w:rsidRPr="00E6287E">
        <w:rPr>
          <w:rFonts w:hint="eastAsia"/>
          <w:u w:val="double"/>
        </w:rPr>
        <w:t>スイテイ</w:t>
      </w:r>
      <w:r>
        <w:rPr>
          <w:rFonts w:hint="eastAsia"/>
        </w:rPr>
        <w:t>するかぎり、自分の身体が可能にしている棲息領域を越えた「</w:t>
      </w:r>
      <w:r w:rsidR="00E6287E" w:rsidRPr="00E6287E">
        <w:rPr>
          <w:rStyle w:val="a6"/>
          <w:rFonts w:hint="eastAsia"/>
        </w:rPr>
        <w:t>＊</w:t>
      </w:r>
      <w:r>
        <w:rPr>
          <w:rFonts w:hint="eastAsia"/>
        </w:rPr>
        <w:t>観念」の次元をもとうとしないと判断できる。つまりこの場合でいえば、彼らは、川の向こうに何があるか、そこはもしかしたらいまの自分たちがおかれている環境よりももっと快適なのではあるまいか、あるいは逆に、恐ろしい鬼神が住んでいるのではないか、といった「想像力」の次元をもとうとしない。彼らは、自分たちの棲息範囲に自足しており、川の存在を、せいぜい自分の生存の単なる限界として意識する（あえて言葉に</w:t>
      </w:r>
      <w:r w:rsidR="00E6287E" w:rsidRPr="00E6287E">
        <w:rPr>
          <w:rStyle w:val="af0"/>
          <w:rFonts w:hint="eastAsia"/>
        </w:rPr>
        <w:t>ⓑ</w:t>
      </w:r>
      <w:r w:rsidRPr="00E6287E">
        <w:rPr>
          <w:rFonts w:hint="eastAsia"/>
          <w:u w:val="double"/>
        </w:rPr>
        <w:t>翻訳</w:t>
      </w:r>
      <w:r>
        <w:rPr>
          <w:rFonts w:hint="eastAsia"/>
        </w:rPr>
        <w:t>してみるなら、「　　Ａ　　」）か、または利用可能な環境として意識する（「　　Ｂ　　」）か、さらには、翼によってなんなく飛び越えていけるために、別に大きな意味をもつ対象としてことさら自分に引きつけようとしない（「　　Ｃ　　」）。</w:t>
      </w:r>
    </w:p>
    <w:p w14:paraId="43C35F80" w14:textId="252665EF" w:rsidR="00386BD0" w:rsidRDefault="00386BD0" w:rsidP="00E6287E">
      <w:pPr>
        <w:pStyle w:val="af2"/>
      </w:pPr>
      <w:r>
        <w:rPr>
          <w:rFonts w:hint="eastAsia"/>
        </w:rPr>
        <w:t>しかし、人間は違う。たとえば人間の身体には翼がないので、鳥のように川の向こうには行けない。しかしその身体の限界を、まず自分の可能性の制約として繰り込み、そこから、「川の向こう」という未知の領域についてのこだわりの意識を保ち続ける。このこだわりの意識には、</w:t>
      </w:r>
      <w:r w:rsidRPr="00E6287E">
        <w:rPr>
          <w:rStyle w:val="af0"/>
          <w:rFonts w:hint="eastAsia"/>
        </w:rPr>
        <w:t>①</w:t>
      </w:r>
      <w:r w:rsidRPr="00E6287E">
        <w:rPr>
          <w:rFonts w:hint="eastAsia"/>
          <w:u w:val="single"/>
        </w:rPr>
        <w:t>さしあたり限界がない</w:t>
      </w:r>
      <w:r>
        <w:rPr>
          <w:rFonts w:hint="eastAsia"/>
        </w:rPr>
        <w:t>。というのも、人間の意識は、自分の身体がどういう空間的・時間的な限界をもつかもたないかにかかわりなく、いくらでも自分の身体との関係に引きつけてその</w:t>
      </w:r>
      <w:r>
        <w:rPr>
          <w:rFonts w:hint="eastAsia"/>
        </w:rPr>
        <w:lastRenderedPageBreak/>
        <w:t>可能性の範囲を想像レベルで広げていけるからである。</w:t>
      </w:r>
    </w:p>
    <w:p w14:paraId="393385DF" w14:textId="3DBC292D" w:rsidR="00386BD0" w:rsidRDefault="00386BD0" w:rsidP="00E6287E">
      <w:pPr>
        <w:pStyle w:val="af2"/>
      </w:pPr>
      <w:r>
        <w:rPr>
          <w:rFonts w:hint="eastAsia"/>
        </w:rPr>
        <w:t>この、</w:t>
      </w:r>
      <w:r w:rsidR="00C049A0">
        <w:rPr>
          <w:rFonts w:hint="eastAsia"/>
          <w:bdr w:val="single" w:sz="4" w:space="0" w:color="auto"/>
        </w:rPr>
        <w:t xml:space="preserve"> </w:t>
      </w:r>
      <w:r w:rsidRPr="00C049A0">
        <w:rPr>
          <w:rFonts w:hint="eastAsia"/>
          <w:bdr w:val="single" w:sz="4" w:space="0" w:color="auto"/>
        </w:rPr>
        <w:t xml:space="preserve">　　Ｄ　　</w:t>
      </w:r>
      <w:r w:rsidR="00C049A0">
        <w:rPr>
          <w:rFonts w:hint="eastAsia"/>
          <w:bdr w:val="single" w:sz="4" w:space="0" w:color="auto"/>
        </w:rPr>
        <w:t xml:space="preserve"> </w:t>
      </w:r>
      <w:r>
        <w:rPr>
          <w:rFonts w:hint="eastAsia"/>
        </w:rPr>
        <w:t>を</w:t>
      </w:r>
      <w:r w:rsidRPr="007603E1">
        <w:rPr>
          <w:rFonts w:hint="eastAsia"/>
          <w:bdr w:val="single" w:sz="4" w:space="0" w:color="auto"/>
        </w:rPr>
        <w:t xml:space="preserve">　</w:t>
      </w:r>
      <w:r w:rsidR="007603E1">
        <w:rPr>
          <w:rFonts w:hint="eastAsia"/>
          <w:bdr w:val="single" w:sz="4" w:space="0" w:color="auto"/>
        </w:rPr>
        <w:t xml:space="preserve"> </w:t>
      </w:r>
      <w:r w:rsidRPr="007603E1">
        <w:rPr>
          <w:rFonts w:hint="eastAsia"/>
          <w:bdr w:val="single" w:sz="4" w:space="0" w:color="auto"/>
        </w:rPr>
        <w:t xml:space="preserve">　Ｅ　　</w:t>
      </w:r>
      <w:r w:rsidR="007603E1">
        <w:rPr>
          <w:rFonts w:hint="eastAsia"/>
          <w:bdr w:val="single" w:sz="4" w:space="0" w:color="auto"/>
        </w:rPr>
        <w:t xml:space="preserve"> </w:t>
      </w:r>
      <w:r>
        <w:rPr>
          <w:rFonts w:hint="eastAsia"/>
        </w:rPr>
        <w:t>でいくらでも広げうる特性が、さまざまな形式を</w:t>
      </w:r>
      <w:r w:rsidR="00E6287E" w:rsidRPr="00E6287E">
        <w:rPr>
          <w:rStyle w:val="af0"/>
          <w:rFonts w:hint="eastAsia"/>
        </w:rPr>
        <w:t>ⓒ</w:t>
      </w:r>
      <w:r w:rsidRPr="00E6287E">
        <w:rPr>
          <w:rFonts w:hint="eastAsia"/>
          <w:u w:val="double"/>
        </w:rPr>
        <w:t>カクトク</w:t>
      </w:r>
      <w:r>
        <w:rPr>
          <w:rFonts w:hint="eastAsia"/>
        </w:rPr>
        <w:t>したとき、それは、一定の行動や観念として結実することになる。たとえば、船を造ったり橋を架けたりする計画となってあらわれる場合もあるし、その風景の美しさに感動するかたちをとることもあるし、川の向こうに何が</w:t>
      </w:r>
      <w:r w:rsidR="00070192">
        <w:ruby>
          <w:rubyPr>
            <w:rubyAlign w:val="distributeSpace"/>
            <w:hps w:val="12"/>
            <w:hpsRaise w:val="22"/>
            <w:hpsBaseText w:val="24"/>
            <w:lid w:val="ja-JP"/>
          </w:rubyPr>
          <w:rt>
            <w:r w:rsidR="00070192" w:rsidRPr="00070192">
              <w:rPr>
                <w:rFonts w:ascii="ＭＳ 明朝" w:hAnsi="ＭＳ 明朝" w:hint="eastAsia"/>
                <w:sz w:val="12"/>
              </w:rPr>
              <w:t>す</w:t>
            </w:r>
          </w:rt>
          <w:rubyBase>
            <w:r w:rsidR="00070192">
              <w:rPr>
                <w:rFonts w:hint="eastAsia"/>
              </w:rPr>
              <w:t>棲</w:t>
            </w:r>
          </w:rubyBase>
        </w:ruby>
      </w:r>
      <w:r>
        <w:rPr>
          <w:rFonts w:hint="eastAsia"/>
        </w:rPr>
        <w:t xml:space="preserve">むかについての物語を作ることもできる。また、かつてこの川が存在していたのかどうか調べることもできるし、自分の死後、この川がどういう変遷をたどるかを推測することもできる。　</w:t>
      </w:r>
    </w:p>
    <w:p w14:paraId="08A383B9" w14:textId="028F36B5" w:rsidR="00386BD0" w:rsidRDefault="00386BD0" w:rsidP="00E6287E">
      <w:pPr>
        <w:pStyle w:val="af2"/>
      </w:pPr>
      <w:r>
        <w:rPr>
          <w:rFonts w:hint="eastAsia"/>
        </w:rPr>
        <w:t>このように、人間にとっては、制約の意識そのものが、ただちに</w:t>
      </w:r>
      <w:r w:rsidR="00E6287E" w:rsidRPr="00E6287E">
        <w:rPr>
          <w:rStyle w:val="af0"/>
          <w:rFonts w:hint="eastAsia"/>
        </w:rPr>
        <w:t>ⓓ</w:t>
      </w:r>
      <w:r w:rsidRPr="00E6287E">
        <w:rPr>
          <w:rFonts w:hint="eastAsia"/>
          <w:u w:val="double"/>
        </w:rPr>
        <w:t>ハンテン</w:t>
      </w:r>
      <w:r>
        <w:rPr>
          <w:rFonts w:hint="eastAsia"/>
        </w:rPr>
        <w:t>して、「物理的、生理的なものとしての身体からの観念の自由」を立ち上げる土台として機能し、作動する。人間がある条件を自分の身体の制約として意識するというこの事実と、哲学でよくいわれるように、人間の精神の本質が機械的な自然必然性からの自由に存するということとは、</w:t>
      </w:r>
      <w:r w:rsidRPr="00E6287E">
        <w:rPr>
          <w:rStyle w:val="af0"/>
          <w:rFonts w:hint="eastAsia"/>
        </w:rPr>
        <w:t>②</w:t>
      </w:r>
      <w:r w:rsidRPr="00E6287E">
        <w:rPr>
          <w:rFonts w:hint="eastAsia"/>
          <w:u w:val="single"/>
        </w:rPr>
        <w:t>じつは同じことを表側と裏側から表現した言い方にすぎない</w:t>
      </w:r>
      <w:r>
        <w:rPr>
          <w:rFonts w:hint="eastAsia"/>
        </w:rPr>
        <w:t>。制約を制約として意識できるということは、人間の意識の本質が自由だからであり、逆に人間の意識が自由である事実は、具体的な制約を媒介としてこそ初めて確認され、実現されるのである。</w:t>
      </w:r>
    </w:p>
    <w:p w14:paraId="0400FD2B" w14:textId="77777777" w:rsidR="00386BD0" w:rsidRDefault="00386BD0" w:rsidP="00386BD0"/>
    <w:p w14:paraId="34FD0D80" w14:textId="77777777" w:rsidR="00386BD0" w:rsidRDefault="00386BD0" w:rsidP="00386BD0">
      <w:r>
        <w:rPr>
          <w:rFonts w:hint="eastAsia"/>
        </w:rPr>
        <w:t>語注</w:t>
      </w:r>
    </w:p>
    <w:p w14:paraId="6AFBA7C9" w14:textId="77777777" w:rsidR="00386BD0" w:rsidRDefault="00386BD0" w:rsidP="00386BD0">
      <w:r>
        <w:rPr>
          <w:rFonts w:hint="eastAsia"/>
        </w:rPr>
        <w:t>棲息＝ある場所に住んで、生活すること。</w:t>
      </w:r>
    </w:p>
    <w:p w14:paraId="5360C460" w14:textId="4C89CFCE" w:rsidR="00386BD0" w:rsidRDefault="00386BD0" w:rsidP="000E591A">
      <w:pPr>
        <w:ind w:left="240" w:hangingChars="100" w:hanging="240"/>
      </w:pPr>
      <w:r>
        <w:rPr>
          <w:rFonts w:hint="eastAsia"/>
        </w:rPr>
        <w:t>観念＝ある事柄に対する考え。人間の意識内容として与えられている</w:t>
      </w:r>
      <w:r w:rsidR="00FA6F29">
        <w:rPr>
          <w:rFonts w:hint="eastAsia"/>
        </w:rPr>
        <w:t>、</w:t>
      </w:r>
      <w:r>
        <w:rPr>
          <w:rFonts w:hint="eastAsia"/>
        </w:rPr>
        <w:t>あらゆ</w:t>
      </w:r>
      <w:bookmarkStart w:id="0" w:name="_GoBack"/>
      <w:bookmarkEnd w:id="0"/>
      <w:r>
        <w:rPr>
          <w:rFonts w:hint="eastAsia"/>
        </w:rPr>
        <w:t>る対象を意味する。</w:t>
      </w:r>
    </w:p>
    <w:p w14:paraId="425A888B" w14:textId="5DF5EF45" w:rsidR="00386BD0" w:rsidRDefault="00386BD0" w:rsidP="00386BD0"/>
    <w:p w14:paraId="3EE91750" w14:textId="77777777" w:rsidR="00FA6F29" w:rsidRPr="00FA6F29" w:rsidRDefault="00FA6F29" w:rsidP="00386BD0"/>
    <w:p w14:paraId="26350507" w14:textId="1B635D88" w:rsidR="00386BD0" w:rsidRDefault="00386BD0" w:rsidP="00E6287E">
      <w:pPr>
        <w:pStyle w:val="a9"/>
        <w:ind w:left="240" w:hanging="240"/>
      </w:pPr>
      <w:r>
        <w:rPr>
          <w:rFonts w:hint="eastAsia"/>
        </w:rPr>
        <w:lastRenderedPageBreak/>
        <w:t>問</w:t>
      </w:r>
      <w:r w:rsidRPr="00E6287E">
        <w:rPr>
          <w:eastAsianLayout w:id="1703797760" w:vert="1" w:vertCompress="1"/>
        </w:rPr>
        <w:t>1</w:t>
      </w:r>
      <w:r>
        <w:rPr>
          <w:rFonts w:hint="eastAsia"/>
        </w:rPr>
        <w:t xml:space="preserve">　二重傍線部</w:t>
      </w:r>
      <w:r w:rsidR="00E6287E">
        <w:rPr>
          <w:rFonts w:hint="eastAsia"/>
        </w:rPr>
        <w:t>ⓐ</w:t>
      </w:r>
      <w:r>
        <w:rPr>
          <w:rFonts w:hint="eastAsia"/>
        </w:rPr>
        <w:t>〜</w:t>
      </w:r>
      <w:r w:rsidR="00E6287E">
        <w:rPr>
          <w:rFonts w:hint="eastAsia"/>
        </w:rPr>
        <w:t>ⓓ</w:t>
      </w:r>
      <w:r>
        <w:rPr>
          <w:rFonts w:hint="eastAsia"/>
        </w:rPr>
        <w:t>のカタカナは漢字に直し、漢字は読みを答えよ。（</w:t>
      </w:r>
      <w:r w:rsidR="00E6287E" w:rsidRPr="00E6287E">
        <w:rPr>
          <w:rFonts w:hint="eastAsia"/>
          <w:eastAsianLayout w:id="1703798016" w:vert="1" w:vertCompress="1"/>
        </w:rPr>
        <w:t>3</w:t>
      </w:r>
      <w:r>
        <w:rPr>
          <w:rFonts w:hint="eastAsia"/>
        </w:rPr>
        <w:t>点×</w:t>
      </w:r>
      <w:r w:rsidR="00E6287E" w:rsidRPr="00E6287E">
        <w:rPr>
          <w:rFonts w:hint="eastAsia"/>
          <w:eastAsianLayout w:id="1703798017" w:vert="1" w:vertCompress="1"/>
        </w:rPr>
        <w:t>4</w:t>
      </w:r>
      <w:r>
        <w:rPr>
          <w:rFonts w:hint="eastAsia"/>
        </w:rPr>
        <w:t>）</w:t>
      </w:r>
    </w:p>
    <w:p w14:paraId="0093F4E6" w14:textId="512B5EFF" w:rsidR="00E6287E" w:rsidRDefault="00E6287E" w:rsidP="00E6287E">
      <w:pPr>
        <w:pStyle w:val="af3"/>
        <w:ind w:left="480" w:hanging="240"/>
      </w:pP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p>
    <w:p w14:paraId="5B0EB0C9" w14:textId="75503787" w:rsidR="00386BD0" w:rsidRDefault="00E6287E" w:rsidP="00E6287E">
      <w:pPr>
        <w:pStyle w:val="af3"/>
        <w:ind w:left="480" w:hanging="240"/>
      </w:pP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ab/>
      </w:r>
    </w:p>
    <w:p w14:paraId="5DA107A7" w14:textId="77777777" w:rsidR="00386BD0" w:rsidRDefault="00386BD0" w:rsidP="00386BD0"/>
    <w:p w14:paraId="05AF7C72" w14:textId="43EFDD3B" w:rsidR="00386BD0" w:rsidRDefault="00386BD0" w:rsidP="00E6287E">
      <w:pPr>
        <w:pStyle w:val="a9"/>
        <w:ind w:left="240" w:hanging="240"/>
      </w:pPr>
      <w:r>
        <w:rPr>
          <w:rFonts w:hint="eastAsia"/>
        </w:rPr>
        <w:t>問</w:t>
      </w:r>
      <w:r w:rsidRPr="00E6287E">
        <w:rPr>
          <w:eastAsianLayout w:id="1703798018" w:vert="1" w:vertCompress="1"/>
        </w:rPr>
        <w:t>2</w:t>
      </w:r>
      <w:r>
        <w:rPr>
          <w:rFonts w:hint="eastAsia"/>
        </w:rPr>
        <w:t xml:space="preserve">　空欄Ａ〜Ｃに入る語句として最も適当なものを、それぞれ次から選べ。（</w:t>
      </w:r>
      <w:r w:rsidR="00E6287E" w:rsidRPr="00E6287E">
        <w:rPr>
          <w:rFonts w:hint="eastAsia"/>
          <w:eastAsianLayout w:id="1703798019" w:vert="1" w:vertCompress="1"/>
        </w:rPr>
        <w:t>4</w:t>
      </w:r>
      <w:r>
        <w:rPr>
          <w:rFonts w:hint="eastAsia"/>
        </w:rPr>
        <w:t>点×</w:t>
      </w:r>
      <w:r w:rsidR="00E6287E" w:rsidRPr="00E6287E">
        <w:rPr>
          <w:rFonts w:hint="eastAsia"/>
          <w:eastAsianLayout w:id="1703798020" w:vert="1" w:vertCompress="1"/>
        </w:rPr>
        <w:t>3</w:t>
      </w:r>
      <w:r>
        <w:rPr>
          <w:rFonts w:hint="eastAsia"/>
        </w:rPr>
        <w:t>）</w:t>
      </w:r>
    </w:p>
    <w:p w14:paraId="3845CEAC" w14:textId="56DA8C94" w:rsidR="00386BD0" w:rsidRDefault="00386BD0" w:rsidP="00E6287E">
      <w:pPr>
        <w:pStyle w:val="af3"/>
        <w:ind w:left="480" w:hanging="240"/>
      </w:pPr>
      <w:r>
        <w:rPr>
          <w:rFonts w:hint="eastAsia"/>
        </w:rPr>
        <w:t>ア　ここは</w:t>
      </w:r>
      <w:r w:rsidR="00E6287E">
        <w:ruby>
          <w:rubyPr>
            <w:rubyAlign w:val="distributeSpace"/>
            <w:hps w:val="12"/>
            <w:hpsRaise w:val="22"/>
            <w:hpsBaseText w:val="24"/>
            <w:lid w:val="ja-JP"/>
          </w:rubyPr>
          <w:rt>
            <w:r w:rsidR="00E6287E" w:rsidRPr="00E6287E">
              <w:rPr>
                <w:rFonts w:ascii="ＭＳ 明朝" w:hAnsi="ＭＳ 明朝" w:hint="eastAsia"/>
                <w:sz w:val="12"/>
              </w:rPr>
              <w:t>えさ</w:t>
            </w:r>
          </w:rt>
          <w:rubyBase>
            <w:r w:rsidR="00E6287E">
              <w:rPr>
                <w:rFonts w:hint="eastAsia"/>
              </w:rPr>
              <w:t>餌</w:t>
            </w:r>
          </w:rubyBase>
        </w:ruby>
      </w:r>
      <w:r>
        <w:rPr>
          <w:rFonts w:hint="eastAsia"/>
        </w:rPr>
        <w:t>も豊富だし、巣作りにも適しているぞ。</w:t>
      </w:r>
    </w:p>
    <w:p w14:paraId="69166B3B" w14:textId="77777777" w:rsidR="00386BD0" w:rsidRDefault="00386BD0" w:rsidP="00E6287E">
      <w:pPr>
        <w:pStyle w:val="af3"/>
        <w:ind w:left="480" w:hanging="240"/>
      </w:pPr>
      <w:r>
        <w:rPr>
          <w:rFonts w:hint="eastAsia"/>
        </w:rPr>
        <w:t>イ　木の実を食べ尽くしてしまったから、向こうに飛んで、新しい餌を見つけよう。</w:t>
      </w:r>
    </w:p>
    <w:p w14:paraId="1C1CB2F8" w14:textId="77777777" w:rsidR="00386BD0" w:rsidRDefault="00386BD0" w:rsidP="00E6287E">
      <w:pPr>
        <w:pStyle w:val="af3"/>
        <w:ind w:left="480" w:hanging="240"/>
      </w:pPr>
      <w:r>
        <w:rPr>
          <w:rFonts w:hint="eastAsia"/>
        </w:rPr>
        <w:t>ウ　あ、ここから向こうへは行けないや。</w:t>
      </w:r>
    </w:p>
    <w:p w14:paraId="140A833A" w14:textId="1EBD243A" w:rsidR="00386BD0" w:rsidRDefault="003422DC" w:rsidP="00E6287E">
      <w:pPr>
        <w:pStyle w:val="af3"/>
        <w:ind w:left="480" w:hanging="240"/>
      </w:pPr>
      <w:r>
        <w:rPr>
          <w:rFonts w:hint="eastAsia"/>
        </w:rPr>
        <w:t>Ａ</w:t>
      </w:r>
      <w:r w:rsidR="007332D2">
        <w:rPr>
          <w:rFonts w:hint="eastAsia"/>
        </w:rPr>
        <w:t>〔</w:t>
      </w:r>
      <w:r>
        <w:rPr>
          <w:rFonts w:hint="eastAsia"/>
        </w:rPr>
        <w:t xml:space="preserve">　</w:t>
      </w:r>
      <w:r w:rsidR="00386BD0">
        <w:rPr>
          <w:rFonts w:hint="eastAsia"/>
        </w:rPr>
        <w:t xml:space="preserve">　　</w:t>
      </w:r>
      <w:r w:rsidR="007332D2">
        <w:rPr>
          <w:rFonts w:hint="eastAsia"/>
        </w:rPr>
        <w:t>〕</w:t>
      </w:r>
      <w:r>
        <w:rPr>
          <w:rFonts w:hint="eastAsia"/>
        </w:rPr>
        <w:t xml:space="preserve">　Ｂ〔　　　〕　Ｃ〔　　　〕</w:t>
      </w:r>
    </w:p>
    <w:p w14:paraId="72590536" w14:textId="77777777" w:rsidR="00386BD0" w:rsidRDefault="00386BD0" w:rsidP="00386BD0"/>
    <w:p w14:paraId="5C29CAD9" w14:textId="6E6126C7" w:rsidR="00386BD0" w:rsidRDefault="00386BD0" w:rsidP="00E6287E">
      <w:pPr>
        <w:pStyle w:val="a9"/>
        <w:ind w:left="240" w:hanging="240"/>
      </w:pPr>
      <w:r>
        <w:rPr>
          <w:rFonts w:hint="eastAsia"/>
        </w:rPr>
        <w:t>問</w:t>
      </w:r>
      <w:r w:rsidRPr="00E6287E">
        <w:rPr>
          <w:rFonts w:hint="eastAsia"/>
          <w:eastAsianLayout w:id="1703798273" w:vert="1" w:vertCompress="1"/>
        </w:rPr>
        <w:t>3</w:t>
      </w:r>
      <w:r>
        <w:rPr>
          <w:rFonts w:hint="eastAsia"/>
        </w:rPr>
        <w:t xml:space="preserve">　傍線部①「さしあたり限界がない」とあるが、これと同じ表現を第一段落中から五字で抜き出せ。（</w:t>
      </w:r>
      <w:r w:rsidR="00E6287E" w:rsidRPr="00E6287E">
        <w:rPr>
          <w:rFonts w:hint="eastAsia"/>
          <w:eastAsianLayout w:id="1703798272" w:vert="1" w:vertCompress="1"/>
        </w:rPr>
        <w:t>6</w:t>
      </w:r>
      <w:r>
        <w:rPr>
          <w:rFonts w:hint="eastAsia"/>
        </w:rPr>
        <w:t>点）</w:t>
      </w:r>
    </w:p>
    <w:p w14:paraId="4A57C5C4" w14:textId="47607AAB" w:rsidR="00386BD0" w:rsidRDefault="007332D2" w:rsidP="00E6287E">
      <w:pPr>
        <w:pStyle w:val="af3"/>
        <w:ind w:left="480" w:hanging="240"/>
      </w:pPr>
      <w:r>
        <w:rPr>
          <w:rFonts w:hint="eastAsia"/>
        </w:rPr>
        <w:t>〔</w:t>
      </w:r>
      <w:r w:rsidR="00386BD0">
        <w:rPr>
          <w:rFonts w:hint="eastAsia"/>
        </w:rPr>
        <w:t xml:space="preserve">　　　　　　　　</w:t>
      </w:r>
      <w:r>
        <w:rPr>
          <w:rFonts w:hint="eastAsia"/>
        </w:rPr>
        <w:t>〕</w:t>
      </w:r>
    </w:p>
    <w:p w14:paraId="244ACF5D" w14:textId="77777777" w:rsidR="00386BD0" w:rsidRDefault="00386BD0" w:rsidP="00386BD0"/>
    <w:p w14:paraId="6501F07C" w14:textId="6DB268A0" w:rsidR="00386BD0" w:rsidRDefault="00386BD0" w:rsidP="00E6287E">
      <w:pPr>
        <w:pStyle w:val="a9"/>
        <w:ind w:left="240" w:hanging="240"/>
      </w:pPr>
      <w:r>
        <w:rPr>
          <w:rFonts w:hint="eastAsia"/>
        </w:rPr>
        <w:t>問</w:t>
      </w:r>
      <w:r w:rsidRPr="00E6287E">
        <w:rPr>
          <w:rFonts w:hint="eastAsia"/>
          <w:eastAsianLayout w:id="1703798274" w:vert="1" w:vertCompress="1"/>
        </w:rPr>
        <w:t>4</w:t>
      </w:r>
      <w:r>
        <w:rPr>
          <w:rFonts w:hint="eastAsia"/>
        </w:rPr>
        <w:t xml:space="preserve">　空欄Ｄ・Ｅに入る語句として最も適当なものを、それぞれ本文中から五字程度で抜き出せ。（</w:t>
      </w:r>
      <w:r w:rsidR="00E6287E" w:rsidRPr="00E6287E">
        <w:rPr>
          <w:rFonts w:hint="eastAsia"/>
          <w:eastAsianLayout w:id="1703798276" w:vert="1" w:vertCompress="1"/>
        </w:rPr>
        <w:t>5</w:t>
      </w:r>
      <w:r>
        <w:rPr>
          <w:rFonts w:hint="eastAsia"/>
        </w:rPr>
        <w:t>点×</w:t>
      </w:r>
      <w:r w:rsidR="00E6287E" w:rsidRPr="00E6287E">
        <w:rPr>
          <w:rFonts w:hint="eastAsia"/>
          <w:eastAsianLayout w:id="1703798275" w:vert="1" w:vertCompress="1"/>
        </w:rPr>
        <w:t>2</w:t>
      </w:r>
      <w:r>
        <w:rPr>
          <w:rFonts w:hint="eastAsia"/>
        </w:rPr>
        <w:t>）</w:t>
      </w:r>
    </w:p>
    <w:p w14:paraId="1673ACC0" w14:textId="423BCB5E" w:rsidR="00386BD0" w:rsidRDefault="003422DC" w:rsidP="00E6287E">
      <w:pPr>
        <w:pStyle w:val="af3"/>
        <w:ind w:left="480" w:hanging="240"/>
      </w:pPr>
      <w:r>
        <w:rPr>
          <w:rFonts w:hint="eastAsia"/>
        </w:rPr>
        <w:t>Ｄ</w:t>
      </w:r>
      <w:r w:rsidR="007332D2">
        <w:rPr>
          <w:rFonts w:hint="eastAsia"/>
        </w:rPr>
        <w:t>〔</w:t>
      </w:r>
      <w:r w:rsidR="00386BD0">
        <w:rPr>
          <w:rFonts w:hint="eastAsia"/>
        </w:rPr>
        <w:t xml:space="preserve">　　　　　　　　　</w:t>
      </w:r>
      <w:r w:rsidR="007332D2">
        <w:rPr>
          <w:rFonts w:hint="eastAsia"/>
        </w:rPr>
        <w:t>〕</w:t>
      </w:r>
    </w:p>
    <w:p w14:paraId="0AF5BB6E" w14:textId="4B722B06" w:rsidR="003422DC" w:rsidRDefault="003422DC" w:rsidP="00E6287E">
      <w:pPr>
        <w:pStyle w:val="af3"/>
        <w:ind w:left="480" w:hanging="240"/>
      </w:pPr>
      <w:r>
        <w:rPr>
          <w:rFonts w:hint="eastAsia"/>
        </w:rPr>
        <w:t>Ｅ〔　　　　　　　　　〕</w:t>
      </w:r>
    </w:p>
    <w:p w14:paraId="6EB70435" w14:textId="77777777" w:rsidR="00386BD0" w:rsidRDefault="00386BD0" w:rsidP="00386BD0"/>
    <w:p w14:paraId="7E2969E0" w14:textId="77777777" w:rsidR="00386BD0" w:rsidRDefault="00386BD0" w:rsidP="00E6287E">
      <w:pPr>
        <w:pStyle w:val="a9"/>
        <w:ind w:left="240" w:hanging="240"/>
      </w:pPr>
      <w:r>
        <w:rPr>
          <w:rFonts w:hint="eastAsia"/>
        </w:rPr>
        <w:t>問</w:t>
      </w:r>
      <w:r w:rsidRPr="00E6287E">
        <w:rPr>
          <w:rFonts w:hint="eastAsia"/>
          <w:eastAsianLayout w:id="1703798277" w:vert="1" w:vertCompress="1"/>
        </w:rPr>
        <w:t>5</w:t>
      </w:r>
      <w:r>
        <w:rPr>
          <w:rFonts w:hint="eastAsia"/>
        </w:rPr>
        <w:t xml:space="preserve">　傍線部②とあるが、「表側」を「人間がある条件を自分の身体の制約とし</w:t>
      </w:r>
      <w:r>
        <w:rPr>
          <w:rFonts w:hint="eastAsia"/>
        </w:rPr>
        <w:lastRenderedPageBreak/>
        <w:t>て意識すること」とするならば、「裏側」はどういうことになるか。本文中の言葉を用いて二十字以内で説明せよ。（</w:t>
      </w:r>
      <w:r w:rsidRPr="00E6287E">
        <w:rPr>
          <w:rFonts w:hint="eastAsia"/>
          <w:eastAsianLayout w:id="1703798528" w:vert="1" w:vertCompress="1"/>
        </w:rPr>
        <w:t>10</w:t>
      </w:r>
      <w:r>
        <w:rPr>
          <w:rFonts w:hint="eastAsia"/>
        </w:rPr>
        <w:t>点）</w:t>
      </w:r>
    </w:p>
    <w:p w14:paraId="15CFA3B3" w14:textId="33572516" w:rsidR="00386BD0" w:rsidRDefault="007332D2" w:rsidP="00E6287E">
      <w:pPr>
        <w:pStyle w:val="af3"/>
        <w:ind w:left="480" w:hanging="240"/>
      </w:pPr>
      <w:r>
        <w:rPr>
          <w:rFonts w:hint="eastAsia"/>
        </w:rPr>
        <w:t>〔</w:t>
      </w:r>
      <w:r w:rsidR="00386BD0">
        <w:rPr>
          <w:rFonts w:hint="eastAsia"/>
        </w:rPr>
        <w:t xml:space="preserve">　　　　　　　　　　　　　　　　　　　　　　　　　　　　　　</w:t>
      </w:r>
      <w:r>
        <w:rPr>
          <w:rFonts w:hint="eastAsia"/>
        </w:rPr>
        <w:t>〕</w:t>
      </w:r>
    </w:p>
    <w:p w14:paraId="59C7BE1A" w14:textId="77777777" w:rsidR="00386BD0" w:rsidRDefault="00386BD0" w:rsidP="00386BD0"/>
    <w:p w14:paraId="5ED4CE80" w14:textId="579E4C67" w:rsidR="00386BD0" w:rsidRDefault="00386BD0" w:rsidP="00386BD0">
      <w:r>
        <w:rPr>
          <w:rFonts w:hint="eastAsia"/>
        </w:rPr>
        <w:t>練習問題</w:t>
      </w:r>
      <w:r w:rsidR="00D35C9A" w:rsidRPr="00D35C9A">
        <w:rPr>
          <w:rFonts w:hint="eastAsia"/>
        </w:rPr>
        <w:t>〈類義語〉</w:t>
      </w:r>
    </w:p>
    <w:p w14:paraId="03EC29B6" w14:textId="77777777" w:rsidR="00D35C9A" w:rsidRDefault="00D35C9A" w:rsidP="00D35C9A">
      <w:r>
        <w:rPr>
          <w:rFonts w:hint="eastAsia"/>
        </w:rPr>
        <w:t>次の言葉と同じ意味を表す言葉をそれぞれ後から選び、漢字に直せ。</w:t>
      </w:r>
    </w:p>
    <w:p w14:paraId="1608E1E5" w14:textId="4E0C89C1" w:rsidR="00D35C9A" w:rsidRDefault="00D35C9A" w:rsidP="00D35C9A">
      <w:r>
        <w:rPr>
          <w:rFonts w:hint="eastAsia"/>
        </w:rPr>
        <w:t>①　著名　（</w:t>
      </w:r>
      <w:r w:rsidR="00073116">
        <w:rPr>
          <w:rFonts w:hint="eastAsia"/>
        </w:rPr>
        <w:t xml:space="preserve">　　　　　　　　　　</w:t>
      </w:r>
      <w:r>
        <w:rPr>
          <w:rFonts w:hint="eastAsia"/>
        </w:rPr>
        <w:t>）</w:t>
      </w:r>
    </w:p>
    <w:p w14:paraId="6DCEB933" w14:textId="2616FBCB" w:rsidR="00D35C9A" w:rsidRDefault="00D35C9A" w:rsidP="00D35C9A">
      <w:r>
        <w:rPr>
          <w:rFonts w:hint="eastAsia"/>
        </w:rPr>
        <w:t>②　長所　（</w:t>
      </w:r>
      <w:r w:rsidR="00073116">
        <w:rPr>
          <w:rFonts w:hint="eastAsia"/>
        </w:rPr>
        <w:t xml:space="preserve">　　　　　　　　　　</w:t>
      </w:r>
      <w:r>
        <w:rPr>
          <w:rFonts w:hint="eastAsia"/>
        </w:rPr>
        <w:t>）</w:t>
      </w:r>
    </w:p>
    <w:p w14:paraId="2EA3BD68" w14:textId="306E3F53" w:rsidR="00D35C9A" w:rsidRDefault="00D35C9A" w:rsidP="00D35C9A">
      <w:r>
        <w:rPr>
          <w:rFonts w:hint="eastAsia"/>
        </w:rPr>
        <w:t>③　手段　（</w:t>
      </w:r>
      <w:r w:rsidR="00073116">
        <w:rPr>
          <w:rFonts w:hint="eastAsia"/>
        </w:rPr>
        <w:t xml:space="preserve">　　　　　　　　　　</w:t>
      </w:r>
      <w:r>
        <w:rPr>
          <w:rFonts w:hint="eastAsia"/>
        </w:rPr>
        <w:t>）</w:t>
      </w:r>
    </w:p>
    <w:p w14:paraId="5AA61D90" w14:textId="18899531" w:rsidR="00D35C9A" w:rsidRDefault="00D35C9A" w:rsidP="00D35C9A">
      <w:r>
        <w:rPr>
          <w:rFonts w:hint="eastAsia"/>
        </w:rPr>
        <w:t>④　音信　（</w:t>
      </w:r>
      <w:r w:rsidR="00073116">
        <w:rPr>
          <w:rFonts w:hint="eastAsia"/>
        </w:rPr>
        <w:t xml:space="preserve">　　　　　　　　　　</w:t>
      </w:r>
      <w:r>
        <w:rPr>
          <w:rFonts w:hint="eastAsia"/>
        </w:rPr>
        <w:t>）</w:t>
      </w:r>
    </w:p>
    <w:p w14:paraId="31C914E6" w14:textId="2BD5ED66" w:rsidR="00D35C9A" w:rsidRDefault="00D35C9A" w:rsidP="00D35C9A">
      <w:r>
        <w:rPr>
          <w:rFonts w:hint="eastAsia"/>
        </w:rPr>
        <w:t>⑤　核心　（</w:t>
      </w:r>
      <w:r w:rsidR="00073116">
        <w:rPr>
          <w:rFonts w:hint="eastAsia"/>
        </w:rPr>
        <w:t xml:space="preserve">　　　　　　　　　　</w:t>
      </w:r>
      <w:r>
        <w:rPr>
          <w:rFonts w:hint="eastAsia"/>
        </w:rPr>
        <w:t>）</w:t>
      </w:r>
    </w:p>
    <w:p w14:paraId="0A339180" w14:textId="5660B82C" w:rsidR="00D35C9A" w:rsidRDefault="00D35C9A" w:rsidP="00D35C9A">
      <w:r>
        <w:rPr>
          <w:rFonts w:hint="eastAsia"/>
        </w:rPr>
        <w:t>⑥　傾向　（</w:t>
      </w:r>
      <w:r w:rsidR="008D778E">
        <w:rPr>
          <w:rFonts w:hint="eastAsia"/>
        </w:rPr>
        <w:t xml:space="preserve">　　　　　　　　　　</w:t>
      </w:r>
      <w:r>
        <w:rPr>
          <w:rFonts w:hint="eastAsia"/>
        </w:rPr>
        <w:t>）</w:t>
      </w:r>
    </w:p>
    <w:p w14:paraId="77619C16" w14:textId="08D727DA" w:rsidR="00D35C9A" w:rsidRDefault="00D35C9A" w:rsidP="00D35C9A">
      <w:r>
        <w:rPr>
          <w:rFonts w:hint="eastAsia"/>
        </w:rPr>
        <w:t>⑦　賛成　（</w:t>
      </w:r>
      <w:r w:rsidR="00073116">
        <w:rPr>
          <w:rFonts w:hint="eastAsia"/>
        </w:rPr>
        <w:t xml:space="preserve">　　　　　　　　　　</w:t>
      </w:r>
      <w:r>
        <w:rPr>
          <w:rFonts w:hint="eastAsia"/>
        </w:rPr>
        <w:t>）</w:t>
      </w:r>
    </w:p>
    <w:p w14:paraId="76ADE7DB" w14:textId="1023D6E9" w:rsidR="00D35C9A" w:rsidRDefault="00D35C9A" w:rsidP="00D35C9A">
      <w:r>
        <w:rPr>
          <w:rFonts w:hint="eastAsia"/>
        </w:rPr>
        <w:t>⑧　了解　（</w:t>
      </w:r>
      <w:r w:rsidR="00073116">
        <w:rPr>
          <w:rFonts w:hint="eastAsia"/>
        </w:rPr>
        <w:t xml:space="preserve">　　　　　　　　　　</w:t>
      </w:r>
      <w:r>
        <w:rPr>
          <w:rFonts w:hint="eastAsia"/>
        </w:rPr>
        <w:t>）</w:t>
      </w:r>
    </w:p>
    <w:p w14:paraId="08A4C41C" w14:textId="273EC888" w:rsidR="00D35C9A" w:rsidRDefault="00D35C9A" w:rsidP="00D35C9A">
      <w:r>
        <w:rPr>
          <w:rFonts w:hint="eastAsia"/>
        </w:rPr>
        <w:t>⑨　突然　（</w:t>
      </w:r>
      <w:r w:rsidR="00073116">
        <w:rPr>
          <w:rFonts w:hint="eastAsia"/>
        </w:rPr>
        <w:t xml:space="preserve">　　　　　　　　　　</w:t>
      </w:r>
      <w:r>
        <w:rPr>
          <w:rFonts w:hint="eastAsia"/>
        </w:rPr>
        <w:t>）</w:t>
      </w:r>
    </w:p>
    <w:p w14:paraId="340409EA" w14:textId="5A5FA22D" w:rsidR="00D35C9A" w:rsidRDefault="00D35C9A" w:rsidP="00D35C9A">
      <w:r>
        <w:rPr>
          <w:rFonts w:hint="eastAsia"/>
        </w:rPr>
        <w:t>⑩　栄光　（</w:t>
      </w:r>
      <w:r w:rsidR="00073116">
        <w:rPr>
          <w:rFonts w:hint="eastAsia"/>
        </w:rPr>
        <w:t xml:space="preserve">　　　　　　　　　　</w:t>
      </w:r>
      <w:r>
        <w:rPr>
          <w:rFonts w:hint="eastAsia"/>
        </w:rPr>
        <w:t>）</w:t>
      </w:r>
    </w:p>
    <w:p w14:paraId="19FD2223" w14:textId="3B4A299B" w:rsidR="00D35C9A" w:rsidRDefault="00D35C9A" w:rsidP="00D35C9A">
      <w:r>
        <w:rPr>
          <w:rFonts w:hint="eastAsia"/>
        </w:rPr>
        <w:t xml:space="preserve">ドウイ　　</w:t>
      </w:r>
      <w:r w:rsidR="00005B57">
        <w:rPr>
          <w:rFonts w:hint="eastAsia"/>
        </w:rPr>
        <w:t xml:space="preserve">　　</w:t>
      </w:r>
      <w:r>
        <w:rPr>
          <w:rFonts w:hint="eastAsia"/>
        </w:rPr>
        <w:t>チュウスウ　　エイヨ</w:t>
      </w:r>
    </w:p>
    <w:p w14:paraId="1F13612C" w14:textId="370C73D2" w:rsidR="00D35C9A" w:rsidRDefault="00D35C9A" w:rsidP="00D35C9A">
      <w:r>
        <w:rPr>
          <w:rFonts w:hint="eastAsia"/>
        </w:rPr>
        <w:t xml:space="preserve">ショウソク　　ビテン　</w:t>
      </w:r>
      <w:r w:rsidR="00005B57">
        <w:rPr>
          <w:rFonts w:hint="eastAsia"/>
        </w:rPr>
        <w:t xml:space="preserve">　　</w:t>
      </w:r>
      <w:r>
        <w:rPr>
          <w:rFonts w:hint="eastAsia"/>
        </w:rPr>
        <w:t xml:space="preserve">　ホウホウ</w:t>
      </w:r>
    </w:p>
    <w:p w14:paraId="4583A143" w14:textId="1B064A02" w:rsidR="00D35C9A" w:rsidRDefault="00D35C9A" w:rsidP="00D35C9A">
      <w:r>
        <w:rPr>
          <w:rFonts w:hint="eastAsia"/>
        </w:rPr>
        <w:t xml:space="preserve">フイ　　</w:t>
      </w:r>
      <w:r w:rsidR="00005B57">
        <w:rPr>
          <w:rFonts w:hint="eastAsia"/>
        </w:rPr>
        <w:t xml:space="preserve">　　　</w:t>
      </w:r>
      <w:r>
        <w:rPr>
          <w:rFonts w:hint="eastAsia"/>
        </w:rPr>
        <w:t>フウチョウ　　ユウメイ</w:t>
      </w:r>
    </w:p>
    <w:p w14:paraId="2F6DB39E" w14:textId="65CE5DBB" w:rsidR="00386BD0" w:rsidRDefault="00D35C9A" w:rsidP="00D35C9A">
      <w:r>
        <w:rPr>
          <w:rFonts w:hint="eastAsia"/>
        </w:rPr>
        <w:t>ナットク</w:t>
      </w:r>
    </w:p>
    <w:p w14:paraId="38EEB955" w14:textId="77777777" w:rsidR="00D35C9A" w:rsidRDefault="00D35C9A" w:rsidP="00D35C9A"/>
    <w:p w14:paraId="1E90712B" w14:textId="77777777" w:rsidR="00386BD0" w:rsidRDefault="00386BD0" w:rsidP="00386BD0">
      <w:r>
        <w:rPr>
          <w:rFonts w:hint="eastAsia"/>
        </w:rPr>
        <w:t>【解答】</w:t>
      </w:r>
    </w:p>
    <w:p w14:paraId="26523E03" w14:textId="77E5A245" w:rsidR="00386BD0" w:rsidRDefault="00386BD0" w:rsidP="00386BD0">
      <w:r>
        <w:rPr>
          <w:rFonts w:hint="eastAsia"/>
        </w:rPr>
        <w:t>問</w:t>
      </w:r>
      <w:r w:rsidR="00E6287E" w:rsidRPr="00E6287E">
        <w:rPr>
          <w:rFonts w:hint="eastAsia"/>
          <w:eastAsianLayout w:id="1703798793" w:vert="1" w:vertCompress="1"/>
        </w:rPr>
        <w:t>1</w:t>
      </w:r>
      <w:r>
        <w:rPr>
          <w:rFonts w:hint="eastAsia"/>
        </w:rPr>
        <w:t xml:space="preserve">　</w:t>
      </w:r>
      <w:r w:rsidR="00E6287E">
        <w:rPr>
          <w:rFonts w:hint="eastAsia"/>
        </w:rPr>
        <w:t>ⓐ</w:t>
      </w:r>
      <w:r>
        <w:rPr>
          <w:rFonts w:hint="eastAsia"/>
        </w:rPr>
        <w:t xml:space="preserve">推定　　</w:t>
      </w:r>
      <w:r w:rsidR="00E6287E">
        <w:rPr>
          <w:rFonts w:hint="eastAsia"/>
        </w:rPr>
        <w:t>ⓑ</w:t>
      </w:r>
      <w:r>
        <w:rPr>
          <w:rFonts w:hint="eastAsia"/>
        </w:rPr>
        <w:t xml:space="preserve">ほんやく　　</w:t>
      </w:r>
      <w:r w:rsidR="00E6287E">
        <w:rPr>
          <w:rFonts w:hint="eastAsia"/>
        </w:rPr>
        <w:t>ⓒ</w:t>
      </w:r>
      <w:r>
        <w:rPr>
          <w:rFonts w:hint="eastAsia"/>
        </w:rPr>
        <w:t xml:space="preserve">獲得　　</w:t>
      </w:r>
      <w:r w:rsidR="00E6287E">
        <w:rPr>
          <w:rFonts w:hint="eastAsia"/>
        </w:rPr>
        <w:t>ⓓ</w:t>
      </w:r>
      <w:r>
        <w:rPr>
          <w:rFonts w:hint="eastAsia"/>
        </w:rPr>
        <w:t>反転</w:t>
      </w:r>
    </w:p>
    <w:p w14:paraId="3C21C631" w14:textId="6FBE9FB6" w:rsidR="00386BD0" w:rsidRDefault="00386BD0" w:rsidP="00386BD0">
      <w:r>
        <w:rPr>
          <w:rFonts w:hint="eastAsia"/>
        </w:rPr>
        <w:lastRenderedPageBreak/>
        <w:t>問</w:t>
      </w:r>
      <w:r w:rsidR="00E6287E" w:rsidRPr="00E6287E">
        <w:rPr>
          <w:rFonts w:hint="eastAsia"/>
          <w:eastAsianLayout w:id="1703798789" w:vert="1" w:vertCompress="1"/>
        </w:rPr>
        <w:t>2</w:t>
      </w:r>
      <w:r>
        <w:rPr>
          <w:rFonts w:hint="eastAsia"/>
        </w:rPr>
        <w:t xml:space="preserve">　</w:t>
      </w:r>
      <w:r w:rsidRPr="00E6287E">
        <w:rPr>
          <w:rFonts w:hint="eastAsia"/>
          <w:eastAsianLayout w:id="1703798790" w:vert="1" w:vertCompress="1"/>
        </w:rPr>
        <w:t>A</w:t>
      </w:r>
      <w:r>
        <w:rPr>
          <w:rFonts w:hint="eastAsia"/>
        </w:rPr>
        <w:t xml:space="preserve">＝ウ　　</w:t>
      </w:r>
      <w:r w:rsidRPr="00E6287E">
        <w:rPr>
          <w:rFonts w:hint="eastAsia"/>
          <w:eastAsianLayout w:id="1703798791" w:vert="1" w:vertCompress="1"/>
        </w:rPr>
        <w:t>B</w:t>
      </w:r>
      <w:r>
        <w:rPr>
          <w:rFonts w:hint="eastAsia"/>
        </w:rPr>
        <w:t xml:space="preserve">＝ア　　</w:t>
      </w:r>
      <w:r w:rsidRPr="00E6287E">
        <w:rPr>
          <w:rFonts w:hint="eastAsia"/>
          <w:eastAsianLayout w:id="1703798792" w:vert="1" w:vertCompress="1"/>
        </w:rPr>
        <w:t>C</w:t>
      </w:r>
      <w:r>
        <w:rPr>
          <w:rFonts w:hint="eastAsia"/>
        </w:rPr>
        <w:t>＝イ</w:t>
      </w:r>
    </w:p>
    <w:p w14:paraId="76BD1C1D" w14:textId="0C07024C" w:rsidR="00386BD0" w:rsidRDefault="00386BD0" w:rsidP="00386BD0">
      <w:r>
        <w:rPr>
          <w:rFonts w:hint="eastAsia"/>
        </w:rPr>
        <w:t>問</w:t>
      </w:r>
      <w:r w:rsidR="00E6287E" w:rsidRPr="00E6287E">
        <w:rPr>
          <w:rFonts w:hint="eastAsia"/>
          <w:eastAsianLayout w:id="1703798788" w:vert="1" w:vertCompress="1"/>
        </w:rPr>
        <w:t>3</w:t>
      </w:r>
      <w:r>
        <w:rPr>
          <w:rFonts w:hint="eastAsia"/>
        </w:rPr>
        <w:t xml:space="preserve">　個体超越的</w:t>
      </w:r>
    </w:p>
    <w:p w14:paraId="4FEC8E54" w14:textId="3C22AE42" w:rsidR="00386BD0" w:rsidRDefault="00386BD0" w:rsidP="00386BD0">
      <w:r>
        <w:rPr>
          <w:rFonts w:hint="eastAsia"/>
        </w:rPr>
        <w:t>問</w:t>
      </w:r>
      <w:r w:rsidR="00E6287E" w:rsidRPr="00E6287E">
        <w:rPr>
          <w:rFonts w:hint="eastAsia"/>
          <w:eastAsianLayout w:id="1703798784" w:vert="1" w:vertCompress="1"/>
        </w:rPr>
        <w:t>4</w:t>
      </w:r>
      <w:r>
        <w:rPr>
          <w:rFonts w:hint="eastAsia"/>
        </w:rPr>
        <w:t xml:space="preserve">　</w:t>
      </w:r>
      <w:r w:rsidRPr="00E6287E">
        <w:rPr>
          <w:rFonts w:hint="eastAsia"/>
          <w:eastAsianLayout w:id="1703798786" w:vert="1" w:vertCompress="1"/>
        </w:rPr>
        <w:t>D</w:t>
      </w:r>
      <w:r w:rsidR="00A11F0D">
        <w:rPr>
          <w:rFonts w:hint="eastAsia"/>
        </w:rPr>
        <w:t>＝</w:t>
      </w:r>
      <w:r>
        <w:rPr>
          <w:rFonts w:hint="eastAsia"/>
        </w:rPr>
        <w:t xml:space="preserve">可能性の範囲　　</w:t>
      </w:r>
      <w:r w:rsidRPr="00E6287E">
        <w:rPr>
          <w:rFonts w:hint="eastAsia"/>
          <w:eastAsianLayout w:id="1703798785" w:vert="1" w:vertCompress="1"/>
        </w:rPr>
        <w:t>E</w:t>
      </w:r>
      <w:r w:rsidR="00A11F0D">
        <w:rPr>
          <w:rFonts w:hint="eastAsia"/>
        </w:rPr>
        <w:t>＝</w:t>
      </w:r>
      <w:r>
        <w:rPr>
          <w:rFonts w:hint="eastAsia"/>
        </w:rPr>
        <w:t>想像レベル</w:t>
      </w:r>
    </w:p>
    <w:p w14:paraId="411D07DA" w14:textId="7C2F6713" w:rsidR="00386BD0" w:rsidRDefault="00386BD0" w:rsidP="00386BD0">
      <w:r>
        <w:rPr>
          <w:rFonts w:hint="eastAsia"/>
        </w:rPr>
        <w:t>問</w:t>
      </w:r>
      <w:r w:rsidR="00E6287E" w:rsidRPr="00E6287E">
        <w:rPr>
          <w:rFonts w:hint="eastAsia"/>
          <w:eastAsianLayout w:id="1703798529" w:vert="1" w:vertCompress="1"/>
        </w:rPr>
        <w:t>5</w:t>
      </w:r>
      <w:r>
        <w:rPr>
          <w:rFonts w:hint="eastAsia"/>
        </w:rPr>
        <w:t xml:space="preserve">　人間の意識の本質は自由であるということ。（</w:t>
      </w:r>
      <w:r w:rsidRPr="00E6287E">
        <w:rPr>
          <w:rFonts w:hint="eastAsia"/>
          <w:eastAsianLayout w:id="1703798787" w:vert="1" w:vertCompress="1"/>
        </w:rPr>
        <w:t>20</w:t>
      </w:r>
      <w:r>
        <w:rPr>
          <w:rFonts w:hint="eastAsia"/>
        </w:rPr>
        <w:t>字）</w:t>
      </w:r>
    </w:p>
    <w:p w14:paraId="11C32026" w14:textId="77777777" w:rsidR="00386BD0" w:rsidRDefault="00386BD0" w:rsidP="00386BD0"/>
    <w:p w14:paraId="05B4FF24" w14:textId="77777777" w:rsidR="00386BD0" w:rsidRDefault="00386BD0" w:rsidP="00386BD0">
      <w:r>
        <w:rPr>
          <w:rFonts w:hint="eastAsia"/>
        </w:rPr>
        <w:t>【練習問題　解答】</w:t>
      </w:r>
    </w:p>
    <w:p w14:paraId="5280ACB9" w14:textId="77777777" w:rsidR="00342F68" w:rsidRDefault="00342F68" w:rsidP="00342F68">
      <w:r>
        <w:rPr>
          <w:rFonts w:hint="eastAsia"/>
        </w:rPr>
        <w:t>①有名　②美点　③方法　④消息　⑤中枢　⑥風潮　⑦同意　⑧納得</w:t>
      </w:r>
    </w:p>
    <w:p w14:paraId="7C05EF5E" w14:textId="2D6F1E68" w:rsidR="00386BD0" w:rsidRDefault="00342F68" w:rsidP="00342F68">
      <w:r>
        <w:rPr>
          <w:rFonts w:hint="eastAsia"/>
        </w:rPr>
        <w:t>⑨不意　⑩栄誉</w:t>
      </w:r>
    </w:p>
    <w:p w14:paraId="0ABCE562" w14:textId="77777777" w:rsidR="00386BD0" w:rsidRDefault="00386BD0" w:rsidP="00386BD0"/>
    <w:p w14:paraId="0BB89A60" w14:textId="77777777" w:rsidR="00386BD0" w:rsidRDefault="00386BD0" w:rsidP="00386BD0">
      <w:r>
        <w:rPr>
          <w:rFonts w:hint="eastAsia"/>
        </w:rPr>
        <w:t>【</w:t>
      </w:r>
      <w:r w:rsidRPr="00CD0D6D">
        <w:rPr>
          <w:rFonts w:hint="eastAsia"/>
          <w:eastAsianLayout w:id="1703799296" w:vert="1" w:vertCompress="1"/>
        </w:rPr>
        <w:t>50</w:t>
      </w:r>
      <w:r>
        <w:rPr>
          <w:rFonts w:hint="eastAsia"/>
        </w:rPr>
        <w:t>字要約例】</w:t>
      </w:r>
    </w:p>
    <w:p w14:paraId="44070A13" w14:textId="77777777" w:rsidR="00386BD0" w:rsidRDefault="00386BD0" w:rsidP="00386BD0">
      <w:r>
        <w:rPr>
          <w:rFonts w:hint="eastAsia"/>
        </w:rPr>
        <w:t>人間の意識の本質は自由であり、具体的な制約を媒介として確認することにおいて、個体超越的である。（</w:t>
      </w:r>
      <w:r w:rsidRPr="00CD0D6D">
        <w:rPr>
          <w:rFonts w:hint="eastAsia"/>
          <w:eastAsianLayout w:id="1703799297" w:vert="1" w:vertCompress="1"/>
        </w:rPr>
        <w:t>47</w:t>
      </w:r>
      <w:r>
        <w:rPr>
          <w:rFonts w:hint="eastAsia"/>
        </w:rPr>
        <w:t>字）</w:t>
      </w:r>
    </w:p>
    <w:p w14:paraId="5D1A5364" w14:textId="77777777" w:rsidR="00386BD0" w:rsidRDefault="00386BD0" w:rsidP="00386BD0"/>
    <w:p w14:paraId="55FE1106" w14:textId="77777777" w:rsidR="00386BD0" w:rsidRDefault="00386BD0" w:rsidP="00386BD0"/>
    <w:p w14:paraId="0EDFEA06" w14:textId="77777777" w:rsidR="00386BD0" w:rsidRDefault="00386BD0" w:rsidP="00386BD0">
      <w:r>
        <w:rPr>
          <w:rFonts w:hint="eastAsia"/>
        </w:rPr>
        <w:t>▼補充設問▲</w:t>
      </w:r>
    </w:p>
    <w:p w14:paraId="3F21AFA9" w14:textId="77777777" w:rsidR="00386BD0" w:rsidRDefault="00386BD0" w:rsidP="00386BD0">
      <w:r>
        <w:rPr>
          <w:rFonts w:hint="eastAsia"/>
        </w:rPr>
        <w:t>（本文１行目「自分の身体の制約をまさに制約として捉えうること」に傍線を施し）</w:t>
      </w:r>
    </w:p>
    <w:p w14:paraId="0A5CCB2D" w14:textId="77777777" w:rsidR="00386BD0" w:rsidRDefault="00386BD0" w:rsidP="00CD0D6D">
      <w:pPr>
        <w:pStyle w:val="a9"/>
        <w:ind w:left="240" w:hanging="240"/>
      </w:pPr>
      <w:r>
        <w:rPr>
          <w:rFonts w:hint="eastAsia"/>
        </w:rPr>
        <w:t>問　傍線部「自分の身体の制約をまさに制約として捉えうること」とほぼ同じ内容を表す語句として最も適当なものを本文中から二十五字で抜き出し、次の解答欄の文に続く形で答えよ。</w:t>
      </w:r>
    </w:p>
    <w:p w14:paraId="24EB3C97" w14:textId="12E401FB" w:rsidR="00386BD0" w:rsidRDefault="00CD0D6D" w:rsidP="00CD0D6D">
      <w:pPr>
        <w:pStyle w:val="af3"/>
        <w:ind w:left="480" w:hanging="240"/>
      </w:pPr>
      <w:r>
        <w:rPr>
          <w:rFonts w:hint="eastAsia"/>
        </w:rPr>
        <w:t xml:space="preserve"> </w:t>
      </w:r>
      <w:r w:rsidR="007332D2">
        <w:rPr>
          <w:rFonts w:hint="eastAsia"/>
        </w:rPr>
        <w:t>〔</w:t>
      </w:r>
      <w:r w:rsidR="00386BD0">
        <w:rPr>
          <w:rFonts w:hint="eastAsia"/>
        </w:rPr>
        <w:t xml:space="preserve">　　　　　　　　　　　　　　　　　　　　　　　　　　　　　　　　</w:t>
      </w:r>
      <w:r w:rsidR="007332D2">
        <w:rPr>
          <w:rFonts w:hint="eastAsia"/>
        </w:rPr>
        <w:t>〕</w:t>
      </w:r>
      <w:r w:rsidR="00386BD0">
        <w:rPr>
          <w:rFonts w:hint="eastAsia"/>
        </w:rPr>
        <w:t>ということ。</w:t>
      </w:r>
    </w:p>
    <w:p w14:paraId="6F802C04" w14:textId="77777777" w:rsidR="00386BD0" w:rsidRDefault="00386BD0" w:rsidP="00386BD0">
      <w:r>
        <w:rPr>
          <w:rFonts w:hint="eastAsia"/>
        </w:rPr>
        <w:t xml:space="preserve">　答え　身体の限界を、まず自分の可能性の制約として繰り込む（ということ）</w:t>
      </w:r>
    </w:p>
    <w:p w14:paraId="23259A61" w14:textId="77777777" w:rsidR="00386BD0" w:rsidRDefault="00386BD0" w:rsidP="00386BD0"/>
    <w:p w14:paraId="74A037B4" w14:textId="77777777" w:rsidR="00386BD0" w:rsidRDefault="00386BD0" w:rsidP="00386BD0">
      <w:r>
        <w:rPr>
          <w:rFonts w:hint="eastAsia"/>
        </w:rPr>
        <w:t>（本文</w:t>
      </w:r>
      <w:r w:rsidRPr="00CD0D6D">
        <w:rPr>
          <w:rFonts w:hint="eastAsia"/>
          <w:eastAsianLayout w:id="1703799552" w:vert="1" w:vertCompress="1"/>
        </w:rPr>
        <w:t>23</w:t>
      </w:r>
      <w:r>
        <w:rPr>
          <w:rFonts w:hint="eastAsia"/>
        </w:rPr>
        <w:t>行目の「観念の自由」を空欄にして）</w:t>
      </w:r>
    </w:p>
    <w:p w14:paraId="4185E4A2" w14:textId="77777777" w:rsidR="00386BD0" w:rsidRDefault="00386BD0" w:rsidP="00CD0D6D">
      <w:pPr>
        <w:pStyle w:val="a9"/>
        <w:ind w:left="240" w:hanging="240"/>
      </w:pPr>
      <w:r>
        <w:rPr>
          <w:rFonts w:hint="eastAsia"/>
        </w:rPr>
        <w:t>問　空欄に入る語句として、最も適当なものを次から選べ。</w:t>
      </w:r>
    </w:p>
    <w:p w14:paraId="1CF2382F" w14:textId="6BC80488" w:rsidR="00CD0D6D" w:rsidRDefault="00386BD0" w:rsidP="00CD0D6D">
      <w:pPr>
        <w:pStyle w:val="af3"/>
        <w:ind w:left="480" w:hanging="240"/>
      </w:pPr>
      <w:r>
        <w:rPr>
          <w:rFonts w:hint="eastAsia"/>
        </w:rPr>
        <w:t xml:space="preserve">ア　制約の自由　　</w:t>
      </w:r>
    </w:p>
    <w:p w14:paraId="34ABF509" w14:textId="77777777" w:rsidR="00CD0D6D" w:rsidRPr="00CD0D6D" w:rsidRDefault="00386BD0" w:rsidP="00CD0D6D">
      <w:pPr>
        <w:pStyle w:val="af3"/>
        <w:ind w:left="480" w:hanging="240"/>
      </w:pPr>
      <w:r>
        <w:rPr>
          <w:rFonts w:hint="eastAsia"/>
        </w:rPr>
        <w:t xml:space="preserve">イ　</w:t>
      </w:r>
      <w:r w:rsidRPr="00CD0D6D">
        <w:rPr>
          <w:rFonts w:hint="eastAsia"/>
        </w:rPr>
        <w:t xml:space="preserve">観念の自由　　</w:t>
      </w:r>
    </w:p>
    <w:p w14:paraId="2162CDDE" w14:textId="77777777" w:rsidR="00CD0D6D" w:rsidRPr="00CD0D6D" w:rsidRDefault="00386BD0" w:rsidP="00CD0D6D">
      <w:pPr>
        <w:pStyle w:val="af3"/>
        <w:ind w:left="480" w:hanging="240"/>
      </w:pPr>
      <w:r w:rsidRPr="00CD0D6D">
        <w:rPr>
          <w:rFonts w:hint="eastAsia"/>
        </w:rPr>
        <w:t xml:space="preserve">ウ　物質的な自由　　</w:t>
      </w:r>
    </w:p>
    <w:p w14:paraId="48A0F896" w14:textId="66808700" w:rsidR="00386BD0" w:rsidRDefault="00386BD0" w:rsidP="00CD0D6D">
      <w:pPr>
        <w:pStyle w:val="af3"/>
        <w:ind w:left="480" w:hanging="240"/>
      </w:pPr>
      <w:r w:rsidRPr="00CD0D6D">
        <w:rPr>
          <w:rFonts w:hint="eastAsia"/>
        </w:rPr>
        <w:t xml:space="preserve">エ　</w:t>
      </w:r>
      <w:r>
        <w:rPr>
          <w:rFonts w:hint="eastAsia"/>
        </w:rPr>
        <w:t>空間的な自由</w:t>
      </w:r>
    </w:p>
    <w:p w14:paraId="626D753F" w14:textId="7362C712" w:rsidR="00386BD0" w:rsidRDefault="00386BD0" w:rsidP="00386BD0">
      <w:r>
        <w:rPr>
          <w:rFonts w:hint="eastAsia"/>
        </w:rPr>
        <w:t>答え　イ</w:t>
      </w:r>
    </w:p>
    <w:p w14:paraId="1C37DB2A" w14:textId="77777777" w:rsidR="00386BD0" w:rsidRDefault="00386BD0" w:rsidP="00386BD0"/>
    <w:p w14:paraId="54C88874" w14:textId="48AED2AA" w:rsidR="00B912F3" w:rsidRPr="001E78A3" w:rsidRDefault="00B912F3" w:rsidP="001E78A3"/>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A821F" w14:textId="77777777" w:rsidR="004448BE" w:rsidRDefault="004448BE" w:rsidP="001359F1">
      <w:pPr>
        <w:spacing w:line="240" w:lineRule="auto"/>
      </w:pPr>
      <w:r>
        <w:separator/>
      </w:r>
    </w:p>
  </w:endnote>
  <w:endnote w:type="continuationSeparator" w:id="0">
    <w:p w14:paraId="604988BD" w14:textId="77777777" w:rsidR="004448BE" w:rsidRDefault="004448BE"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E96A0" w14:textId="77777777" w:rsidR="004448BE" w:rsidRDefault="004448BE" w:rsidP="001359F1">
      <w:pPr>
        <w:spacing w:line="240" w:lineRule="auto"/>
      </w:pPr>
      <w:r>
        <w:separator/>
      </w:r>
    </w:p>
  </w:footnote>
  <w:footnote w:type="continuationSeparator" w:id="0">
    <w:p w14:paraId="1FCE8AFF" w14:textId="77777777" w:rsidR="004448BE" w:rsidRDefault="004448BE"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5B57"/>
    <w:rsid w:val="00070192"/>
    <w:rsid w:val="00073116"/>
    <w:rsid w:val="000E591A"/>
    <w:rsid w:val="001038F2"/>
    <w:rsid w:val="001359F1"/>
    <w:rsid w:val="001E78A3"/>
    <w:rsid w:val="00206FFE"/>
    <w:rsid w:val="00230AC0"/>
    <w:rsid w:val="00301161"/>
    <w:rsid w:val="003422DC"/>
    <w:rsid w:val="00342F68"/>
    <w:rsid w:val="00386BD0"/>
    <w:rsid w:val="003B7EE1"/>
    <w:rsid w:val="003D0B17"/>
    <w:rsid w:val="003D5869"/>
    <w:rsid w:val="003F475D"/>
    <w:rsid w:val="004448BE"/>
    <w:rsid w:val="005031C8"/>
    <w:rsid w:val="0057153D"/>
    <w:rsid w:val="00616C93"/>
    <w:rsid w:val="007332D2"/>
    <w:rsid w:val="007603E1"/>
    <w:rsid w:val="007D082D"/>
    <w:rsid w:val="008D778E"/>
    <w:rsid w:val="009755A0"/>
    <w:rsid w:val="00A11F0D"/>
    <w:rsid w:val="00A3228B"/>
    <w:rsid w:val="00B04AB6"/>
    <w:rsid w:val="00B33C19"/>
    <w:rsid w:val="00B912F3"/>
    <w:rsid w:val="00BB44FB"/>
    <w:rsid w:val="00C049A0"/>
    <w:rsid w:val="00C20B22"/>
    <w:rsid w:val="00CD0D6D"/>
    <w:rsid w:val="00D35C9A"/>
    <w:rsid w:val="00D636F2"/>
    <w:rsid w:val="00DB7CF5"/>
    <w:rsid w:val="00E6287E"/>
    <w:rsid w:val="00F00B5A"/>
    <w:rsid w:val="00FA6F29"/>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287E"/>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E6287E"/>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E6287E"/>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E6287E"/>
    <w:rPr>
      <w:rFonts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E6287E"/>
    <w:pPr>
      <w:ind w:left="100" w:hangingChars="100" w:hanging="100"/>
    </w:p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1359F1"/>
    <w:rPr>
      <w:rFonts w:ascii="A-OTF リュウミン Pr6N R-KL" w:hAnsi="A-OTF リュウミン Pr6N R-KL"/>
      <w:position w:val="14"/>
      <w:sz w:val="20"/>
    </w:rPr>
  </w:style>
  <w:style w:type="character" w:customStyle="1" w:styleId="af0">
    <w:name w:val="肩付き (文字)"/>
    <w:basedOn w:val="a0"/>
    <w:link w:val="af"/>
    <w:rsid w:val="001359F1"/>
    <w:rPr>
      <w:rFonts w:ascii="A-OTF リュウミン Pr6N R-KL" w:eastAsia="A-OTF リュウミン Pr6N R-KL" w:hAnsi="A-OTF リュウミン Pr6N R-KL"/>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E6287E"/>
    <w:pPr>
      <w:ind w:firstLineChars="100" w:firstLine="240"/>
    </w:pPr>
    <w:rPr>
      <w:lang w:val="ja-JP"/>
    </w:rPr>
  </w:style>
  <w:style w:type="paragraph" w:customStyle="1" w:styleId="af3">
    <w:name w:val="選択肢"/>
    <w:basedOn w:val="2"/>
    <w:qFormat/>
    <w:rsid w:val="00E6287E"/>
    <w:pPr>
      <w:ind w:leftChars="100" w:left="200" w:hangingChars="100" w:hanging="100"/>
    </w:pPr>
  </w:style>
  <w:style w:type="character" w:customStyle="1" w:styleId="10">
    <w:name w:val="見出し 1 (文字)"/>
    <w:basedOn w:val="a0"/>
    <w:link w:val="1"/>
    <w:uiPriority w:val="9"/>
    <w:rsid w:val="00E6287E"/>
    <w:rPr>
      <w:rFonts w:ascii="ＭＳ 明朝" w:eastAsia="ＭＳ 明朝" w:hAnsiTheme="majorHAnsi" w:cstheme="majorBidi"/>
      <w:b/>
    </w:rPr>
  </w:style>
  <w:style w:type="paragraph" w:styleId="af4">
    <w:name w:val="Balloon Text"/>
    <w:basedOn w:val="a"/>
    <w:link w:val="af5"/>
    <w:uiPriority w:val="99"/>
    <w:semiHidden/>
    <w:unhideWhenUsed/>
    <w:rsid w:val="00C049A0"/>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C049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25280-5AAA-4E0D-AD27-A28634BF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445</Words>
  <Characters>2537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13</cp:revision>
  <cp:lastPrinted>2018-05-23T06:59:00Z</cp:lastPrinted>
  <dcterms:created xsi:type="dcterms:W3CDTF">2018-05-18T12:32:00Z</dcterms:created>
  <dcterms:modified xsi:type="dcterms:W3CDTF">2018-05-24T02:14:00Z</dcterms:modified>
</cp:coreProperties>
</file>