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3D65B" w14:textId="77777777" w:rsidR="00653F21" w:rsidRDefault="00653F21" w:rsidP="00FE4080">
      <w:pPr>
        <w:pStyle w:val="1"/>
      </w:pPr>
      <w:r w:rsidRPr="00FE4080">
        <w:rPr>
          <w:rFonts w:hint="eastAsia"/>
          <w:eastAsianLayout w:id="1703791360" w:vert="1" w:vertCompress="1"/>
        </w:rPr>
        <w:t>7</w:t>
      </w:r>
      <w:r>
        <w:rPr>
          <w:rFonts w:hint="eastAsia"/>
        </w:rPr>
        <w:t xml:space="preserve"> 青木　保『異文化理解』</w:t>
      </w:r>
    </w:p>
    <w:p w14:paraId="6D933217" w14:textId="77777777" w:rsidR="00653F21" w:rsidRDefault="00653F21" w:rsidP="00FE4080"/>
    <w:p w14:paraId="42F5836B" w14:textId="36562FD5" w:rsidR="00653F21" w:rsidRDefault="00653F21" w:rsidP="00FE4080">
      <w:pPr>
        <w:pStyle w:val="af2"/>
        <w:ind w:firstLine="200"/>
      </w:pPr>
      <w:r w:rsidRPr="00FE4080">
        <w:rPr>
          <w:rStyle w:val="af0"/>
          <w:rFonts w:hint="eastAsia"/>
        </w:rPr>
        <w:t>①</w:t>
      </w:r>
      <w:r w:rsidRPr="00FE4080">
        <w:rPr>
          <w:rFonts w:hint="eastAsia"/>
          <w:u w:val="single"/>
        </w:rPr>
        <w:t>アメリカ大衆文化</w:t>
      </w:r>
      <w:r>
        <w:rPr>
          <w:rFonts w:hint="eastAsia"/>
        </w:rPr>
        <w:t>の表現形式は、特に二〇世紀後半の世界の国々には非常に受け入れやすいということがありました。いくらアメリカが政経軍事にわたる</w:t>
      </w:r>
      <w:r w:rsidR="00FE4080" w:rsidRPr="00FE4080">
        <w:rPr>
          <w:rStyle w:val="af0"/>
          <w:rFonts w:hint="eastAsia"/>
        </w:rPr>
        <w:t>ⓐ</w:t>
      </w:r>
      <w:r w:rsidRPr="00FE4080">
        <w:rPr>
          <w:rFonts w:hint="eastAsia"/>
          <w:u w:val="double"/>
        </w:rPr>
        <w:t>チョウタイコク</w:t>
      </w:r>
      <w:r>
        <w:rPr>
          <w:rFonts w:hint="eastAsia"/>
        </w:rPr>
        <w:t>といっても、また文化の産業化の力が強大といっても、その文化そのものに魅力がなければ世界に広まるわけはありません。ハリウッド映画やポピュラーミュージック、コカ・コーラやハンバーガーなどの食文化を含めたライフスタイルなどが世界の多くの人に好まれるから広まるわけです。</w:t>
      </w:r>
    </w:p>
    <w:p w14:paraId="5FBF870C" w14:textId="45F0F0F8" w:rsidR="00653F21" w:rsidRDefault="00653F21" w:rsidP="00FE4080">
      <w:pPr>
        <w:pStyle w:val="af2"/>
      </w:pPr>
      <w:r>
        <w:rPr>
          <w:rFonts w:hint="eastAsia"/>
        </w:rPr>
        <w:t>また、アメリカ大衆文化の象徴のように言われている</w:t>
      </w:r>
      <w:r w:rsidRPr="00FE4080">
        <w:rPr>
          <w:rStyle w:val="af0"/>
          <w:rFonts w:hint="eastAsia"/>
        </w:rPr>
        <w:t>②</w:t>
      </w:r>
      <w:r w:rsidRPr="00FE4080">
        <w:rPr>
          <w:rFonts w:hint="eastAsia"/>
          <w:u w:val="single"/>
        </w:rPr>
        <w:t>ファストフード</w:t>
      </w:r>
      <w:r>
        <w:rPr>
          <w:rFonts w:hint="eastAsia"/>
        </w:rPr>
        <w:t>は、和食あり中華ありの日本にも広く受け入れられ、最近では中国の</w:t>
      </w:r>
      <w:r w:rsidR="00FE4080">
        <w:ruby>
          <w:rubyPr>
            <w:rubyAlign w:val="distributeSpace"/>
            <w:hps w:val="12"/>
            <w:hpsRaise w:val="22"/>
            <w:hpsBaseText w:val="24"/>
            <w:lid w:val="ja-JP"/>
          </w:rubyPr>
          <w:rt>
            <w:r w:rsidR="00FE4080" w:rsidRPr="00FE4080">
              <w:rPr>
                <w:rFonts w:ascii="ＭＳ 明朝" w:hAnsi="ＭＳ 明朝" w:hint="eastAsia"/>
                <w:sz w:val="12"/>
              </w:rPr>
              <w:t>ペキン</w:t>
            </w:r>
          </w:rt>
          <w:rubyBase>
            <w:r w:rsidR="00FE4080">
              <w:rPr>
                <w:rFonts w:hint="eastAsia"/>
              </w:rPr>
              <w:t>北京</w:t>
            </w:r>
          </w:rubyBase>
        </w:ruby>
      </w:r>
      <w:r>
        <w:rPr>
          <w:rFonts w:hint="eastAsia"/>
        </w:rPr>
        <w:t>などでも話題を呼んでいますが、それはファストフードという形式が現代の都市生活に非常に適合する形式だからです。忙しい時代になり、</w:t>
      </w:r>
      <w:r w:rsidR="00FE4080" w:rsidRPr="00FE4080">
        <w:rPr>
          <w:rStyle w:val="af0"/>
          <w:rFonts w:hint="eastAsia"/>
        </w:rPr>
        <w:t>ⓑ</w:t>
      </w:r>
      <w:r w:rsidRPr="00FE4080">
        <w:rPr>
          <w:rFonts w:hint="eastAsia"/>
          <w:u w:val="double"/>
        </w:rPr>
        <w:t>カクカゾク</w:t>
      </w:r>
      <w:r>
        <w:rPr>
          <w:rFonts w:hint="eastAsia"/>
        </w:rPr>
        <w:t>になって、特に女性が働くようになると、仕込みに時間がかかる料理は家庭で簡単に作るわけにいきません。</w:t>
      </w:r>
      <w:r w:rsidR="00FE4080">
        <w:rPr>
          <w:rStyle w:val="af0"/>
          <w:rFonts w:hint="eastAsia"/>
        </w:rPr>
        <w:t>ⓒ</w:t>
      </w:r>
      <w:r w:rsidR="00A924C3">
        <w:rPr>
          <w:u w:val="double"/>
        </w:rPr>
        <w:ruby>
          <w:rubyPr>
            <w:rubyAlign w:val="distributeSpace"/>
            <w:hps w:val="12"/>
            <w:hpsRaise w:val="22"/>
            <w:hpsBaseText w:val="24"/>
            <w:lid w:val="ja-JP"/>
          </w:rubyPr>
          <w:rt>
            <w:r w:rsidR="00A924C3" w:rsidRPr="00A924C3">
              <w:rPr>
                <w:rFonts w:ascii="ＭＳ 明朝" w:hAnsi="ＭＳ 明朝" w:hint="eastAsia"/>
                <w:sz w:val="12"/>
                <w:u w:val="double"/>
              </w:rPr>
              <w:t>＊</w:t>
            </w:r>
          </w:rt>
          <w:rubyBase>
            <w:r w:rsidR="00A924C3">
              <w:rPr>
                <w:rFonts w:hint="eastAsia"/>
                <w:u w:val="double"/>
              </w:rPr>
              <w:t>ヒ</w:t>
            </w:r>
          </w:rubyBase>
        </w:ruby>
      </w:r>
      <w:r w:rsidRPr="0053434D">
        <w:rPr>
          <w:rFonts w:hint="eastAsia"/>
          <w:u w:val="double"/>
        </w:rPr>
        <w:t>ツゼンテキ</w:t>
      </w:r>
      <w:r>
        <w:rPr>
          <w:rFonts w:hint="eastAsia"/>
        </w:rPr>
        <w:t>にファストフードが入り込んでしまうのです。しかも店構えは、どのチェーンのものも非常に雰囲気がオープンです。照明も明るく、看板も大きくてわかりやすい。受け入れやすさはそういうところにもあるわけです。開かれた明るさがそこにあります。それはまた</w:t>
      </w:r>
      <w:r w:rsidR="00090E56" w:rsidRPr="00090E56">
        <w:rPr>
          <w:rFonts w:eastAsiaTheme="minorEastAsia" w:cs="RyuminPr6N-Reg" w:hint="eastAsia"/>
          <w:color w:val="000000"/>
          <w:position w:val="20"/>
          <w:sz w:val="14"/>
          <w:szCs w:val="14"/>
          <w:lang w:val="en-US"/>
        </w:rPr>
        <w:t>＊</w:t>
      </w:r>
      <w:r>
        <w:rPr>
          <w:rFonts w:hint="eastAsia"/>
        </w:rPr>
        <w:t>ステレオタイプ化されたとはいえアメリカ文化の特徴でもあります。</w:t>
      </w:r>
    </w:p>
    <w:p w14:paraId="51ACB5C5" w14:textId="336C31E4" w:rsidR="00653F21" w:rsidRDefault="00653F21" w:rsidP="00FE4080">
      <w:pPr>
        <w:pStyle w:val="af2"/>
      </w:pPr>
      <w:r>
        <w:rPr>
          <w:rFonts w:hint="eastAsia"/>
        </w:rPr>
        <w:t>また、ハンバーガーもハンブルグ・ステーキをパンに挟んだものですから、その一部はドイツに</w:t>
      </w:r>
      <w:r w:rsidR="0053434D" w:rsidRPr="0053434D">
        <w:rPr>
          <w:rStyle w:val="af0"/>
          <w:rFonts w:hint="eastAsia"/>
        </w:rPr>
        <w:t>ⓓ</w:t>
      </w:r>
      <w:r w:rsidRPr="0053434D">
        <w:rPr>
          <w:rFonts w:hint="eastAsia"/>
          <w:u w:val="double"/>
        </w:rPr>
        <w:t>ユライ</w:t>
      </w:r>
      <w:r>
        <w:rPr>
          <w:rFonts w:hint="eastAsia"/>
        </w:rPr>
        <w:t>し、アメリカの食文化</w:t>
      </w:r>
      <w:r w:rsidR="00090E56" w:rsidRPr="00090E56">
        <w:rPr>
          <w:rFonts w:eastAsiaTheme="minorEastAsia" w:cs="RyuminPr6N-Reg" w:hint="eastAsia"/>
          <w:color w:val="000000"/>
          <w:position w:val="20"/>
          <w:sz w:val="14"/>
          <w:szCs w:val="14"/>
          <w:lang w:val="en-US"/>
        </w:rPr>
        <w:t>＊</w:t>
      </w:r>
      <w:r>
        <w:rPr>
          <w:rFonts w:hint="eastAsia"/>
        </w:rPr>
        <w:t>固有のものではありません。一昔前に、アメリカの人類学者が「一〇〇パーセントアメリカ的」という論文を書いて、「アメリカ人が朝起きて寝るまでの生活文化を見ると一〇〇パーセント外国からきたものばかりである。ということは、</w:t>
      </w:r>
      <w:r w:rsidRPr="0053434D">
        <w:rPr>
          <w:rStyle w:val="af0"/>
          <w:rFonts w:hint="eastAsia"/>
        </w:rPr>
        <w:t>③</w:t>
      </w:r>
      <w:r w:rsidRPr="0053434D">
        <w:rPr>
          <w:rFonts w:hint="eastAsia"/>
          <w:u w:val="single"/>
        </w:rPr>
        <w:t>一〇〇パーセントアメリカ</w:t>
      </w:r>
      <w:r w:rsidRPr="0053434D">
        <w:rPr>
          <w:rFonts w:hint="eastAsia"/>
          <w:u w:val="single"/>
        </w:rPr>
        <w:lastRenderedPageBreak/>
        <w:t>文化とは一〇〇パーセント外国からの寄せ集め</w:t>
      </w:r>
      <w:r>
        <w:rPr>
          <w:rFonts w:hint="eastAsia"/>
        </w:rPr>
        <w:t>にほかならない」という皮肉な指摘をしました。アメリカ的なものというと、非常に西欧的に感じられるのですが、西欧だけでなく、世界中のいろいろな文化を取り込み中和させてうまく作り上げているものでした。だからこそアメリカ文化はまったくの異文化圏にも受け入れられやすく、世界に急速に</w:t>
      </w:r>
      <w:r w:rsidR="0053434D">
        <w:ruby>
          <w:rubyPr>
            <w:rubyAlign w:val="distributeSpace"/>
            <w:hps w:val="12"/>
            <w:hpsRaise w:val="22"/>
            <w:hpsBaseText w:val="24"/>
            <w:lid w:val="ja-JP"/>
          </w:rubyPr>
          <w:rt>
            <w:r w:rsidR="0053434D" w:rsidRPr="0053434D">
              <w:rPr>
                <w:rFonts w:ascii="ＭＳ 明朝" w:hAnsi="ＭＳ 明朝" w:hint="eastAsia"/>
                <w:sz w:val="12"/>
              </w:rPr>
              <w:t>ひろ</w:t>
            </w:r>
          </w:rt>
          <w:rubyBase>
            <w:r w:rsidR="0053434D">
              <w:rPr>
                <w:rFonts w:hint="eastAsia"/>
              </w:rPr>
              <w:t>拡</w:t>
            </w:r>
          </w:rubyBase>
        </w:ruby>
      </w:r>
      <w:r>
        <w:rPr>
          <w:rFonts w:hint="eastAsia"/>
        </w:rPr>
        <w:t>がっていくことができるのだと思います。</w:t>
      </w:r>
    </w:p>
    <w:p w14:paraId="69C61B4F" w14:textId="4FF1D5F8" w:rsidR="00653F21" w:rsidRDefault="00653F21" w:rsidP="00FE4080">
      <w:pPr>
        <w:pStyle w:val="af2"/>
      </w:pPr>
      <w:r>
        <w:rPr>
          <w:rFonts w:hint="eastAsia"/>
        </w:rPr>
        <w:t>ですから、</w:t>
      </w:r>
      <w:r w:rsidRPr="0053434D">
        <w:rPr>
          <w:rStyle w:val="af0"/>
          <w:rFonts w:hint="eastAsia"/>
        </w:rPr>
        <w:t>④</w:t>
      </w:r>
      <w:r w:rsidRPr="00CB04E3">
        <w:rPr>
          <w:rFonts w:hint="eastAsia"/>
          <w:u w:val="single"/>
        </w:rPr>
        <w:t>現在の</w:t>
      </w:r>
      <w:r w:rsidR="004F1979">
        <w:rPr>
          <w:u w:val="single"/>
        </w:rPr>
        <w:ruby>
          <w:rubyPr>
            <w:rubyAlign w:val="distributeSpace"/>
            <w:hps w:val="12"/>
            <w:hpsRaise w:val="22"/>
            <w:hpsBaseText w:val="24"/>
            <w:lid w:val="ja-JP"/>
          </w:rubyPr>
          <w:rt>
            <w:r w:rsidR="004F1979" w:rsidRPr="004F1979">
              <w:rPr>
                <w:rFonts w:ascii="ＭＳ 明朝" w:hAnsi="ＭＳ 明朝" w:hint="eastAsia"/>
                <w:sz w:val="12"/>
                <w:u w:val="single"/>
              </w:rPr>
              <w:t>＊</w:t>
            </w:r>
          </w:rt>
          <w:rubyBase>
            <w:r w:rsidR="004F1979">
              <w:rPr>
                <w:rFonts w:hint="eastAsia"/>
                <w:u w:val="single"/>
              </w:rPr>
              <w:t>グ</w:t>
            </w:r>
          </w:rubyBase>
        </w:ruby>
      </w:r>
      <w:r w:rsidRPr="00CB04E3">
        <w:rPr>
          <w:rFonts w:hint="eastAsia"/>
          <w:u w:val="single"/>
        </w:rPr>
        <w:t>ローバリゼーションは、それはアメリカ化という言い方による「文化侵略」批判や、アメリカ文化産業が世界を植民地化しているという、いわゆる「文化帝国主義」批判ですまされるわけにはいかない</w:t>
      </w:r>
      <w:r>
        <w:rPr>
          <w:rFonts w:hint="eastAsia"/>
        </w:rPr>
        <w:t>のです。</w:t>
      </w:r>
    </w:p>
    <w:p w14:paraId="7012903F" w14:textId="77777777" w:rsidR="00653F21" w:rsidRDefault="00653F21" w:rsidP="00FE4080"/>
    <w:p w14:paraId="1334A5F8" w14:textId="77777777" w:rsidR="00653F21" w:rsidRDefault="00653F21" w:rsidP="00FE4080">
      <w:r>
        <w:rPr>
          <w:rFonts w:hint="eastAsia"/>
        </w:rPr>
        <w:t>語注</w:t>
      </w:r>
    </w:p>
    <w:p w14:paraId="65CFCFEB" w14:textId="77777777" w:rsidR="00653F21" w:rsidRDefault="00653F21" w:rsidP="00FE4080">
      <w:r>
        <w:rPr>
          <w:rFonts w:hint="eastAsia"/>
        </w:rPr>
        <w:t>ヒツゼンテキ＝かならずそうなるさま。</w:t>
      </w:r>
    </w:p>
    <w:p w14:paraId="70684661" w14:textId="77777777" w:rsidR="00653F21" w:rsidRDefault="00653F21" w:rsidP="00FE4080">
      <w:r>
        <w:rPr>
          <w:rFonts w:hint="eastAsia"/>
        </w:rPr>
        <w:t>ステレオタイプ＝決まりきったやり方。</w:t>
      </w:r>
    </w:p>
    <w:p w14:paraId="6B60F989" w14:textId="77777777" w:rsidR="00653F21" w:rsidRDefault="00653F21" w:rsidP="00FE4080">
      <w:r>
        <w:rPr>
          <w:rFonts w:hint="eastAsia"/>
        </w:rPr>
        <w:t>固有＝もともと持っているさま。特に、そのものだけに限って有るさま。特有。</w:t>
      </w:r>
    </w:p>
    <w:p w14:paraId="0251F82E" w14:textId="77777777" w:rsidR="00653F21" w:rsidRDefault="00653F21" w:rsidP="00FE4080">
      <w:r>
        <w:rPr>
          <w:rFonts w:hint="eastAsia"/>
        </w:rPr>
        <w:t>グローバリゼーション＝世界的・地球的なひろがりでものごとを考えること。</w:t>
      </w:r>
    </w:p>
    <w:p w14:paraId="1DAAB67C" w14:textId="1BA8ACC6" w:rsidR="00653F21" w:rsidRDefault="00653F21" w:rsidP="00FE4080"/>
    <w:p w14:paraId="30F8F03D" w14:textId="77777777" w:rsidR="00680C73" w:rsidRDefault="00680C73" w:rsidP="00FE4080">
      <w:pPr>
        <w:rPr>
          <w:rFonts w:hint="eastAsia"/>
        </w:rPr>
      </w:pPr>
    </w:p>
    <w:p w14:paraId="39276840" w14:textId="6FFAF94D" w:rsidR="00653F21" w:rsidRDefault="00653F21" w:rsidP="00CB04E3">
      <w:pPr>
        <w:pStyle w:val="a9"/>
        <w:ind w:left="240" w:hanging="240"/>
      </w:pPr>
      <w:r>
        <w:rPr>
          <w:rFonts w:hint="eastAsia"/>
        </w:rPr>
        <w:t>問</w:t>
      </w:r>
      <w:r w:rsidR="00CB04E3" w:rsidRPr="00CB04E3">
        <w:rPr>
          <w:rFonts w:hint="eastAsia"/>
          <w:eastAsianLayout w:id="1703794432" w:vert="1" w:vertCompress="1"/>
        </w:rPr>
        <w:t>1</w:t>
      </w:r>
      <w:r>
        <w:rPr>
          <w:rFonts w:hint="eastAsia"/>
        </w:rPr>
        <w:t xml:space="preserve">　二重傍線部</w:t>
      </w:r>
      <w:r w:rsidR="00CB04E3">
        <w:rPr>
          <w:rFonts w:hint="eastAsia"/>
        </w:rPr>
        <w:t>ⓐ</w:t>
      </w:r>
      <w:r>
        <w:rPr>
          <w:rFonts w:hint="eastAsia"/>
        </w:rPr>
        <w:t>〜</w:t>
      </w:r>
      <w:r w:rsidR="00CB04E3">
        <w:rPr>
          <w:rFonts w:hint="eastAsia"/>
        </w:rPr>
        <w:t>ⓓ</w:t>
      </w:r>
      <w:r>
        <w:rPr>
          <w:rFonts w:hint="eastAsia"/>
        </w:rPr>
        <w:t>のカタカナを漢字に直せ。（</w:t>
      </w:r>
      <w:r w:rsidR="00CB04E3" w:rsidRPr="00CB04E3">
        <w:rPr>
          <w:rFonts w:hint="eastAsia"/>
          <w:eastAsianLayout w:id="1703794433" w:vert="1" w:vertCompress="1"/>
        </w:rPr>
        <w:t>3</w:t>
      </w:r>
      <w:r>
        <w:rPr>
          <w:rFonts w:hint="eastAsia"/>
        </w:rPr>
        <w:t>点×</w:t>
      </w:r>
      <w:r w:rsidR="00CB04E3" w:rsidRPr="00CB04E3">
        <w:rPr>
          <w:rFonts w:hint="eastAsia"/>
          <w:eastAsianLayout w:id="1703794434" w:vert="1" w:vertCompress="1"/>
        </w:rPr>
        <w:t>4</w:t>
      </w:r>
      <w:r>
        <w:rPr>
          <w:rFonts w:hint="eastAsia"/>
        </w:rPr>
        <w:t>）</w:t>
      </w:r>
    </w:p>
    <w:p w14:paraId="3D8AA15F" w14:textId="4516A831" w:rsidR="00CB04E3" w:rsidRDefault="00CB04E3" w:rsidP="00CB04E3">
      <w:pPr>
        <w:pStyle w:val="af3"/>
        <w:ind w:left="480" w:hanging="240"/>
      </w:pP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 xml:space="preserve">　</w:t>
      </w: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 xml:space="preserve">　</w:t>
      </w:r>
      <w:r>
        <w:rPr>
          <w:rFonts w:hint="eastAsia"/>
        </w:rPr>
        <w:t>ⓒ</w:t>
      </w:r>
      <w:r w:rsidR="00887F23">
        <w:rPr>
          <w:rFonts w:hint="eastAsia"/>
        </w:rPr>
        <w:t>〔</w:t>
      </w:r>
      <w:r w:rsidR="00653F21">
        <w:rPr>
          <w:rFonts w:hint="eastAsia"/>
        </w:rPr>
        <w:t xml:space="preserve">　　　　　　　</w:t>
      </w:r>
      <w:r w:rsidR="00887F23">
        <w:rPr>
          <w:rFonts w:hint="eastAsia"/>
        </w:rPr>
        <w:t>〕</w:t>
      </w:r>
    </w:p>
    <w:p w14:paraId="37D72861" w14:textId="42848F63" w:rsidR="00653F21" w:rsidRDefault="00CB04E3" w:rsidP="00CB04E3">
      <w:pPr>
        <w:pStyle w:val="af3"/>
        <w:ind w:left="480" w:hanging="240"/>
      </w:pP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ab/>
      </w:r>
    </w:p>
    <w:p w14:paraId="5434F5DE" w14:textId="77777777" w:rsidR="00653F21" w:rsidRDefault="00653F21" w:rsidP="00FE4080"/>
    <w:p w14:paraId="0EC91D51" w14:textId="2B57CF04" w:rsidR="00653F21" w:rsidRDefault="00653F21" w:rsidP="00CB04E3">
      <w:pPr>
        <w:pStyle w:val="a9"/>
        <w:ind w:left="240" w:hanging="240"/>
      </w:pPr>
      <w:r>
        <w:rPr>
          <w:rFonts w:hint="eastAsia"/>
        </w:rPr>
        <w:t>問</w:t>
      </w:r>
      <w:r w:rsidR="00CB04E3" w:rsidRPr="00CB04E3">
        <w:rPr>
          <w:rFonts w:hint="eastAsia"/>
          <w:eastAsianLayout w:id="1703794435" w:vert="1" w:vertCompress="1"/>
        </w:rPr>
        <w:t>2</w:t>
      </w:r>
      <w:r>
        <w:rPr>
          <w:rFonts w:hint="eastAsia"/>
        </w:rPr>
        <w:t xml:space="preserve">　傍線部①「アメリカ大衆文化」とあるが、その具体例として取り上げられているものを、二つに整理して答えよ。（</w:t>
      </w:r>
      <w:r w:rsidR="00CB04E3" w:rsidRPr="00CB04E3">
        <w:rPr>
          <w:rFonts w:hint="eastAsia"/>
          <w:eastAsianLayout w:id="1703794436" w:vert="1" w:vertCompress="1"/>
        </w:rPr>
        <w:t>6</w:t>
      </w:r>
      <w:r>
        <w:rPr>
          <w:rFonts w:hint="eastAsia"/>
        </w:rPr>
        <w:t>点×</w:t>
      </w:r>
      <w:r w:rsidR="00CB04E3" w:rsidRPr="00CB04E3">
        <w:rPr>
          <w:rFonts w:hint="eastAsia"/>
          <w:eastAsianLayout w:id="1703794437" w:vert="1" w:vertCompress="1"/>
        </w:rPr>
        <w:t>2</w:t>
      </w:r>
      <w:r>
        <w:rPr>
          <w:rFonts w:hint="eastAsia"/>
        </w:rPr>
        <w:t>）</w:t>
      </w:r>
    </w:p>
    <w:p w14:paraId="547673D5" w14:textId="58A7CCD6" w:rsidR="00653F21" w:rsidRDefault="00887F23" w:rsidP="00680C73">
      <w:pPr>
        <w:pStyle w:val="af3"/>
        <w:ind w:leftChars="41" w:left="196" w:hangingChars="41" w:hanging="98"/>
      </w:pPr>
      <w:r>
        <w:rPr>
          <w:rFonts w:hint="eastAsia"/>
        </w:rPr>
        <w:t>〔</w:t>
      </w:r>
      <w:r w:rsidR="00653F21">
        <w:rPr>
          <w:rFonts w:hint="eastAsia"/>
        </w:rPr>
        <w:t xml:space="preserve">　　　　　　　　　　　　　　　　　　　　　　　　　　　　　　</w:t>
      </w:r>
      <w:r>
        <w:rPr>
          <w:rFonts w:hint="eastAsia"/>
        </w:rPr>
        <w:t>〕</w:t>
      </w:r>
    </w:p>
    <w:p w14:paraId="5F469030" w14:textId="563EB5F9" w:rsidR="00653F21" w:rsidRDefault="00887F23" w:rsidP="00680C73">
      <w:pPr>
        <w:pStyle w:val="af3"/>
        <w:ind w:leftChars="41" w:left="196" w:hangingChars="41" w:hanging="98"/>
      </w:pPr>
      <w:r>
        <w:rPr>
          <w:rFonts w:hint="eastAsia"/>
        </w:rPr>
        <w:lastRenderedPageBreak/>
        <w:t>〔</w:t>
      </w:r>
      <w:r w:rsidR="00653F21">
        <w:rPr>
          <w:rFonts w:hint="eastAsia"/>
        </w:rPr>
        <w:t xml:space="preserve">　　　　　　　　　　　　　　　　　　　　　　　　　　　　　　</w:t>
      </w:r>
      <w:r>
        <w:rPr>
          <w:rFonts w:hint="eastAsia"/>
        </w:rPr>
        <w:t>〕</w:t>
      </w:r>
    </w:p>
    <w:p w14:paraId="31166B2A" w14:textId="77777777" w:rsidR="00653F21" w:rsidRDefault="00653F21" w:rsidP="00FE4080">
      <w:pPr>
        <w:rPr>
          <w:rFonts w:hint="eastAsia"/>
        </w:rPr>
      </w:pPr>
    </w:p>
    <w:p w14:paraId="4419E90C" w14:textId="47E65AC5" w:rsidR="00653F21" w:rsidRDefault="00653F21" w:rsidP="00CB04E3">
      <w:pPr>
        <w:pStyle w:val="a9"/>
        <w:ind w:left="240" w:hanging="240"/>
      </w:pPr>
      <w:r>
        <w:rPr>
          <w:rFonts w:hint="eastAsia"/>
        </w:rPr>
        <w:t>問</w:t>
      </w:r>
      <w:r w:rsidR="00CB04E3" w:rsidRPr="00CB04E3">
        <w:rPr>
          <w:rFonts w:hint="eastAsia"/>
          <w:eastAsianLayout w:id="1703794688" w:vert="1" w:vertCompress="1"/>
        </w:rPr>
        <w:t>3</w:t>
      </w:r>
      <w:r>
        <w:rPr>
          <w:rFonts w:hint="eastAsia"/>
        </w:rPr>
        <w:t xml:space="preserve">　傍線部②「ファストフード」が広く受け入れ</w:t>
      </w:r>
      <w:r w:rsidR="00F04D7E">
        <w:rPr>
          <w:rFonts w:hint="eastAsia"/>
        </w:rPr>
        <w:t>られ</w:t>
      </w:r>
      <w:r>
        <w:rPr>
          <w:rFonts w:hint="eastAsia"/>
        </w:rPr>
        <w:t>やすいのはなぜか。その理由として適当なものを次から二つ選べ。（</w:t>
      </w:r>
      <w:r w:rsidR="00CB04E3" w:rsidRPr="00CB04E3">
        <w:rPr>
          <w:rFonts w:hint="eastAsia"/>
          <w:eastAsianLayout w:id="1703794689" w:vert="1" w:vertCompress="1"/>
        </w:rPr>
        <w:t>3</w:t>
      </w:r>
      <w:r>
        <w:rPr>
          <w:rFonts w:hint="eastAsia"/>
        </w:rPr>
        <w:t>点×</w:t>
      </w:r>
      <w:r w:rsidR="00CB04E3" w:rsidRPr="00CB04E3">
        <w:rPr>
          <w:rFonts w:hint="eastAsia"/>
          <w:eastAsianLayout w:id="1703794690" w:vert="1" w:vertCompress="1"/>
        </w:rPr>
        <w:t>2</w:t>
      </w:r>
      <w:r>
        <w:rPr>
          <w:rFonts w:hint="eastAsia"/>
        </w:rPr>
        <w:t>）</w:t>
      </w:r>
    </w:p>
    <w:p w14:paraId="310E5371" w14:textId="7394C432" w:rsidR="00653F21" w:rsidRDefault="00653F21" w:rsidP="00CB04E3">
      <w:pPr>
        <w:pStyle w:val="af3"/>
        <w:ind w:left="480" w:hanging="240"/>
      </w:pPr>
      <w:r>
        <w:rPr>
          <w:rFonts w:hint="eastAsia"/>
        </w:rPr>
        <w:t>ア　忙しい時代になった現代の都市生活に適合する形式</w:t>
      </w:r>
      <w:r w:rsidR="001D77AE">
        <w:rPr>
          <w:rFonts w:hint="eastAsia"/>
        </w:rPr>
        <w:t>で</w:t>
      </w:r>
      <w:r>
        <w:rPr>
          <w:rFonts w:hint="eastAsia"/>
        </w:rPr>
        <w:t>あるから。</w:t>
      </w:r>
    </w:p>
    <w:p w14:paraId="0DA3E6FA" w14:textId="77777777" w:rsidR="00653F21" w:rsidRDefault="00653F21" w:rsidP="00CB04E3">
      <w:pPr>
        <w:pStyle w:val="af3"/>
        <w:ind w:left="480" w:hanging="240"/>
      </w:pPr>
      <w:r>
        <w:rPr>
          <w:rFonts w:hint="eastAsia"/>
        </w:rPr>
        <w:t>イ　アメリカが政経軍事面で他の国々に影響を与えているから。</w:t>
      </w:r>
    </w:p>
    <w:p w14:paraId="63E0BEE3" w14:textId="77777777" w:rsidR="00653F21" w:rsidRDefault="00653F21" w:rsidP="00CB04E3">
      <w:pPr>
        <w:pStyle w:val="af3"/>
        <w:ind w:left="480" w:hanging="240"/>
      </w:pPr>
      <w:r>
        <w:rPr>
          <w:rFonts w:hint="eastAsia"/>
        </w:rPr>
        <w:t>ウ　店構え、照明、看板など、開かれた明るさがあるから。</w:t>
      </w:r>
    </w:p>
    <w:p w14:paraId="400801E7" w14:textId="77777777" w:rsidR="00653F21" w:rsidRDefault="00653F21" w:rsidP="00CB04E3">
      <w:pPr>
        <w:pStyle w:val="af3"/>
        <w:ind w:left="480" w:hanging="240"/>
      </w:pPr>
      <w:r>
        <w:rPr>
          <w:rFonts w:hint="eastAsia"/>
        </w:rPr>
        <w:t>エ　アメリカの食文化が西欧の食文化を取り込んだから。</w:t>
      </w:r>
    </w:p>
    <w:p w14:paraId="6286C535" w14:textId="2ACC1A66" w:rsidR="00F04D7E" w:rsidRDefault="00887F23" w:rsidP="00A502B2">
      <w:pPr>
        <w:pStyle w:val="af3"/>
        <w:ind w:leftChars="41" w:left="196" w:hangingChars="41" w:hanging="98"/>
      </w:pPr>
      <w:bookmarkStart w:id="0" w:name="_Hlk514862067"/>
      <w:r>
        <w:rPr>
          <w:rFonts w:hint="eastAsia"/>
        </w:rPr>
        <w:t>〔</w:t>
      </w:r>
      <w:r w:rsidR="00653F21">
        <w:rPr>
          <w:rFonts w:hint="eastAsia"/>
        </w:rPr>
        <w:t xml:space="preserve">　</w:t>
      </w:r>
      <w:r w:rsidR="00F04D7E">
        <w:rPr>
          <w:rFonts w:hint="eastAsia"/>
        </w:rPr>
        <w:t xml:space="preserve">　</w:t>
      </w:r>
      <w:r w:rsidR="005C775B">
        <w:rPr>
          <w:rFonts w:hint="eastAsia"/>
        </w:rPr>
        <w:t xml:space="preserve">　</w:t>
      </w:r>
      <w:r w:rsidR="00F04D7E">
        <w:rPr>
          <w:rFonts w:hint="eastAsia"/>
        </w:rPr>
        <w:t xml:space="preserve">　</w:t>
      </w:r>
      <w:r w:rsidR="00653F21">
        <w:rPr>
          <w:rFonts w:hint="eastAsia"/>
        </w:rPr>
        <w:t xml:space="preserve">　</w:t>
      </w:r>
      <w:r>
        <w:rPr>
          <w:rFonts w:hint="eastAsia"/>
        </w:rPr>
        <w:t>〕</w:t>
      </w:r>
    </w:p>
    <w:bookmarkEnd w:id="0"/>
    <w:p w14:paraId="726BC6ED" w14:textId="77777777" w:rsidR="00653F21" w:rsidRDefault="00653F21" w:rsidP="00FE4080">
      <w:pPr>
        <w:rPr>
          <w:rFonts w:hint="eastAsia"/>
        </w:rPr>
      </w:pPr>
    </w:p>
    <w:p w14:paraId="2BBB6138" w14:textId="752CDCDF" w:rsidR="00653F21" w:rsidRDefault="00653F21" w:rsidP="00CB04E3">
      <w:pPr>
        <w:pStyle w:val="a9"/>
        <w:ind w:left="240" w:hanging="240"/>
      </w:pPr>
      <w:r>
        <w:rPr>
          <w:rFonts w:hint="eastAsia"/>
        </w:rPr>
        <w:t>問</w:t>
      </w:r>
      <w:r w:rsidR="00CB04E3" w:rsidRPr="00CB04E3">
        <w:rPr>
          <w:rFonts w:hint="eastAsia"/>
          <w:eastAsianLayout w:id="1703794691" w:vert="1" w:vertCompress="1"/>
        </w:rPr>
        <w:t>4</w:t>
      </w:r>
      <w:r>
        <w:rPr>
          <w:rFonts w:hint="eastAsia"/>
        </w:rPr>
        <w:t xml:space="preserve">　傍線部③とあるが、「一〇〇パーセント外国からの寄せ集め」とはどういうことか。それを具体的に述べた箇所を、解答欄に合うように本文中から四十字程度で抜き出し、その最初と最後の五字を答えよ。（</w:t>
      </w:r>
      <w:r w:rsidRPr="00CB04E3">
        <w:rPr>
          <w:rFonts w:hint="eastAsia"/>
          <w:eastAsianLayout w:id="1703794692" w:vert="1" w:vertCompress="1"/>
        </w:rPr>
        <w:t>10</w:t>
      </w:r>
      <w:r>
        <w:rPr>
          <w:rFonts w:hint="eastAsia"/>
        </w:rPr>
        <w:t>点）</w:t>
      </w:r>
    </w:p>
    <w:p w14:paraId="4E8D6335" w14:textId="46B3193F" w:rsidR="00653F21" w:rsidRDefault="00887F23" w:rsidP="00A502B2">
      <w:pPr>
        <w:pStyle w:val="af3"/>
        <w:ind w:leftChars="0" w:left="98" w:hangingChars="41" w:hanging="98"/>
      </w:pPr>
      <w:r>
        <w:rPr>
          <w:rFonts w:hint="eastAsia"/>
        </w:rPr>
        <w:t>〔</w:t>
      </w:r>
      <w:r w:rsidR="00653F21">
        <w:rPr>
          <w:rFonts w:hint="eastAsia"/>
        </w:rPr>
        <w:t xml:space="preserve">　　　　　　　　</w:t>
      </w:r>
      <w:r>
        <w:rPr>
          <w:rFonts w:hint="eastAsia"/>
        </w:rPr>
        <w:t>〕</w:t>
      </w:r>
      <w:r w:rsidR="00653F21">
        <w:rPr>
          <w:rFonts w:hint="eastAsia"/>
        </w:rPr>
        <w:t>〜</w:t>
      </w:r>
      <w:r>
        <w:rPr>
          <w:rFonts w:hint="eastAsia"/>
        </w:rPr>
        <w:t>〔</w:t>
      </w:r>
      <w:r w:rsidR="00653F21">
        <w:rPr>
          <w:rFonts w:hint="eastAsia"/>
        </w:rPr>
        <w:t xml:space="preserve">　　　　　　　　</w:t>
      </w:r>
      <w:r>
        <w:rPr>
          <w:rFonts w:hint="eastAsia"/>
        </w:rPr>
        <w:t>〕</w:t>
      </w:r>
      <w:r w:rsidR="00441E92">
        <w:rPr>
          <w:rFonts w:hint="eastAsia"/>
        </w:rPr>
        <w:t>ということ。</w:t>
      </w:r>
    </w:p>
    <w:p w14:paraId="2123B522" w14:textId="77777777" w:rsidR="00653F21" w:rsidRDefault="00653F21" w:rsidP="00FE4080"/>
    <w:p w14:paraId="71E89AC3" w14:textId="1E5C6EA1" w:rsidR="00653F21" w:rsidRDefault="00653F21" w:rsidP="00CB04E3">
      <w:pPr>
        <w:pStyle w:val="a9"/>
        <w:ind w:left="240" w:hanging="240"/>
      </w:pPr>
      <w:r>
        <w:rPr>
          <w:rFonts w:hint="eastAsia"/>
        </w:rPr>
        <w:t>問</w:t>
      </w:r>
      <w:r w:rsidR="00CB04E3" w:rsidRPr="00CB04E3">
        <w:rPr>
          <w:rFonts w:hint="eastAsia"/>
          <w:eastAsianLayout w:id="1703794693" w:vert="1" w:vertCompress="1"/>
        </w:rPr>
        <w:t>5</w:t>
      </w:r>
      <w:r>
        <w:rPr>
          <w:rFonts w:hint="eastAsia"/>
        </w:rPr>
        <w:t xml:space="preserve">　傍線部④とあるが、筆者はここでどういうことを言おうとしているのか。次の説明文の空欄に入る適当な語句を十字以上十五字以内で答えよ。（</w:t>
      </w:r>
      <w:r w:rsidRPr="00CB04E3">
        <w:rPr>
          <w:rFonts w:hint="eastAsia"/>
          <w:eastAsianLayout w:id="1703794694" w:vert="1" w:vertCompress="1"/>
        </w:rPr>
        <w:t>10</w:t>
      </w:r>
      <w:r>
        <w:rPr>
          <w:rFonts w:hint="eastAsia"/>
        </w:rPr>
        <w:t>点）</w:t>
      </w:r>
    </w:p>
    <w:p w14:paraId="6AF9BE09" w14:textId="77777777" w:rsidR="007A26FD" w:rsidRDefault="007A26FD" w:rsidP="007A26FD">
      <w:pPr>
        <w:pStyle w:val="a9"/>
        <w:ind w:leftChars="100" w:left="240" w:firstLineChars="0" w:firstLine="0"/>
      </w:pPr>
      <w:r>
        <w:rPr>
          <w:rFonts w:hint="eastAsia"/>
        </w:rPr>
        <w:t xml:space="preserve">「文化帝国主義」批判をするだけではなく、アメリカ文化は異文化を取り込み、中和させてできあがったものであり、しかもそれが〔　　　　　　　　</w:t>
      </w:r>
    </w:p>
    <w:p w14:paraId="09FC4A92" w14:textId="77777777" w:rsidR="007A26FD" w:rsidRDefault="007A26FD" w:rsidP="007A26FD">
      <w:pPr>
        <w:pStyle w:val="a9"/>
        <w:ind w:leftChars="100" w:left="240" w:firstLineChars="1200" w:firstLine="2880"/>
      </w:pPr>
      <w:r>
        <w:rPr>
          <w:rFonts w:hint="eastAsia"/>
        </w:rPr>
        <w:t>〕ものであるから、異文化圏に受け入れられやすいのであることも、認めざるを得ないということ。</w:t>
      </w:r>
    </w:p>
    <w:p w14:paraId="2EC57AB6" w14:textId="77777777" w:rsidR="007A26FD" w:rsidRDefault="007A26FD" w:rsidP="00A502B2">
      <w:pPr>
        <w:pStyle w:val="a9"/>
        <w:ind w:leftChars="13" w:left="131" w:firstLineChars="0"/>
      </w:pPr>
      <w:r>
        <w:rPr>
          <w:rFonts w:hint="eastAsia"/>
        </w:rPr>
        <w:t>〔　　　　　　　　　　　　　　　　　　　　〕</w:t>
      </w:r>
    </w:p>
    <w:p w14:paraId="25EBE175" w14:textId="77777777" w:rsidR="00653F21" w:rsidRPr="007A26FD" w:rsidRDefault="00653F21" w:rsidP="00FE4080"/>
    <w:p w14:paraId="65350E68" w14:textId="77777777" w:rsidR="00653F21" w:rsidRDefault="00653F21" w:rsidP="00FE4080"/>
    <w:p w14:paraId="3F76A1DE" w14:textId="174A77BF" w:rsidR="00653F21" w:rsidRDefault="00653F21" w:rsidP="00FE4080">
      <w:r>
        <w:rPr>
          <w:rFonts w:hint="eastAsia"/>
        </w:rPr>
        <w:t>練習問題</w:t>
      </w:r>
      <w:r w:rsidR="00A117C3" w:rsidRPr="00A117C3">
        <w:rPr>
          <w:rFonts w:hint="eastAsia"/>
        </w:rPr>
        <w:t>〈対義語〉</w:t>
      </w:r>
    </w:p>
    <w:p w14:paraId="39A20E0B" w14:textId="77777777" w:rsidR="00A117C3" w:rsidRDefault="00A117C3" w:rsidP="00A117C3">
      <w:pPr>
        <w:pStyle w:val="a9"/>
        <w:ind w:left="240" w:hanging="240"/>
      </w:pPr>
      <w:r>
        <w:rPr>
          <w:rFonts w:hint="eastAsia"/>
        </w:rPr>
        <w:t>次の言葉と反対の意味を表す言葉を後から選び、それぞれ漢字に直せ。</w:t>
      </w:r>
    </w:p>
    <w:p w14:paraId="1901990F" w14:textId="62C712E5" w:rsidR="00A117C3" w:rsidRDefault="00A117C3" w:rsidP="00D23E50">
      <w:pPr>
        <w:pStyle w:val="af3"/>
        <w:ind w:leftChars="41" w:left="196" w:hangingChars="41" w:hanging="98"/>
      </w:pPr>
      <w:r>
        <w:rPr>
          <w:rFonts w:hint="eastAsia"/>
        </w:rPr>
        <w:t>①　異常　（　　　　　　　　　　）</w:t>
      </w:r>
    </w:p>
    <w:p w14:paraId="6D599EDA" w14:textId="07419497" w:rsidR="00A117C3" w:rsidRDefault="00A117C3" w:rsidP="00D23E50">
      <w:pPr>
        <w:pStyle w:val="af3"/>
        <w:ind w:leftChars="41" w:left="196" w:hangingChars="41" w:hanging="98"/>
      </w:pPr>
      <w:r>
        <w:rPr>
          <w:rFonts w:hint="eastAsia"/>
        </w:rPr>
        <w:t>②　偶然　（　　　　　　　　　　）</w:t>
      </w:r>
    </w:p>
    <w:p w14:paraId="222FF933" w14:textId="7224D67D" w:rsidR="00A117C3" w:rsidRDefault="00A117C3" w:rsidP="00D23E50">
      <w:pPr>
        <w:pStyle w:val="af3"/>
        <w:ind w:leftChars="41" w:left="196" w:hangingChars="41" w:hanging="98"/>
      </w:pPr>
      <w:r>
        <w:rPr>
          <w:rFonts w:hint="eastAsia"/>
        </w:rPr>
        <w:t>③　一般　（　　　　　　　　　　）</w:t>
      </w:r>
    </w:p>
    <w:p w14:paraId="2577D180" w14:textId="3CEBD393" w:rsidR="00A117C3" w:rsidRDefault="00A117C3" w:rsidP="00D23E50">
      <w:pPr>
        <w:pStyle w:val="af3"/>
        <w:ind w:leftChars="41" w:left="196" w:hangingChars="41" w:hanging="98"/>
      </w:pPr>
      <w:r>
        <w:rPr>
          <w:rFonts w:hint="eastAsia"/>
        </w:rPr>
        <w:t>④　人工　（　　　　　　　　　　）</w:t>
      </w:r>
    </w:p>
    <w:p w14:paraId="00ACE948" w14:textId="42DED56A" w:rsidR="00A117C3" w:rsidRDefault="00A117C3" w:rsidP="00D23E50">
      <w:pPr>
        <w:pStyle w:val="af3"/>
        <w:ind w:leftChars="41" w:left="196" w:hangingChars="41" w:hanging="98"/>
      </w:pPr>
      <w:r>
        <w:rPr>
          <w:rFonts w:hint="eastAsia"/>
        </w:rPr>
        <w:t>⑤　成功　（　　　　　　　　　　）</w:t>
      </w:r>
    </w:p>
    <w:p w14:paraId="047E111A" w14:textId="7E83DD7D" w:rsidR="00A117C3" w:rsidRDefault="00A117C3" w:rsidP="00D23E50">
      <w:pPr>
        <w:pStyle w:val="af3"/>
        <w:ind w:leftChars="41" w:left="196" w:hangingChars="41" w:hanging="98"/>
      </w:pPr>
      <w:r>
        <w:rPr>
          <w:rFonts w:hint="eastAsia"/>
        </w:rPr>
        <w:t>⑥　拡大　（　　　　　　　　　　）</w:t>
      </w:r>
    </w:p>
    <w:p w14:paraId="7362D0C9" w14:textId="7FB082E9" w:rsidR="00A117C3" w:rsidRDefault="00A117C3" w:rsidP="00D23E50">
      <w:pPr>
        <w:pStyle w:val="af3"/>
        <w:ind w:leftChars="41" w:left="196" w:hangingChars="41" w:hanging="98"/>
      </w:pPr>
      <w:r>
        <w:rPr>
          <w:rFonts w:hint="eastAsia"/>
        </w:rPr>
        <w:t>⑦　安全　（　　　　　　　　　　）</w:t>
      </w:r>
    </w:p>
    <w:p w14:paraId="30F09927" w14:textId="2CC6E17A" w:rsidR="00A117C3" w:rsidRDefault="00A117C3" w:rsidP="00D23E50">
      <w:pPr>
        <w:pStyle w:val="af3"/>
        <w:ind w:leftChars="41" w:left="196" w:hangingChars="41" w:hanging="98"/>
      </w:pPr>
      <w:r>
        <w:rPr>
          <w:rFonts w:hint="eastAsia"/>
        </w:rPr>
        <w:t>⑧　肉体　（　　　　　　　　　　）</w:t>
      </w:r>
    </w:p>
    <w:p w14:paraId="19303793" w14:textId="4E787269" w:rsidR="00A117C3" w:rsidRDefault="00A117C3" w:rsidP="00D23E50">
      <w:pPr>
        <w:pStyle w:val="af3"/>
        <w:ind w:leftChars="41" w:left="196" w:hangingChars="41" w:hanging="98"/>
      </w:pPr>
      <w:r>
        <w:rPr>
          <w:rFonts w:hint="eastAsia"/>
        </w:rPr>
        <w:t xml:space="preserve">⑨　</w:t>
      </w:r>
      <w:r w:rsidR="004613CD">
        <w:ruby>
          <w:rubyPr>
            <w:rubyAlign w:val="distributeSpace"/>
            <w:hps w:val="12"/>
            <w:hpsRaise w:val="22"/>
            <w:hpsBaseText w:val="24"/>
            <w:lid w:val="ja-JP"/>
          </w:rubyPr>
          <w:rt>
            <w:r w:rsidR="004613CD" w:rsidRPr="004613CD">
              <w:rPr>
                <w:rFonts w:ascii="ＭＳ 明朝" w:hAnsi="ＭＳ 明朝" w:hint="eastAsia"/>
                <w:sz w:val="12"/>
              </w:rPr>
              <w:t>えん</w:t>
            </w:r>
          </w:rt>
          <w:rubyBase>
            <w:r w:rsidR="004613CD">
              <w:rPr>
                <w:rFonts w:hint="eastAsia"/>
              </w:rPr>
              <w:t>演</w:t>
            </w:r>
          </w:rubyBase>
        </w:ruby>
      </w:r>
      <w:r w:rsidR="004613CD">
        <w:ruby>
          <w:rubyPr>
            <w:rubyAlign w:val="distributeSpace"/>
            <w:hps w:val="12"/>
            <w:hpsRaise w:val="22"/>
            <w:hpsBaseText w:val="24"/>
            <w:lid w:val="ja-JP"/>
          </w:rubyPr>
          <w:rt>
            <w:r w:rsidR="004613CD" w:rsidRPr="004613CD">
              <w:rPr>
                <w:rFonts w:ascii="ＭＳ 明朝" w:hAnsi="ＭＳ 明朝" w:hint="eastAsia"/>
                <w:sz w:val="12"/>
              </w:rPr>
              <w:t>えき</w:t>
            </w:r>
          </w:rt>
          <w:rubyBase>
            <w:r w:rsidR="004613CD">
              <w:rPr>
                <w:rFonts w:hint="eastAsia"/>
              </w:rPr>
              <w:t>繹</w:t>
            </w:r>
          </w:rubyBase>
        </w:ruby>
      </w:r>
      <w:r>
        <w:rPr>
          <w:rFonts w:hint="eastAsia"/>
        </w:rPr>
        <w:t xml:space="preserve">　（　　　　　　　　　　）</w:t>
      </w:r>
    </w:p>
    <w:p w14:paraId="69D0C40A" w14:textId="09317764" w:rsidR="00A117C3" w:rsidRDefault="00A117C3" w:rsidP="00D23E50">
      <w:pPr>
        <w:pStyle w:val="af3"/>
        <w:ind w:leftChars="41" w:left="196" w:hangingChars="41" w:hanging="98"/>
      </w:pPr>
      <w:r>
        <w:rPr>
          <w:rFonts w:hint="eastAsia"/>
        </w:rPr>
        <w:t>⑩　生産　（　　　　　　　　　　）</w:t>
      </w:r>
    </w:p>
    <w:p w14:paraId="08FD91F9" w14:textId="2B8BCEFD" w:rsidR="00A117C3" w:rsidRDefault="00A117C3" w:rsidP="00D23E50">
      <w:pPr>
        <w:pStyle w:val="af3"/>
        <w:ind w:leftChars="41" w:left="196" w:hangingChars="41" w:hanging="98"/>
      </w:pPr>
      <w:r>
        <w:rPr>
          <w:rFonts w:hint="eastAsia"/>
        </w:rPr>
        <w:t xml:space="preserve">キケン　</w:t>
      </w:r>
      <w:r w:rsidR="00D23E50">
        <w:rPr>
          <w:rFonts w:hint="eastAsia"/>
        </w:rPr>
        <w:t xml:space="preserve">　</w:t>
      </w:r>
      <w:r>
        <w:rPr>
          <w:rFonts w:hint="eastAsia"/>
        </w:rPr>
        <w:t xml:space="preserve">　シゼン　　</w:t>
      </w:r>
      <w:r w:rsidR="00D23E50">
        <w:rPr>
          <w:rFonts w:hint="eastAsia"/>
        </w:rPr>
        <w:t xml:space="preserve">　　</w:t>
      </w:r>
      <w:r>
        <w:rPr>
          <w:rFonts w:hint="eastAsia"/>
        </w:rPr>
        <w:t>シュクショウ</w:t>
      </w:r>
    </w:p>
    <w:p w14:paraId="02D5A4E0" w14:textId="2D907962" w:rsidR="00A117C3" w:rsidRDefault="00A117C3" w:rsidP="00D23E50">
      <w:pPr>
        <w:pStyle w:val="af3"/>
        <w:ind w:leftChars="41" w:left="196" w:hangingChars="41" w:hanging="98"/>
      </w:pPr>
      <w:r>
        <w:rPr>
          <w:rFonts w:hint="eastAsia"/>
        </w:rPr>
        <w:t xml:space="preserve">シッパイ　　ヒツゼン　　</w:t>
      </w:r>
      <w:r w:rsidR="00D23E50">
        <w:rPr>
          <w:rFonts w:hint="eastAsia"/>
        </w:rPr>
        <w:t xml:space="preserve">　</w:t>
      </w:r>
      <w:r>
        <w:rPr>
          <w:rFonts w:hint="eastAsia"/>
        </w:rPr>
        <w:t>セイシン</w:t>
      </w:r>
    </w:p>
    <w:p w14:paraId="5922C751" w14:textId="3EBF7A7D" w:rsidR="00A117C3" w:rsidRDefault="00A117C3" w:rsidP="00D23E50">
      <w:pPr>
        <w:pStyle w:val="af3"/>
        <w:ind w:leftChars="41" w:left="196" w:hangingChars="41" w:hanging="98"/>
      </w:pPr>
      <w:r>
        <w:rPr>
          <w:rFonts w:hint="eastAsia"/>
        </w:rPr>
        <w:t xml:space="preserve">キノウ　　</w:t>
      </w:r>
      <w:r w:rsidR="00D23E50">
        <w:rPr>
          <w:rFonts w:hint="eastAsia"/>
        </w:rPr>
        <w:t xml:space="preserve">　</w:t>
      </w:r>
      <w:r>
        <w:rPr>
          <w:rFonts w:hint="eastAsia"/>
        </w:rPr>
        <w:t>セイジョウ　　トクシュ</w:t>
      </w:r>
    </w:p>
    <w:p w14:paraId="6DDD69BF" w14:textId="26455322" w:rsidR="00653F21" w:rsidRDefault="00A117C3" w:rsidP="00D23E50">
      <w:pPr>
        <w:pStyle w:val="af3"/>
        <w:ind w:leftChars="41" w:left="196" w:hangingChars="41" w:hanging="98"/>
      </w:pPr>
      <w:r>
        <w:rPr>
          <w:rFonts w:hint="eastAsia"/>
        </w:rPr>
        <w:t>ショウヒ</w:t>
      </w:r>
    </w:p>
    <w:p w14:paraId="622EA87D" w14:textId="77777777" w:rsidR="00653F21" w:rsidRDefault="00653F21" w:rsidP="00FE4080"/>
    <w:p w14:paraId="3302B707" w14:textId="77777777" w:rsidR="00653F21" w:rsidRDefault="00653F21" w:rsidP="00FE4080">
      <w:r>
        <w:rPr>
          <w:rFonts w:hint="eastAsia"/>
        </w:rPr>
        <w:t>【解答】</w:t>
      </w:r>
    </w:p>
    <w:p w14:paraId="0A344570" w14:textId="628098C9" w:rsidR="00653F21" w:rsidRDefault="00653F21" w:rsidP="00FE4080">
      <w:r>
        <w:rPr>
          <w:rFonts w:hint="eastAsia"/>
        </w:rPr>
        <w:t>問</w:t>
      </w:r>
      <w:r w:rsidR="00D06E91" w:rsidRPr="00D06E91">
        <w:rPr>
          <w:rFonts w:hint="eastAsia"/>
          <w:eastAsianLayout w:id="1703795203" w:vert="1" w:vertCompress="1"/>
        </w:rPr>
        <w:t>1</w:t>
      </w:r>
      <w:r>
        <w:rPr>
          <w:rFonts w:hint="eastAsia"/>
        </w:rPr>
        <w:t xml:space="preserve">　</w:t>
      </w:r>
      <w:r w:rsidR="00D06E91">
        <w:rPr>
          <w:rFonts w:hint="eastAsia"/>
        </w:rPr>
        <w:t>ⓐ</w:t>
      </w:r>
      <w:r>
        <w:rPr>
          <w:rFonts w:hint="eastAsia"/>
        </w:rPr>
        <w:t xml:space="preserve">超大国　</w:t>
      </w:r>
      <w:r w:rsidR="00D06E91">
        <w:rPr>
          <w:rFonts w:hint="eastAsia"/>
        </w:rPr>
        <w:t>ⓑ</w:t>
      </w:r>
      <w:r>
        <w:rPr>
          <w:rFonts w:hint="eastAsia"/>
        </w:rPr>
        <w:t xml:space="preserve">核家族　</w:t>
      </w:r>
      <w:r w:rsidR="00D06E91">
        <w:rPr>
          <w:rFonts w:hint="eastAsia"/>
        </w:rPr>
        <w:t>ⓒ</w:t>
      </w:r>
      <w:r>
        <w:rPr>
          <w:rFonts w:hint="eastAsia"/>
        </w:rPr>
        <w:t xml:space="preserve">必然的　</w:t>
      </w:r>
      <w:r w:rsidR="00D06E91">
        <w:rPr>
          <w:rFonts w:hint="eastAsia"/>
        </w:rPr>
        <w:t>ⓓ</w:t>
      </w:r>
      <w:r>
        <w:rPr>
          <w:rFonts w:hint="eastAsia"/>
        </w:rPr>
        <w:t>由来</w:t>
      </w:r>
    </w:p>
    <w:p w14:paraId="12588E84" w14:textId="0CE855A5" w:rsidR="00653F21" w:rsidRDefault="00653F21" w:rsidP="00FE4080">
      <w:r>
        <w:rPr>
          <w:rFonts w:hint="eastAsia"/>
        </w:rPr>
        <w:t>問</w:t>
      </w:r>
      <w:r w:rsidR="00D06E91" w:rsidRPr="00D06E91">
        <w:rPr>
          <w:rFonts w:hint="eastAsia"/>
          <w:eastAsianLayout w:id="1703795202" w:vert="1" w:vertCompress="1"/>
        </w:rPr>
        <w:t>2</w:t>
      </w:r>
      <w:r>
        <w:rPr>
          <w:rFonts w:hint="eastAsia"/>
        </w:rPr>
        <w:t xml:space="preserve">　・ハリウッド映画やポピュラーミュージック</w:t>
      </w:r>
    </w:p>
    <w:p w14:paraId="6A601399" w14:textId="77777777" w:rsidR="00653F21" w:rsidRDefault="00653F21" w:rsidP="00FE4080">
      <w:r>
        <w:rPr>
          <w:rFonts w:hint="eastAsia"/>
        </w:rPr>
        <w:t xml:space="preserve">　　　・コカ・コーラやハンバーガー</w:t>
      </w:r>
    </w:p>
    <w:p w14:paraId="02DCD6E3" w14:textId="1AC72845" w:rsidR="00653F21" w:rsidRDefault="00653F21" w:rsidP="00FE4080">
      <w:r>
        <w:rPr>
          <w:rFonts w:hint="eastAsia"/>
        </w:rPr>
        <w:t>問</w:t>
      </w:r>
      <w:r w:rsidR="00D06E91" w:rsidRPr="00D06E91">
        <w:rPr>
          <w:rFonts w:hint="eastAsia"/>
          <w:eastAsianLayout w:id="1703795201" w:vert="1" w:vertCompress="1"/>
        </w:rPr>
        <w:t>3</w:t>
      </w:r>
      <w:r>
        <w:rPr>
          <w:rFonts w:hint="eastAsia"/>
        </w:rPr>
        <w:t xml:space="preserve">　ア・ウ</w:t>
      </w:r>
    </w:p>
    <w:p w14:paraId="6D2C7111" w14:textId="458968AB" w:rsidR="00653F21" w:rsidRDefault="00653F21" w:rsidP="00FE4080">
      <w:r>
        <w:rPr>
          <w:rFonts w:hint="eastAsia"/>
        </w:rPr>
        <w:lastRenderedPageBreak/>
        <w:t>問</w:t>
      </w:r>
      <w:r w:rsidR="00D06E91" w:rsidRPr="00D06E91">
        <w:rPr>
          <w:rFonts w:hint="eastAsia"/>
          <w:eastAsianLayout w:id="1703795200" w:vert="1" w:vertCompress="1"/>
        </w:rPr>
        <w:t>4</w:t>
      </w:r>
      <w:r>
        <w:rPr>
          <w:rFonts w:hint="eastAsia"/>
        </w:rPr>
        <w:t xml:space="preserve">　西欧だけで〜ているもの（ということ。）</w:t>
      </w:r>
    </w:p>
    <w:p w14:paraId="5CFA98A1" w14:textId="4F67DC13" w:rsidR="00653F21" w:rsidRDefault="00653F21" w:rsidP="00FE4080">
      <w:r>
        <w:rPr>
          <w:rFonts w:hint="eastAsia"/>
        </w:rPr>
        <w:t>問</w:t>
      </w:r>
      <w:r w:rsidR="00D06E91" w:rsidRPr="00D06E91">
        <w:rPr>
          <w:rFonts w:hint="eastAsia"/>
          <w:eastAsianLayout w:id="1703794945" w:vert="1" w:vertCompress="1"/>
        </w:rPr>
        <w:t>5</w:t>
      </w:r>
      <w:r>
        <w:rPr>
          <w:rFonts w:hint="eastAsia"/>
        </w:rPr>
        <w:t xml:space="preserve">　多くの人に好まれる魅力がある（</w:t>
      </w:r>
      <w:r w:rsidRPr="00D06E91">
        <w:rPr>
          <w:rFonts w:hint="eastAsia"/>
          <w:eastAsianLayout w:id="1703794944" w:vert="1" w:vertCompress="1"/>
        </w:rPr>
        <w:t>14</w:t>
      </w:r>
      <w:r>
        <w:rPr>
          <w:rFonts w:hint="eastAsia"/>
        </w:rPr>
        <w:t>字）</w:t>
      </w:r>
    </w:p>
    <w:p w14:paraId="14BE4836" w14:textId="77777777" w:rsidR="00653F21" w:rsidRDefault="00653F21" w:rsidP="00FE4080"/>
    <w:p w14:paraId="62E4EC6C" w14:textId="77777777" w:rsidR="00653F21" w:rsidRDefault="00653F21" w:rsidP="00FE4080">
      <w:r>
        <w:rPr>
          <w:rFonts w:hint="eastAsia"/>
        </w:rPr>
        <w:t>【練習問題　解答】</w:t>
      </w:r>
    </w:p>
    <w:p w14:paraId="616D9A13" w14:textId="77777777" w:rsidR="002E4461" w:rsidRDefault="002E4461" w:rsidP="002E4461">
      <w:r>
        <w:rPr>
          <w:rFonts w:hint="eastAsia"/>
        </w:rPr>
        <w:t>①正常　②必然　③特殊　④自然　⑤失敗　⑥縮小　⑦危険　⑧精神</w:t>
      </w:r>
    </w:p>
    <w:p w14:paraId="037D5274" w14:textId="44BCB2E7" w:rsidR="00653F21" w:rsidRDefault="002E4461" w:rsidP="002E4461">
      <w:r>
        <w:rPr>
          <w:rFonts w:hint="eastAsia"/>
        </w:rPr>
        <w:t>⑨帰納　⑩消費</w:t>
      </w:r>
    </w:p>
    <w:p w14:paraId="79D0D906" w14:textId="77777777" w:rsidR="00653F21" w:rsidRDefault="00653F21" w:rsidP="00FE4080"/>
    <w:p w14:paraId="5C22A471" w14:textId="77777777" w:rsidR="00653F21" w:rsidRDefault="00653F21" w:rsidP="00FE4080">
      <w:r>
        <w:rPr>
          <w:rFonts w:hint="eastAsia"/>
        </w:rPr>
        <w:t>【</w:t>
      </w:r>
      <w:r w:rsidRPr="004E44BF">
        <w:rPr>
          <w:rFonts w:hint="eastAsia"/>
          <w:eastAsianLayout w:id="1703795204" w:vert="1" w:vertCompress="1"/>
        </w:rPr>
        <w:t>50</w:t>
      </w:r>
      <w:r>
        <w:rPr>
          <w:rFonts w:hint="eastAsia"/>
        </w:rPr>
        <w:t>字要約例】</w:t>
      </w:r>
    </w:p>
    <w:p w14:paraId="380B7BE9" w14:textId="715A5A0C" w:rsidR="00653F21" w:rsidRDefault="00653F21" w:rsidP="00FE4080">
      <w:r>
        <w:rPr>
          <w:rFonts w:hint="eastAsia"/>
        </w:rPr>
        <w:t>現在のグローバリゼーションは</w:t>
      </w:r>
      <w:r w:rsidR="009669D1">
        <w:rPr>
          <w:rFonts w:hint="eastAsia"/>
        </w:rPr>
        <w:t>、</w:t>
      </w:r>
      <w:r>
        <w:rPr>
          <w:rFonts w:hint="eastAsia"/>
        </w:rPr>
        <w:t>アメリカ化という批判ではすまされない。アメリカ文化の魅力がそこにある。（</w:t>
      </w:r>
      <w:bookmarkStart w:id="1" w:name="_GoBack"/>
      <w:bookmarkEnd w:id="1"/>
      <w:r w:rsidR="009669D1" w:rsidRPr="009669D1">
        <w:rPr>
          <w:eastAsianLayout w:id="1706856704" w:vert="1" w:vertCompress="1"/>
        </w:rPr>
        <w:t>50</w:t>
      </w:r>
      <w:r>
        <w:rPr>
          <w:rFonts w:hint="eastAsia"/>
        </w:rPr>
        <w:t>字）</w:t>
      </w:r>
    </w:p>
    <w:p w14:paraId="2B9D72F6" w14:textId="77777777" w:rsidR="00653F21" w:rsidRDefault="00653F21" w:rsidP="00FE4080"/>
    <w:p w14:paraId="52500EA0" w14:textId="77777777" w:rsidR="00653F21" w:rsidRDefault="00653F21" w:rsidP="00FE4080"/>
    <w:p w14:paraId="644DDFFF" w14:textId="77777777" w:rsidR="00653F21" w:rsidRDefault="00653F21" w:rsidP="00FE4080">
      <w:r>
        <w:rPr>
          <w:rFonts w:hint="eastAsia"/>
        </w:rPr>
        <w:t>▼補充設問▲</w:t>
      </w:r>
    </w:p>
    <w:p w14:paraId="1A972B9B" w14:textId="243CAC26" w:rsidR="00653F21" w:rsidRDefault="00653F21" w:rsidP="00FE4080">
      <w:r>
        <w:rPr>
          <w:rFonts w:hint="eastAsia"/>
        </w:rPr>
        <w:t>（本文９行目「簡単」に傍線</w:t>
      </w:r>
      <w:r w:rsidR="00887F23">
        <w:rPr>
          <w:rFonts w:hint="eastAsia"/>
        </w:rPr>
        <w:t>ⓐ</w:t>
      </w:r>
      <w:r>
        <w:rPr>
          <w:rFonts w:hint="eastAsia"/>
        </w:rPr>
        <w:t>、「必然」に傍線</w:t>
      </w:r>
      <w:r w:rsidR="00887F23">
        <w:rPr>
          <w:rFonts w:hint="eastAsia"/>
        </w:rPr>
        <w:t>ⓑ</w:t>
      </w:r>
      <w:r>
        <w:rPr>
          <w:rFonts w:hint="eastAsia"/>
        </w:rPr>
        <w:t>を施し）</w:t>
      </w:r>
    </w:p>
    <w:p w14:paraId="3470975A" w14:textId="001ED7C2" w:rsidR="00653F21" w:rsidRDefault="00653F21" w:rsidP="004E44BF">
      <w:pPr>
        <w:pStyle w:val="a9"/>
        <w:ind w:left="240" w:hanging="240"/>
      </w:pPr>
      <w:r>
        <w:rPr>
          <w:rFonts w:hint="eastAsia"/>
        </w:rPr>
        <w:t>問　傍線部</w:t>
      </w:r>
      <w:r w:rsidR="00887F23">
        <w:rPr>
          <w:rFonts w:hint="eastAsia"/>
        </w:rPr>
        <w:t>ⓐ</w:t>
      </w:r>
      <w:r>
        <w:rPr>
          <w:rFonts w:hint="eastAsia"/>
        </w:rPr>
        <w:t>「簡単」、</w:t>
      </w:r>
      <w:r w:rsidR="00887F23">
        <w:rPr>
          <w:rFonts w:hint="eastAsia"/>
        </w:rPr>
        <w:t>ⓑ</w:t>
      </w:r>
      <w:r>
        <w:rPr>
          <w:rFonts w:hint="eastAsia"/>
        </w:rPr>
        <w:t>「必然」の反対語を答えよ。</w:t>
      </w:r>
    </w:p>
    <w:p w14:paraId="5E6B1A74" w14:textId="70601B67" w:rsidR="00653F21" w:rsidRDefault="00653F21" w:rsidP="00FE4080">
      <w:r>
        <w:rPr>
          <w:rFonts w:hint="eastAsia"/>
        </w:rPr>
        <w:t xml:space="preserve">　答え　</w:t>
      </w:r>
      <w:r w:rsidR="00887F23">
        <w:rPr>
          <w:rFonts w:hint="eastAsia"/>
        </w:rPr>
        <w:t>ⓐ</w:t>
      </w:r>
      <w:r>
        <w:rPr>
          <w:rFonts w:hint="eastAsia"/>
        </w:rPr>
        <w:t xml:space="preserve">　複雑　　</w:t>
      </w:r>
      <w:r w:rsidR="00887F23">
        <w:rPr>
          <w:rFonts w:hint="eastAsia"/>
        </w:rPr>
        <w:t>ⓑ</w:t>
      </w:r>
      <w:r>
        <w:rPr>
          <w:rFonts w:hint="eastAsia"/>
        </w:rPr>
        <w:t xml:space="preserve">　偶然</w:t>
      </w:r>
    </w:p>
    <w:p w14:paraId="4DE2CE46" w14:textId="77777777" w:rsidR="00653F21" w:rsidRDefault="00653F21" w:rsidP="00FE4080"/>
    <w:p w14:paraId="1110301F" w14:textId="77777777" w:rsidR="00653F21" w:rsidRDefault="00653F21" w:rsidP="004E44BF">
      <w:pPr>
        <w:pStyle w:val="a9"/>
        <w:ind w:left="240" w:hanging="240"/>
      </w:pPr>
      <w:r>
        <w:rPr>
          <w:rFonts w:hint="eastAsia"/>
        </w:rPr>
        <w:t>問　本文の論の進め方の説明として、最も適当なものを次から選べ。</w:t>
      </w:r>
    </w:p>
    <w:p w14:paraId="3512BCD3" w14:textId="57EC82DC" w:rsidR="00653F21" w:rsidRDefault="00653F21" w:rsidP="004E44BF">
      <w:pPr>
        <w:pStyle w:val="af3"/>
        <w:ind w:left="480" w:hanging="240"/>
      </w:pPr>
      <w:r>
        <w:rPr>
          <w:rFonts w:hint="eastAsia"/>
        </w:rPr>
        <w:t>ア　１～３段落でアメリカ大衆文化の具体例を挙げ、その魅力に言及し、それらをもとに４段落で筆者の意見をまとめている。</w:t>
      </w:r>
    </w:p>
    <w:p w14:paraId="2AE2C0E5" w14:textId="276514D4" w:rsidR="00653F21" w:rsidRDefault="00653F21" w:rsidP="004E44BF">
      <w:pPr>
        <w:pStyle w:val="af3"/>
        <w:ind w:left="480" w:hanging="240"/>
      </w:pPr>
      <w:r>
        <w:rPr>
          <w:rFonts w:hint="eastAsia"/>
        </w:rPr>
        <w:t>イ　１段落でアメリカ大衆文化の概要を述べ、２・３段落でその具体例を挙げて、４段落で筆者の意見をまとめている。</w:t>
      </w:r>
    </w:p>
    <w:p w14:paraId="580EEDA7" w14:textId="6BDCD9DC" w:rsidR="00653F21" w:rsidRDefault="00653F21" w:rsidP="004E44BF">
      <w:pPr>
        <w:pStyle w:val="af3"/>
        <w:ind w:left="480" w:hanging="240"/>
      </w:pPr>
      <w:r>
        <w:rPr>
          <w:rFonts w:hint="eastAsia"/>
        </w:rPr>
        <w:t>ウ　１・２段落でアメリカ大衆文化の魅力を述べ、３・４段落ではアメリカ</w:t>
      </w:r>
      <w:r>
        <w:rPr>
          <w:rFonts w:hint="eastAsia"/>
        </w:rPr>
        <w:lastRenderedPageBreak/>
        <w:t>が超大国になったことに対する筆者の見解を述べている。</w:t>
      </w:r>
    </w:p>
    <w:p w14:paraId="4FBFFF0D" w14:textId="129ECCC1" w:rsidR="00653F21" w:rsidRDefault="00653F21" w:rsidP="004E44BF">
      <w:pPr>
        <w:pStyle w:val="af3"/>
        <w:ind w:left="480" w:hanging="240"/>
      </w:pPr>
      <w:r>
        <w:rPr>
          <w:rFonts w:hint="eastAsia"/>
        </w:rPr>
        <w:t>エ　１段落冒頭で筆者の見解を述べ、２・３段落でその具体例を挙げ、４段落では１段落の筆者の見解を繰り返している。</w:t>
      </w:r>
    </w:p>
    <w:p w14:paraId="13A87855" w14:textId="77777777" w:rsidR="00653F21" w:rsidRDefault="00653F21" w:rsidP="00FE4080">
      <w:r>
        <w:rPr>
          <w:rFonts w:hint="eastAsia"/>
        </w:rPr>
        <w:t xml:space="preserve">　答え　ア</w:t>
      </w:r>
    </w:p>
    <w:p w14:paraId="411D09DA" w14:textId="77777777" w:rsidR="00653F21" w:rsidRDefault="00653F21" w:rsidP="00FE4080"/>
    <w:p w14:paraId="54C88874" w14:textId="48AED2AA" w:rsidR="00B912F3" w:rsidRPr="001E78A3" w:rsidRDefault="00B912F3" w:rsidP="00FE4080"/>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D25C6" w14:textId="77777777" w:rsidR="009E0521" w:rsidRDefault="009E0521" w:rsidP="001359F1">
      <w:pPr>
        <w:spacing w:line="240" w:lineRule="auto"/>
      </w:pPr>
      <w:r>
        <w:separator/>
      </w:r>
    </w:p>
  </w:endnote>
  <w:endnote w:type="continuationSeparator" w:id="0">
    <w:p w14:paraId="0899750A" w14:textId="77777777" w:rsidR="009E0521" w:rsidRDefault="009E052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2FD75" w14:textId="77777777" w:rsidR="009E0521" w:rsidRDefault="009E0521" w:rsidP="001359F1">
      <w:pPr>
        <w:spacing w:line="240" w:lineRule="auto"/>
      </w:pPr>
      <w:r>
        <w:separator/>
      </w:r>
    </w:p>
  </w:footnote>
  <w:footnote w:type="continuationSeparator" w:id="0">
    <w:p w14:paraId="29FB8B4E" w14:textId="77777777" w:rsidR="009E0521" w:rsidRDefault="009E052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90E56"/>
    <w:rsid w:val="001038F2"/>
    <w:rsid w:val="00113422"/>
    <w:rsid w:val="001359F1"/>
    <w:rsid w:val="001D77AE"/>
    <w:rsid w:val="001E78A3"/>
    <w:rsid w:val="00230AC0"/>
    <w:rsid w:val="002E4461"/>
    <w:rsid w:val="00331FD1"/>
    <w:rsid w:val="003B7EE1"/>
    <w:rsid w:val="003D0B17"/>
    <w:rsid w:val="003D5869"/>
    <w:rsid w:val="003F475D"/>
    <w:rsid w:val="00441E92"/>
    <w:rsid w:val="004613CD"/>
    <w:rsid w:val="004E44BF"/>
    <w:rsid w:val="004F1979"/>
    <w:rsid w:val="005031C8"/>
    <w:rsid w:val="005277BA"/>
    <w:rsid w:val="0053434D"/>
    <w:rsid w:val="0057153D"/>
    <w:rsid w:val="0058449E"/>
    <w:rsid w:val="005B6B17"/>
    <w:rsid w:val="005C775B"/>
    <w:rsid w:val="00616C93"/>
    <w:rsid w:val="00653F21"/>
    <w:rsid w:val="00680C73"/>
    <w:rsid w:val="007A26FD"/>
    <w:rsid w:val="00887F23"/>
    <w:rsid w:val="009669D1"/>
    <w:rsid w:val="009755A0"/>
    <w:rsid w:val="009E0521"/>
    <w:rsid w:val="00A117C3"/>
    <w:rsid w:val="00A3228B"/>
    <w:rsid w:val="00A502B2"/>
    <w:rsid w:val="00A924C3"/>
    <w:rsid w:val="00B04AB6"/>
    <w:rsid w:val="00B912F3"/>
    <w:rsid w:val="00BA4B47"/>
    <w:rsid w:val="00BB44FB"/>
    <w:rsid w:val="00C20B22"/>
    <w:rsid w:val="00CB04E3"/>
    <w:rsid w:val="00D06E91"/>
    <w:rsid w:val="00D07B50"/>
    <w:rsid w:val="00D23E50"/>
    <w:rsid w:val="00D636F2"/>
    <w:rsid w:val="00F00B5A"/>
    <w:rsid w:val="00F04D7E"/>
    <w:rsid w:val="00FB3133"/>
    <w:rsid w:val="00FE40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4080"/>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FE4080"/>
    <w:pPr>
      <w:keepNext/>
      <w:outlineLvl w:val="0"/>
    </w:pPr>
    <w:rPr>
      <w:rFonts w:ascii="ＭＳ 明朝"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FE4080"/>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53434D"/>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FE4080"/>
    <w:pPr>
      <w:ind w:left="100" w:hangingChars="100" w:hanging="100"/>
    </w:p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FE4080"/>
    <w:rPr>
      <w:rFonts w:ascii="ＭＳ 明朝" w:hAnsi="ＭＳ 明朝"/>
      <w:position w:val="14"/>
      <w:sz w:val="20"/>
    </w:rPr>
  </w:style>
  <w:style w:type="character" w:customStyle="1" w:styleId="af0">
    <w:name w:val="肩付き (文字)"/>
    <w:basedOn w:val="a0"/>
    <w:link w:val="af"/>
    <w:rsid w:val="00FE4080"/>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FE4080"/>
    <w:pPr>
      <w:ind w:firstLineChars="100" w:firstLine="240"/>
    </w:pPr>
    <w:rPr>
      <w:lang w:val="ja-JP"/>
    </w:rPr>
  </w:style>
  <w:style w:type="character" w:customStyle="1" w:styleId="10">
    <w:name w:val="見出し 1 (文字)"/>
    <w:basedOn w:val="a0"/>
    <w:link w:val="1"/>
    <w:uiPriority w:val="9"/>
    <w:rsid w:val="00FE4080"/>
    <w:rPr>
      <w:rFonts w:ascii="ＭＳ 明朝" w:eastAsia="ＭＳ 明朝" w:hAnsiTheme="majorHAnsi" w:cstheme="majorBidi"/>
      <w:b/>
    </w:rPr>
  </w:style>
  <w:style w:type="paragraph" w:customStyle="1" w:styleId="af3">
    <w:name w:val="選択肢"/>
    <w:basedOn w:val="2"/>
    <w:qFormat/>
    <w:rsid w:val="00FE4080"/>
    <w:pPr>
      <w:ind w:leftChars="100" w:left="200" w:hangingChars="100" w:hanging="100"/>
    </w:pPr>
  </w:style>
  <w:style w:type="paragraph" w:styleId="af4">
    <w:name w:val="Balloon Text"/>
    <w:basedOn w:val="a"/>
    <w:link w:val="af5"/>
    <w:uiPriority w:val="99"/>
    <w:semiHidden/>
    <w:unhideWhenUsed/>
    <w:rsid w:val="00090E56"/>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090E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4394-824E-428E-BECA-891618B0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461</Words>
  <Characters>2633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17</cp:revision>
  <cp:lastPrinted>2018-05-23T06:59:00Z</cp:lastPrinted>
  <dcterms:created xsi:type="dcterms:W3CDTF">2018-05-18T12:25:00Z</dcterms:created>
  <dcterms:modified xsi:type="dcterms:W3CDTF">2018-05-23T09:20:00Z</dcterms:modified>
</cp:coreProperties>
</file>