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C88874" w14:textId="45267A9A" w:rsidR="00B912F3" w:rsidRPr="009103C8" w:rsidRDefault="004B7843" w:rsidP="004B7843">
      <w:pPr>
        <w:rPr>
          <w:b/>
          <w:bCs/>
          <w:lang w:val="ja-JP"/>
        </w:rPr>
      </w:pPr>
      <w:r w:rsidRPr="009103C8">
        <w:rPr>
          <w:rFonts w:hint="eastAsia"/>
          <w:b/>
          <w:bCs/>
          <w:lang w:val="ja-JP"/>
          <w:eastAsianLayout w:id="1983715328" w:vert="1" w:vertCompress="1"/>
        </w:rPr>
        <w:t>8</w:t>
      </w:r>
      <w:r w:rsidRPr="009103C8">
        <w:rPr>
          <w:rFonts w:hint="eastAsia"/>
          <w:b/>
          <w:bCs/>
          <w:lang w:val="ja-JP"/>
        </w:rPr>
        <w:t xml:space="preserve"> </w:t>
      </w:r>
      <w:r w:rsidRPr="009103C8">
        <w:rPr>
          <w:rFonts w:hint="eastAsia"/>
          <w:b/>
          <w:bCs/>
          <w:lang w:val="ja-JP"/>
        </w:rPr>
        <w:t>今村仁司『人類の生活と死』</w:t>
      </w:r>
    </w:p>
    <w:p w14:paraId="58B6968E" w14:textId="77777777" w:rsidR="00203D50" w:rsidRDefault="007C1E20" w:rsidP="00AD6392">
      <w:pPr>
        <w:pStyle w:val="af2"/>
      </w:pPr>
      <w:r w:rsidRPr="007C1E20">
        <w:rPr>
          <w:rFonts w:hint="eastAsia"/>
        </w:rPr>
        <w:t>人類は生誕してからずっと死の観念を抱えて生きてきた。死者を悼む葬儀をいとなみ、墓場をつくり、定期的に死者を回想し、そうするなかで自分自身の死の可能性に思いをこらしてきた。死の儀礼が生きている者たちの生活にリズムをつける。人間の生は死を抱える、あるいは生は死の観念によってはじめて</w:t>
      </w:r>
      <w:r w:rsidR="00AD6392">
        <w:br/>
      </w:r>
      <w:r w:rsidRPr="00AD6392">
        <w:rPr>
          <w:bdr w:val="single" w:sz="4" w:space="0" w:color="auto"/>
        </w:rPr>
        <w:t xml:space="preserve"> </w:t>
      </w:r>
      <w:r w:rsidR="00AD6392" w:rsidRPr="00AD6392">
        <w:rPr>
          <w:rFonts w:hint="eastAsia"/>
          <w:bdr w:val="single" w:sz="4" w:space="0" w:color="auto"/>
        </w:rPr>
        <w:t xml:space="preserve">　　Ａ　　</w:t>
      </w:r>
      <w:r w:rsidRPr="007C1E20">
        <w:rPr>
          <w:rFonts w:hint="eastAsia"/>
        </w:rPr>
        <w:t>たりうる。哲学者なら、</w:t>
      </w:r>
      <w:r w:rsidRPr="00AD6392">
        <w:rPr>
          <w:rStyle w:val="af0"/>
          <w:rFonts w:hint="eastAsia"/>
        </w:rPr>
        <w:t>①</w:t>
      </w:r>
      <w:r w:rsidRPr="00AD6392">
        <w:rPr>
          <w:rFonts w:hint="eastAsia"/>
          <w:u w:val="single"/>
        </w:rPr>
        <w:t>そうした人間存在のあり方</w:t>
      </w:r>
      <w:r w:rsidRPr="007C1E20">
        <w:rPr>
          <w:rFonts w:hint="eastAsia"/>
        </w:rPr>
        <w:t>を「死に向かう存在」というかもしれない。</w:t>
      </w:r>
    </w:p>
    <w:p w14:paraId="731A41CB" w14:textId="645233CC" w:rsidR="007C1E20" w:rsidRPr="007C1E20" w:rsidRDefault="007C1E20" w:rsidP="00AD6392">
      <w:pPr>
        <w:pStyle w:val="af2"/>
      </w:pPr>
      <w:r w:rsidRPr="007C1E20">
        <w:rPr>
          <w:rFonts w:hint="eastAsia"/>
        </w:rPr>
        <w:t>【しかし哲学者の</w:t>
      </w:r>
      <w:r w:rsidRPr="00AD6392">
        <w:rPr>
          <w:rStyle w:val="af0"/>
          <w:rFonts w:hint="eastAsia"/>
        </w:rPr>
        <w:t>ⓐ</w:t>
      </w:r>
      <w:r w:rsidRPr="00AD6392">
        <w:rPr>
          <w:rFonts w:hint="eastAsia"/>
          <w:u w:val="double"/>
        </w:rPr>
        <w:t>テイギ</w:t>
      </w:r>
      <w:r w:rsidRPr="007C1E20">
        <w:rPr>
          <w:rFonts w:hint="eastAsia"/>
        </w:rPr>
        <w:t>をまつまでもなく、人類は</w:t>
      </w:r>
      <w:r w:rsidRPr="00AD6392">
        <w:rPr>
          <w:rStyle w:val="af0"/>
          <w:rFonts w:hint="eastAsia"/>
        </w:rPr>
        <w:t>ⓑ</w:t>
      </w:r>
      <w:r w:rsidRPr="00AD6392">
        <w:rPr>
          <w:rFonts w:hint="eastAsia"/>
          <w:u w:val="double"/>
        </w:rPr>
        <w:t>タイコ</w:t>
      </w:r>
      <w:r w:rsidRPr="007C1E20">
        <w:rPr>
          <w:rFonts w:hint="eastAsia"/>
        </w:rPr>
        <w:t>から具体的行動において死に向かって存在しつづけてきたのである。他人の死を経験し、自分のありうるかもしれない死に思いをいたすだけでない。日々の生活を維持するために、労働は自然との厳しい対決であったが、その労働自身は死の恐怖からでているのであり、労働による生活用具の獲得は</w:t>
      </w:r>
      <w:r w:rsidR="00AD6392" w:rsidRPr="00AD6392">
        <w:rPr>
          <w:rFonts w:hint="eastAsia"/>
          <w:bdr w:val="single" w:sz="4" w:space="0" w:color="auto"/>
        </w:rPr>
        <w:t xml:space="preserve">　　Ｂ　　</w:t>
      </w:r>
      <w:r w:rsidRPr="007C1E20">
        <w:rPr>
          <w:rFonts w:hint="eastAsia"/>
        </w:rPr>
        <w:t>に対するその</w:t>
      </w:r>
      <w:r w:rsidR="00AD6392">
        <w:ruby>
          <w:rubyPr>
            <w:rubyAlign w:val="distributeSpace"/>
            <w:hps w:val="12"/>
            <w:hpsRaise w:val="22"/>
            <w:hpsBaseText w:val="24"/>
            <w:lid w:val="ja-JP"/>
          </w:rubyPr>
          <w:rt>
            <w:r w:rsidR="00AD6392" w:rsidRPr="00AD6392">
              <w:rPr>
                <w:rFonts w:ascii="ＭＳ 明朝" w:eastAsia="ＭＳ 明朝" w:hAnsi="ＭＳ 明朝" w:hint="eastAsia"/>
                <w:sz w:val="12"/>
              </w:rPr>
              <w:t>つ</w:t>
            </w:r>
          </w:rt>
          <w:rubyBase>
            <w:r w:rsidR="00AD6392">
              <w:rPr>
                <w:rFonts w:hint="eastAsia"/>
              </w:rPr>
              <w:t>都</w:t>
            </w:r>
          </w:rubyBase>
        </w:ruby>
      </w:r>
      <w:r w:rsidR="00AD6392">
        <w:ruby>
          <w:rubyPr>
            <w:rubyAlign w:val="distributeSpace"/>
            <w:hps w:val="12"/>
            <w:hpsRaise w:val="22"/>
            <w:hpsBaseText w:val="24"/>
            <w:lid w:val="ja-JP"/>
          </w:rubyPr>
          <w:rt>
            <w:r w:rsidR="00AD6392" w:rsidRPr="00AD6392">
              <w:rPr>
                <w:rFonts w:ascii="ＭＳ 明朝" w:eastAsia="ＭＳ 明朝" w:hAnsi="ＭＳ 明朝" w:hint="eastAsia"/>
                <w:sz w:val="12"/>
              </w:rPr>
              <w:t>ど</w:t>
            </w:r>
          </w:rt>
          <w:rubyBase>
            <w:r w:rsidR="00AD6392">
              <w:rPr>
                <w:rFonts w:hint="eastAsia"/>
              </w:rPr>
              <w:t>度</w:t>
            </w:r>
          </w:rubyBase>
        </w:ruby>
      </w:r>
      <w:r w:rsidRPr="007C1E20">
        <w:rPr>
          <w:rFonts w:hint="eastAsia"/>
        </w:rPr>
        <w:t>の勝利でもある。】</w:t>
      </w:r>
    </w:p>
    <w:p w14:paraId="515AEB33" w14:textId="7ADE88DB" w:rsidR="007C1E20" w:rsidRPr="007C1E20" w:rsidRDefault="007C1E20" w:rsidP="007C1E20">
      <w:pPr>
        <w:pStyle w:val="af2"/>
      </w:pPr>
      <w:r w:rsidRPr="007C1E20">
        <w:rPr>
          <w:rFonts w:hint="eastAsia"/>
        </w:rPr>
        <w:t>また労働は、一般に道具的生産であり、それは直接的な消費の断念、つまり欲望充足を延期することであるから、小出しの死を生きることでもある。生きた身体による生きた労働そのものが、すでに</w:t>
      </w:r>
      <w:r w:rsidR="00AD6392" w:rsidRPr="00AD6392">
        <w:rPr>
          <w:rFonts w:hint="eastAsia"/>
          <w:bdr w:val="single" w:sz="4" w:space="0" w:color="auto"/>
        </w:rPr>
        <w:t xml:space="preserve">　　Ｃ　　</w:t>
      </w:r>
      <w:r w:rsidRPr="007C1E20">
        <w:rPr>
          <w:rFonts w:hint="eastAsia"/>
        </w:rPr>
        <w:t>を抱えた生でもあるのだ。</w:t>
      </w:r>
    </w:p>
    <w:p w14:paraId="27FDF771" w14:textId="18EDD475" w:rsidR="007C1E20" w:rsidRPr="007C1E20" w:rsidRDefault="007C1E20" w:rsidP="007C1E20">
      <w:pPr>
        <w:pStyle w:val="af2"/>
      </w:pPr>
      <w:r w:rsidRPr="007C1E20">
        <w:rPr>
          <w:rFonts w:hint="eastAsia"/>
        </w:rPr>
        <w:t>他方、人間は孤独ではなくて、複数の他人とともに社会をつくりながら生きるのであるが、この社会的生活は他人との絶えざる闘争を抱えている。闘争の理念的極限は他者の死をめざすことである。だから、人間関係もまた闘争のなかの</w:t>
      </w:r>
      <w:r w:rsidR="00AD6392" w:rsidRPr="00AD6392">
        <w:rPr>
          <w:rFonts w:hint="eastAsia"/>
          <w:bdr w:val="single" w:sz="4" w:space="0" w:color="auto"/>
        </w:rPr>
        <w:t xml:space="preserve">　　Ｄ　　</w:t>
      </w:r>
      <w:r w:rsidRPr="007C1E20">
        <w:rPr>
          <w:rFonts w:hint="eastAsia"/>
        </w:rPr>
        <w:t>を抱えこまざるをえない。</w:t>
      </w:r>
    </w:p>
    <w:p w14:paraId="550A83D0" w14:textId="409A0562" w:rsidR="007C1E20" w:rsidRPr="007C1E20" w:rsidRDefault="007C1E20" w:rsidP="00AD6392">
      <w:pPr>
        <w:pStyle w:val="af2"/>
      </w:pPr>
      <w:r w:rsidRPr="007C1E20">
        <w:rPr>
          <w:rFonts w:hint="eastAsia"/>
        </w:rPr>
        <w:t>かくして人間の存在とは社会的存在であるが、個人から見ても集団的行動から見ても、具体的な身体の死からまぬかれない。つまり、人間の生全体が</w:t>
      </w:r>
      <w:r w:rsidR="00AD6392" w:rsidRPr="00AD6392">
        <w:rPr>
          <w:rFonts w:hint="eastAsia"/>
          <w:bdr w:val="single" w:sz="4" w:space="0" w:color="auto"/>
        </w:rPr>
        <w:t xml:space="preserve">　　Ｅ　　</w:t>
      </w:r>
      <w:r w:rsidRPr="007C1E20">
        <w:rPr>
          <w:rFonts w:hint="eastAsia"/>
        </w:rPr>
        <w:lastRenderedPageBreak/>
        <w:t>の観念に染めあげられているのだ。</w:t>
      </w:r>
    </w:p>
    <w:p w14:paraId="0F6FB3A2" w14:textId="158D846F" w:rsidR="007C1E20" w:rsidRPr="007C1E20" w:rsidRDefault="000265DE" w:rsidP="007C1E20">
      <w:pPr>
        <w:pStyle w:val="af2"/>
      </w:pPr>
      <w:r>
        <w:ruby>
          <w:rubyPr>
            <w:rubyAlign w:val="left"/>
            <w:hps w:val="12"/>
            <w:hpsRaise w:val="22"/>
            <w:hpsBaseText w:val="24"/>
            <w:lid w:val="ja-JP"/>
          </w:rubyPr>
          <w:rt>
            <w:r w:rsidR="000265DE" w:rsidRPr="000265DE">
              <w:rPr>
                <w:rFonts w:ascii="ＭＳ 明朝" w:eastAsia="ＭＳ 明朝" w:hAnsi="ＭＳ 明朝" w:hint="eastAsia"/>
                <w:sz w:val="12"/>
              </w:rPr>
              <w:t>＊</w:t>
            </w:r>
          </w:rt>
          <w:rubyBase>
            <w:r w:rsidR="000265DE">
              <w:rPr>
                <w:rFonts w:hint="eastAsia"/>
              </w:rPr>
              <w:t>近</w:t>
            </w:r>
          </w:rubyBase>
        </w:ruby>
      </w:r>
      <w:r w:rsidR="007C1E20" w:rsidRPr="007C1E20">
        <w:rPr>
          <w:rFonts w:hint="eastAsia"/>
        </w:rPr>
        <w:t>代の技術合理性と経済合理性は、歴史上まれに見るほどに、死および死の観念を</w:t>
      </w:r>
      <w:r w:rsidR="007C1E20" w:rsidRPr="00AD6392">
        <w:rPr>
          <w:rStyle w:val="af0"/>
          <w:rFonts w:hint="eastAsia"/>
        </w:rPr>
        <w:t>ⓒ</w:t>
      </w:r>
      <w:r w:rsidR="007C1E20" w:rsidRPr="00AD6392">
        <w:rPr>
          <w:rFonts w:hint="eastAsia"/>
          <w:u w:val="double"/>
        </w:rPr>
        <w:t>ボウキャク</w:t>
      </w:r>
      <w:r w:rsidR="007C1E20" w:rsidRPr="007C1E20">
        <w:rPr>
          <w:rFonts w:hint="eastAsia"/>
        </w:rPr>
        <w:t>させたといえる。個人の内的生と外的生を合理的に組織し、他者との関係を理性的にコントロールしていくなら、人類は、個人的にも社会的にも、理性的になり、死の観念に惑わされはしないだろう。死について語るのは、神話と宗教であり、その歴史的役割はすでに終わった。このように近代人は考えたかのようである。</w:t>
      </w:r>
    </w:p>
    <w:p w14:paraId="4B4B0500" w14:textId="0893F2BD" w:rsidR="007C1E20" w:rsidRPr="007C1E20" w:rsidRDefault="007C1E20" w:rsidP="007C1E20">
      <w:pPr>
        <w:pStyle w:val="af2"/>
      </w:pPr>
      <w:r w:rsidRPr="007C1E20">
        <w:rPr>
          <w:rFonts w:hint="eastAsia"/>
        </w:rPr>
        <w:t>にもかかわらず、最</w:t>
      </w:r>
      <w:r w:rsidR="00AD6392">
        <w:ruby>
          <w:rubyPr>
            <w:rubyAlign w:val="right"/>
            <w:hps w:val="12"/>
            <w:hpsRaise w:val="22"/>
            <w:hpsBaseText w:val="24"/>
            <w:lid w:val="ja-JP"/>
          </w:rubyPr>
          <w:rt>
            <w:r w:rsidR="00AD6392" w:rsidRPr="00AD6392">
              <w:rPr>
                <w:rFonts w:ascii="ＭＳ 明朝" w:eastAsia="ＭＳ 明朝" w:hAnsi="ＭＳ 明朝" w:hint="eastAsia"/>
                <w:sz w:val="12"/>
              </w:rPr>
              <w:t>＊</w:t>
            </w:r>
          </w:rt>
          <w:rubyBase>
            <w:r w:rsidR="00AD6392">
              <w:rPr>
                <w:rFonts w:hint="eastAsia"/>
              </w:rPr>
              <w:t>も</w:t>
            </w:r>
          </w:rubyBase>
        </w:ruby>
      </w:r>
      <w:r w:rsidR="00AD6392">
        <w:ruby>
          <w:rubyPr>
            <w:rubyAlign w:val="distributeSpace"/>
            <w:hps w:val="12"/>
            <w:hpsRaise w:val="22"/>
            <w:hpsBaseText w:val="24"/>
            <w:lid w:val="ja-JP"/>
          </w:rubyPr>
          <w:rt>
            <w:r w:rsidR="00AD6392" w:rsidRPr="00AD6392">
              <w:rPr>
                <w:rFonts w:ascii="ＭＳ 明朝" w:eastAsia="ＭＳ 明朝" w:hAnsi="ＭＳ 明朝" w:hint="eastAsia"/>
                <w:sz w:val="12"/>
              </w:rPr>
              <w:t>けい</w:t>
            </w:r>
          </w:rt>
          <w:rubyBase>
            <w:r w:rsidR="00AD6392">
              <w:rPr>
                <w:rFonts w:hint="eastAsia"/>
              </w:rPr>
              <w:t>啓</w:t>
            </w:r>
          </w:rubyBase>
        </w:ruby>
      </w:r>
      <w:r w:rsidR="00AD6392">
        <w:ruby>
          <w:rubyPr>
            <w:rubyAlign w:val="distributeSpace"/>
            <w:hps w:val="12"/>
            <w:hpsRaise w:val="22"/>
            <w:hpsBaseText w:val="24"/>
            <w:lid w:val="ja-JP"/>
          </w:rubyPr>
          <w:rt>
            <w:r w:rsidR="00AD6392" w:rsidRPr="00AD6392">
              <w:rPr>
                <w:rFonts w:ascii="ＭＳ 明朝" w:eastAsia="ＭＳ 明朝" w:hAnsi="ＭＳ 明朝" w:hint="eastAsia"/>
                <w:sz w:val="12"/>
              </w:rPr>
              <w:t>もう</w:t>
            </w:r>
          </w:rt>
          <w:rubyBase>
            <w:r w:rsidR="00AD6392">
              <w:rPr>
                <w:rFonts w:hint="eastAsia"/>
              </w:rPr>
              <w:t>蒙</w:t>
            </w:r>
          </w:rubyBase>
        </w:ruby>
      </w:r>
      <w:r w:rsidRPr="007C1E20">
        <w:rPr>
          <w:rFonts w:hint="eastAsia"/>
        </w:rPr>
        <w:t>的理性が最高度に発展したはずの二十世紀は、人類史上最も多く死者の山を築いた時代である。死を追い払ったはずの近代の技術＝経済合理性が、軍事技術とともに最も経済的にして効率的な</w:t>
      </w:r>
      <w:r w:rsidR="00AD6392">
        <w:ruby>
          <w:rubyPr>
            <w:rubyAlign w:val="distributeSpace"/>
            <w:hps w:val="12"/>
            <w:hpsRaise w:val="22"/>
            <w:hpsBaseText w:val="24"/>
            <w:lid w:val="ja-JP"/>
          </w:rubyPr>
          <w:rt>
            <w:r w:rsidR="00AD6392" w:rsidRPr="00AD6392">
              <w:rPr>
                <w:rFonts w:ascii="ＭＳ 明朝" w:eastAsia="ＭＳ 明朝" w:hAnsi="ＭＳ 明朝" w:hint="eastAsia"/>
                <w:sz w:val="12"/>
              </w:rPr>
              <w:t>さつ</w:t>
            </w:r>
          </w:rt>
          <w:rubyBase>
            <w:r w:rsidR="00AD6392">
              <w:rPr>
                <w:rFonts w:hint="eastAsia"/>
              </w:rPr>
              <w:t>殺</w:t>
            </w:r>
          </w:rubyBase>
        </w:ruby>
      </w:r>
      <w:r w:rsidR="00AD6392">
        <w:ruby>
          <w:rubyPr>
            <w:rubyAlign w:val="distributeSpace"/>
            <w:hps w:val="12"/>
            <w:hpsRaise w:val="22"/>
            <w:hpsBaseText w:val="24"/>
            <w:lid w:val="ja-JP"/>
          </w:rubyPr>
          <w:rt>
            <w:r w:rsidR="00AD6392" w:rsidRPr="00AD6392">
              <w:rPr>
                <w:rFonts w:ascii="ＭＳ 明朝" w:eastAsia="ＭＳ 明朝" w:hAnsi="ＭＳ 明朝" w:hint="eastAsia"/>
                <w:sz w:val="12"/>
              </w:rPr>
              <w:t>りく</w:t>
            </w:r>
          </w:rt>
          <w:rubyBase>
            <w:r w:rsidR="00AD6392">
              <w:rPr>
                <w:rFonts w:hint="eastAsia"/>
              </w:rPr>
              <w:t>戮</w:t>
            </w:r>
          </w:rubyBase>
        </w:ruby>
      </w:r>
      <w:r w:rsidRPr="007C1E20">
        <w:rPr>
          <w:rFonts w:hint="eastAsia"/>
        </w:rPr>
        <w:t>を実現し、人類は死の観念を、今度は強制的にもたされるはめになった。</w:t>
      </w:r>
      <w:r w:rsidRPr="00AD6392">
        <w:rPr>
          <w:rStyle w:val="af0"/>
          <w:rFonts w:hint="eastAsia"/>
        </w:rPr>
        <w:t>②</w:t>
      </w:r>
      <w:r w:rsidRPr="00AD6392">
        <w:rPr>
          <w:rFonts w:hint="eastAsia"/>
          <w:u w:val="single"/>
        </w:rPr>
        <w:t>奇妙な取り違えが起きたのだ</w:t>
      </w:r>
      <w:r w:rsidRPr="007C1E20">
        <w:rPr>
          <w:rFonts w:hint="eastAsia"/>
        </w:rPr>
        <w:t>。</w:t>
      </w:r>
    </w:p>
    <w:p w14:paraId="703A4E9E" w14:textId="07E6FA17" w:rsidR="006C0C52" w:rsidRDefault="006C0C52" w:rsidP="004B7843">
      <w:pPr>
        <w:rPr>
          <w:lang w:val="ja-JP"/>
        </w:rPr>
      </w:pPr>
    </w:p>
    <w:p w14:paraId="4314ED0B" w14:textId="2F95CD43" w:rsidR="006C0C52" w:rsidRDefault="007C1E20" w:rsidP="004B7843">
      <w:pPr>
        <w:rPr>
          <w:lang w:val="ja-JP"/>
        </w:rPr>
      </w:pPr>
      <w:r w:rsidRPr="007C1E20">
        <w:rPr>
          <w:rFonts w:hint="eastAsia"/>
          <w:lang w:val="ja-JP"/>
        </w:rPr>
        <w:t>語　注</w:t>
      </w:r>
    </w:p>
    <w:p w14:paraId="793C095D" w14:textId="77777777" w:rsidR="007C1E20" w:rsidRPr="007C1E20" w:rsidRDefault="007C1E20" w:rsidP="007C1E20">
      <w:pPr>
        <w:rPr>
          <w:lang w:val="ja-JP"/>
        </w:rPr>
      </w:pPr>
      <w:r w:rsidRPr="007C1E20">
        <w:rPr>
          <w:rFonts w:hint="eastAsia"/>
          <w:lang w:val="ja-JP"/>
        </w:rPr>
        <w:t>近代＝歴史の時代区分の一つ。ふつう、西洋史ではフランス革命後の時代。非合理的・非人間的な状態を改めて、合理的で人間の理性を重んじる状態であることが、その特徴である。</w:t>
      </w:r>
    </w:p>
    <w:p w14:paraId="0592D3DC" w14:textId="0F402A47" w:rsidR="006C0C52" w:rsidRDefault="007C1E20" w:rsidP="007C1E20">
      <w:pPr>
        <w:rPr>
          <w:lang w:val="ja-JP"/>
        </w:rPr>
      </w:pPr>
      <w:r w:rsidRPr="007C1E20">
        <w:rPr>
          <w:rFonts w:hint="eastAsia"/>
          <w:lang w:val="ja-JP"/>
        </w:rPr>
        <w:t>啓蒙＝非合理的な人間の意識を解放して、あらゆる事がらを理性的、合理的に考えるようにさせること。</w:t>
      </w:r>
    </w:p>
    <w:p w14:paraId="76D03174" w14:textId="2C062EBF" w:rsidR="006C0C52" w:rsidRDefault="006C0C52" w:rsidP="004B7843">
      <w:pPr>
        <w:rPr>
          <w:lang w:val="ja-JP"/>
        </w:rPr>
      </w:pPr>
    </w:p>
    <w:p w14:paraId="12CC4E40" w14:textId="77777777" w:rsidR="007C1E20" w:rsidRDefault="007C1E20" w:rsidP="007C1E20">
      <w:pPr>
        <w:pStyle w:val="a9"/>
        <w:ind w:left="240" w:hanging="240"/>
      </w:pPr>
      <w:r>
        <w:rPr>
          <w:rFonts w:hint="eastAsia"/>
        </w:rPr>
        <w:t>問</w:t>
      </w:r>
      <w:r w:rsidRPr="000265DE">
        <w:rPr>
          <w:eastAsianLayout w:id="1983718144" w:vert="1" w:vertCompress="1"/>
        </w:rPr>
        <w:t>1</w:t>
      </w:r>
      <w:r>
        <w:rPr>
          <w:rFonts w:hint="eastAsia"/>
        </w:rPr>
        <w:t xml:space="preserve">　二重傍線部ⓐ〜ⓒのカタカナを漢字に直せ。（</w:t>
      </w:r>
      <w:r w:rsidRPr="000265DE">
        <w:rPr>
          <w:eastAsianLayout w:id="1983718145" w:vert="1" w:vertCompress="1"/>
        </w:rPr>
        <w:t>3</w:t>
      </w:r>
      <w:r>
        <w:rPr>
          <w:rFonts w:hint="eastAsia"/>
        </w:rPr>
        <w:t>点×</w:t>
      </w:r>
      <w:r w:rsidRPr="000265DE">
        <w:rPr>
          <w:eastAsianLayout w:id="1983718146" w:vert="1" w:vertCompress="1"/>
        </w:rPr>
        <w:t>3</w:t>
      </w:r>
      <w:r>
        <w:rPr>
          <w:rFonts w:hint="eastAsia"/>
        </w:rPr>
        <w:t>）</w:t>
      </w:r>
    </w:p>
    <w:p w14:paraId="7FBAD7E8" w14:textId="77777777" w:rsidR="006B2D51" w:rsidRDefault="006B2D51" w:rsidP="007C1E20">
      <w:pPr>
        <w:pStyle w:val="af3"/>
        <w:ind w:left="480" w:hanging="240"/>
      </w:pPr>
      <w:r>
        <w:rPr>
          <w:rFonts w:hint="eastAsia"/>
        </w:rPr>
        <w:t>ⓐ〔　　　　　〕　ⓑ〔　　　　　〕</w:t>
      </w:r>
    </w:p>
    <w:p w14:paraId="42E2AF1D" w14:textId="288B369C" w:rsidR="007C1E20" w:rsidRDefault="006B2D51" w:rsidP="007C1E20">
      <w:pPr>
        <w:pStyle w:val="af3"/>
        <w:ind w:left="480" w:hanging="240"/>
      </w:pPr>
      <w:r>
        <w:rPr>
          <w:rFonts w:hint="eastAsia"/>
        </w:rPr>
        <w:t>ⓒ〔　　　　　〕</w:t>
      </w:r>
    </w:p>
    <w:p w14:paraId="0D64B86A" w14:textId="77777777" w:rsidR="007C1E20" w:rsidRDefault="007C1E20" w:rsidP="007C1E20"/>
    <w:p w14:paraId="6C037BEB" w14:textId="77777777" w:rsidR="007C1E20" w:rsidRDefault="007C1E20" w:rsidP="007C1E20">
      <w:pPr>
        <w:pStyle w:val="a9"/>
        <w:ind w:left="240" w:hanging="240"/>
      </w:pPr>
      <w:r>
        <w:rPr>
          <w:rFonts w:hint="eastAsia"/>
        </w:rPr>
        <w:t>問</w:t>
      </w:r>
      <w:r w:rsidRPr="000265DE">
        <w:rPr>
          <w:rFonts w:hint="eastAsia"/>
          <w:eastAsianLayout w:id="1983718147" w:vert="1" w:vertCompress="1"/>
        </w:rPr>
        <w:t>2</w:t>
      </w:r>
      <w:r>
        <w:rPr>
          <w:rFonts w:hint="eastAsia"/>
        </w:rPr>
        <w:t xml:space="preserve">　傍線部①「そうした」の指し示す内容を【　】内から三十字以内で抜き出し、最初と最後の三字を答えよ。（完答で</w:t>
      </w:r>
      <w:r w:rsidRPr="000265DE">
        <w:rPr>
          <w:rFonts w:hint="eastAsia"/>
          <w:eastAsianLayout w:id="1983718148" w:vert="1" w:vertCompress="1"/>
        </w:rPr>
        <w:t>12</w:t>
      </w:r>
      <w:r>
        <w:rPr>
          <w:rFonts w:hint="eastAsia"/>
        </w:rPr>
        <w:t>点）</w:t>
      </w:r>
    </w:p>
    <w:p w14:paraId="5CB5D62A" w14:textId="71C1062E" w:rsidR="007C1E20" w:rsidRDefault="006B2D51" w:rsidP="007C1E20">
      <w:pPr>
        <w:pStyle w:val="af3"/>
        <w:ind w:left="480" w:hanging="240"/>
      </w:pPr>
      <w:r>
        <w:rPr>
          <w:rFonts w:hint="eastAsia"/>
        </w:rPr>
        <w:t>〔　　　　〕～〔　　　　〕</w:t>
      </w:r>
    </w:p>
    <w:p w14:paraId="46E5E365" w14:textId="77777777" w:rsidR="007C1E20" w:rsidRDefault="007C1E20" w:rsidP="007C1E20"/>
    <w:p w14:paraId="7C51873C" w14:textId="77777777" w:rsidR="007C1E20" w:rsidRDefault="007C1E20" w:rsidP="007C1E20">
      <w:pPr>
        <w:pStyle w:val="a9"/>
        <w:ind w:left="240" w:hanging="240"/>
      </w:pPr>
      <w:r>
        <w:rPr>
          <w:rFonts w:hint="eastAsia"/>
        </w:rPr>
        <w:t>問</w:t>
      </w:r>
      <w:r w:rsidRPr="000265DE">
        <w:rPr>
          <w:eastAsianLayout w:id="1983718400" w:vert="1" w:vertCompress="1"/>
        </w:rPr>
        <w:t>3</w:t>
      </w:r>
      <w:r>
        <w:rPr>
          <w:rFonts w:hint="eastAsia"/>
        </w:rPr>
        <w:t xml:space="preserve">　空欄Ａ〜Ｅには「生」と「死」のどちらかが入る。それぞれ適当な語を答えよ。（</w:t>
      </w:r>
      <w:r w:rsidRPr="000265DE">
        <w:rPr>
          <w:eastAsianLayout w:id="1983718401" w:vert="1" w:vertCompress="1"/>
        </w:rPr>
        <w:t>2</w:t>
      </w:r>
      <w:r>
        <w:rPr>
          <w:rFonts w:hint="eastAsia"/>
        </w:rPr>
        <w:t>点×</w:t>
      </w:r>
      <w:r w:rsidRPr="000265DE">
        <w:rPr>
          <w:eastAsianLayout w:id="1983718402" w:vert="1" w:vertCompress="1"/>
        </w:rPr>
        <w:t>5</w:t>
      </w:r>
      <w:r>
        <w:rPr>
          <w:rFonts w:hint="eastAsia"/>
        </w:rPr>
        <w:t>）</w:t>
      </w:r>
    </w:p>
    <w:p w14:paraId="487B99FD" w14:textId="77777777" w:rsidR="00AB7BE5" w:rsidRDefault="00AB7BE5" w:rsidP="007C1E20">
      <w:pPr>
        <w:pStyle w:val="af3"/>
        <w:ind w:left="480" w:hanging="240"/>
      </w:pPr>
      <w:r>
        <w:rPr>
          <w:rFonts w:hint="eastAsia"/>
        </w:rPr>
        <w:t xml:space="preserve">Ａ〔　　　〕　Ｂ〔　　　〕　Ｃ〔　　　〕　</w:t>
      </w:r>
    </w:p>
    <w:p w14:paraId="5EBDF810" w14:textId="42F19205" w:rsidR="007C1E20" w:rsidRDefault="00AB7BE5" w:rsidP="007C1E20">
      <w:pPr>
        <w:pStyle w:val="af3"/>
        <w:ind w:left="480" w:hanging="240"/>
      </w:pPr>
      <w:r>
        <w:rPr>
          <w:rFonts w:hint="eastAsia"/>
        </w:rPr>
        <w:t xml:space="preserve">Ｄ〔　　　〕　Ｅ〔　　　〕　</w:t>
      </w:r>
    </w:p>
    <w:p w14:paraId="6F9F5668" w14:textId="77777777" w:rsidR="007C1E20" w:rsidRDefault="007C1E20" w:rsidP="007C1E20"/>
    <w:p w14:paraId="783ECBC8" w14:textId="77777777" w:rsidR="007C1E20" w:rsidRDefault="007C1E20" w:rsidP="007C1E20">
      <w:pPr>
        <w:pStyle w:val="a9"/>
        <w:ind w:left="240" w:hanging="240"/>
      </w:pPr>
      <w:r>
        <w:rPr>
          <w:rFonts w:hint="eastAsia"/>
        </w:rPr>
        <w:t>問</w:t>
      </w:r>
      <w:r w:rsidRPr="000265DE">
        <w:rPr>
          <w:rFonts w:hint="eastAsia"/>
          <w:eastAsianLayout w:id="1983718403" w:vert="1" w:vertCompress="1"/>
        </w:rPr>
        <w:t>4</w:t>
      </w:r>
      <w:r>
        <w:rPr>
          <w:rFonts w:hint="eastAsia"/>
        </w:rPr>
        <w:t xml:space="preserve">　傍線部②「奇妙な取り違えが起きたのだ」とあるが、どういうことか。その説明として最も適当なものを次から選べ。（</w:t>
      </w:r>
      <w:r w:rsidRPr="000265DE">
        <w:rPr>
          <w:rFonts w:hint="eastAsia"/>
          <w:eastAsianLayout w:id="1983718404" w:vert="1" w:vertCompress="1"/>
        </w:rPr>
        <w:t>10</w:t>
      </w:r>
      <w:r>
        <w:rPr>
          <w:rFonts w:hint="eastAsia"/>
        </w:rPr>
        <w:t>点）</w:t>
      </w:r>
    </w:p>
    <w:p w14:paraId="1C1C9DC9" w14:textId="77777777" w:rsidR="007C1E20" w:rsidRDefault="007C1E20" w:rsidP="007C1E20">
      <w:pPr>
        <w:pStyle w:val="af3"/>
        <w:ind w:left="480" w:hanging="240"/>
      </w:pPr>
      <w:r>
        <w:rPr>
          <w:rFonts w:hint="eastAsia"/>
        </w:rPr>
        <w:t>ア　死に向かう行為が、死を人間世界から遠ざけるという結果をもたらしたということ。</w:t>
      </w:r>
    </w:p>
    <w:p w14:paraId="10DDF1AD" w14:textId="77777777" w:rsidR="007C1E20" w:rsidRDefault="007C1E20" w:rsidP="007C1E20">
      <w:pPr>
        <w:pStyle w:val="af3"/>
        <w:ind w:left="480" w:hanging="240"/>
      </w:pPr>
      <w:r>
        <w:rPr>
          <w:rFonts w:hint="eastAsia"/>
        </w:rPr>
        <w:t>イ　死を抱えている人間存在が、死を人間に強制することになったということ。</w:t>
      </w:r>
    </w:p>
    <w:p w14:paraId="2D8D4288" w14:textId="77777777" w:rsidR="007C1E20" w:rsidRDefault="007C1E20" w:rsidP="007C1E20">
      <w:pPr>
        <w:pStyle w:val="af3"/>
        <w:ind w:left="480" w:hanging="240"/>
      </w:pPr>
      <w:r>
        <w:rPr>
          <w:rFonts w:hint="eastAsia"/>
        </w:rPr>
        <w:t>ウ　死を人間世界から追い払う行為が、死を招き入れる結果をもたらしたということ。</w:t>
      </w:r>
    </w:p>
    <w:p w14:paraId="67721299" w14:textId="3171F36D" w:rsidR="0055712A" w:rsidRDefault="0055712A" w:rsidP="007C1E20">
      <w:pPr>
        <w:pStyle w:val="af3"/>
        <w:ind w:left="480" w:hanging="240"/>
      </w:pPr>
      <w:r w:rsidRPr="0055712A">
        <w:rPr>
          <w:rFonts w:hint="eastAsia"/>
        </w:rPr>
        <w:t>エ　死を人間世界から追い払う行為が、人間を死の観念から完全に解放したということ。</w:t>
      </w:r>
      <w:r w:rsidRPr="0055712A">
        <w:rPr>
          <w:rFonts w:hint="eastAsia"/>
        </w:rPr>
        <w:tab/>
      </w:r>
    </w:p>
    <w:p w14:paraId="1F3E163A" w14:textId="147BAB94" w:rsidR="007C1E20" w:rsidRDefault="00AB7BE5" w:rsidP="007C1E20">
      <w:pPr>
        <w:pStyle w:val="af3"/>
        <w:ind w:left="480" w:hanging="240"/>
      </w:pPr>
      <w:r>
        <w:rPr>
          <w:rFonts w:hint="eastAsia"/>
        </w:rPr>
        <w:t xml:space="preserve">〔　</w:t>
      </w:r>
      <w:r w:rsidR="00575F60">
        <w:rPr>
          <w:rFonts w:hint="eastAsia"/>
        </w:rPr>
        <w:t xml:space="preserve">　</w:t>
      </w:r>
      <w:r>
        <w:rPr>
          <w:rFonts w:hint="eastAsia"/>
        </w:rPr>
        <w:t xml:space="preserve">　〕</w:t>
      </w:r>
    </w:p>
    <w:p w14:paraId="2BE7791A" w14:textId="77777777" w:rsidR="007C1E20" w:rsidRDefault="007C1E20" w:rsidP="007C1E20"/>
    <w:p w14:paraId="6A1D9F9A" w14:textId="77777777" w:rsidR="007C1E20" w:rsidRDefault="007C1E20" w:rsidP="007C1E20">
      <w:pPr>
        <w:pStyle w:val="a9"/>
        <w:ind w:left="240" w:hanging="240"/>
      </w:pPr>
      <w:r>
        <w:rPr>
          <w:rFonts w:hint="eastAsia"/>
        </w:rPr>
        <w:t>問</w:t>
      </w:r>
      <w:r w:rsidRPr="000265DE">
        <w:rPr>
          <w:rFonts w:hint="eastAsia"/>
          <w:eastAsianLayout w:id="1983718405" w:vert="1" w:vertCompress="1"/>
        </w:rPr>
        <w:t>5</w:t>
      </w:r>
      <w:r>
        <w:rPr>
          <w:rFonts w:hint="eastAsia"/>
        </w:rPr>
        <w:t xml:space="preserve">　本文の内容に</w:t>
      </w:r>
      <w:r w:rsidRPr="00C11448">
        <w:rPr>
          <w:rFonts w:hint="eastAsia"/>
          <w:em w:val="comma"/>
        </w:rPr>
        <w:t>合致しないもの</w:t>
      </w:r>
      <w:r>
        <w:rPr>
          <w:rFonts w:hint="eastAsia"/>
        </w:rPr>
        <w:t>を次から選べ。（</w:t>
      </w:r>
      <w:r w:rsidRPr="000265DE">
        <w:rPr>
          <w:rFonts w:hint="eastAsia"/>
          <w:eastAsianLayout w:id="1983718406" w:vert="1" w:vertCompress="1"/>
        </w:rPr>
        <w:t>9</w:t>
      </w:r>
      <w:r>
        <w:rPr>
          <w:rFonts w:hint="eastAsia"/>
        </w:rPr>
        <w:t>点）</w:t>
      </w:r>
    </w:p>
    <w:p w14:paraId="0D80C9E4" w14:textId="77777777" w:rsidR="007C1E20" w:rsidRDefault="007C1E20" w:rsidP="007C1E20">
      <w:pPr>
        <w:pStyle w:val="af3"/>
        <w:ind w:left="480" w:hanging="240"/>
      </w:pPr>
      <w:r>
        <w:rPr>
          <w:rFonts w:hint="eastAsia"/>
        </w:rPr>
        <w:lastRenderedPageBreak/>
        <w:t>ア　近代までは、人間の死への恐怖は、神話と宗教によって和らげられていた。</w:t>
      </w:r>
    </w:p>
    <w:p w14:paraId="20CDD55F" w14:textId="77777777" w:rsidR="007C1E20" w:rsidRDefault="007C1E20" w:rsidP="007C1E20">
      <w:pPr>
        <w:pStyle w:val="af3"/>
        <w:ind w:left="480" w:hanging="240"/>
      </w:pPr>
      <w:r>
        <w:rPr>
          <w:rFonts w:hint="eastAsia"/>
        </w:rPr>
        <w:t>イ　近代までは、労働によって生計をたてることは、死の恐怖から逃れることでもあった。</w:t>
      </w:r>
    </w:p>
    <w:p w14:paraId="38E273FA" w14:textId="2560A31E" w:rsidR="007C1E20" w:rsidRDefault="007C1E20" w:rsidP="007C1E20">
      <w:pPr>
        <w:pStyle w:val="af3"/>
        <w:ind w:left="480" w:hanging="240"/>
      </w:pPr>
      <w:r>
        <w:rPr>
          <w:rFonts w:hint="eastAsia"/>
        </w:rPr>
        <w:t>ウ　近代までは、人間が他人とともに生きることは、同時に死の観念からの解放を意味した。</w:t>
      </w:r>
    </w:p>
    <w:p w14:paraId="081DA90C" w14:textId="7B577DAF" w:rsidR="0055712A" w:rsidRDefault="0055712A" w:rsidP="007C1E20">
      <w:pPr>
        <w:pStyle w:val="af3"/>
        <w:ind w:left="480" w:hanging="240"/>
      </w:pPr>
      <w:r w:rsidRPr="0055712A">
        <w:rPr>
          <w:rFonts w:hint="eastAsia"/>
        </w:rPr>
        <w:t>エ　近代の合理主義によって発展した軍事技術は、人類に強制的に死の観念をもたらした。</w:t>
      </w:r>
      <w:r w:rsidRPr="0055712A">
        <w:rPr>
          <w:rFonts w:hint="eastAsia"/>
        </w:rPr>
        <w:tab/>
      </w:r>
    </w:p>
    <w:p w14:paraId="075E8EC4" w14:textId="7B946CC5" w:rsidR="00AB7BE5" w:rsidRDefault="00AB7BE5" w:rsidP="007C1E20">
      <w:pPr>
        <w:pStyle w:val="af3"/>
        <w:ind w:left="480" w:hanging="240"/>
      </w:pPr>
      <w:r>
        <w:rPr>
          <w:rFonts w:hint="eastAsia"/>
        </w:rPr>
        <w:t xml:space="preserve">〔　</w:t>
      </w:r>
      <w:r w:rsidR="00575F60">
        <w:rPr>
          <w:rFonts w:hint="eastAsia"/>
        </w:rPr>
        <w:t xml:space="preserve">　</w:t>
      </w:r>
      <w:r>
        <w:rPr>
          <w:rFonts w:hint="eastAsia"/>
        </w:rPr>
        <w:t xml:space="preserve">　〕</w:t>
      </w:r>
    </w:p>
    <w:p w14:paraId="44A190B1" w14:textId="77777777" w:rsidR="00AB7BE5" w:rsidRDefault="00AB7BE5" w:rsidP="007C1E20">
      <w:pPr>
        <w:pStyle w:val="af3"/>
        <w:ind w:left="480" w:hanging="240"/>
      </w:pPr>
    </w:p>
    <w:p w14:paraId="101B41B7" w14:textId="77777777" w:rsidR="006C0C52" w:rsidRDefault="006C0C52" w:rsidP="007C1E20">
      <w:pPr>
        <w:pStyle w:val="af3"/>
        <w:ind w:left="480" w:hanging="240"/>
      </w:pPr>
    </w:p>
    <w:p w14:paraId="00B4D097" w14:textId="310875C5" w:rsidR="006C0C52" w:rsidRDefault="007C1E20" w:rsidP="006C0C52">
      <w:r w:rsidRPr="007C1E20">
        <w:rPr>
          <w:rFonts w:hint="eastAsia"/>
        </w:rPr>
        <w:t>練習問題</w:t>
      </w:r>
      <w:bookmarkStart w:id="0" w:name="_GoBack"/>
      <w:bookmarkEnd w:id="0"/>
      <w:r w:rsidRPr="007C1E20">
        <w:rPr>
          <w:rFonts w:hint="eastAsia"/>
        </w:rPr>
        <w:t>〈慣用句〉</w:t>
      </w:r>
    </w:p>
    <w:p w14:paraId="219C0FB2" w14:textId="6C052601" w:rsidR="007C1E20" w:rsidRDefault="007C1E20" w:rsidP="006C0C52">
      <w:r w:rsidRPr="007C1E20">
        <w:rPr>
          <w:rFonts w:hint="eastAsia"/>
        </w:rPr>
        <w:t>次の空欄に身体の一部を表す漢字を一字入れて、慣用句を完成させよ。</w:t>
      </w:r>
    </w:p>
    <w:p w14:paraId="2D698585" w14:textId="77777777" w:rsidR="007C1E20" w:rsidRDefault="007C1E20" w:rsidP="007C1E20">
      <w:r>
        <w:rPr>
          <w:rFonts w:hint="eastAsia"/>
        </w:rPr>
        <w:t>①　（　　　）に血がのぼる</w:t>
      </w:r>
    </w:p>
    <w:p w14:paraId="443407EC" w14:textId="77777777" w:rsidR="007C1E20" w:rsidRDefault="007C1E20" w:rsidP="007C1E20">
      <w:r>
        <w:rPr>
          <w:rFonts w:hint="eastAsia"/>
        </w:rPr>
        <w:t>②　鬼の（　　　）を取ったよう</w:t>
      </w:r>
    </w:p>
    <w:p w14:paraId="1B20C2F3" w14:textId="77777777" w:rsidR="007C1E20" w:rsidRDefault="007C1E20" w:rsidP="007C1E20">
      <w:r>
        <w:rPr>
          <w:rFonts w:hint="eastAsia"/>
        </w:rPr>
        <w:t>③　（　　　）で風を切る</w:t>
      </w:r>
    </w:p>
    <w:p w14:paraId="52E3B26D" w14:textId="77777777" w:rsidR="007C1E20" w:rsidRDefault="007C1E20" w:rsidP="007C1E20">
      <w:r>
        <w:rPr>
          <w:rFonts w:hint="eastAsia"/>
        </w:rPr>
        <w:t>④　（　　　）が躍る</w:t>
      </w:r>
    </w:p>
    <w:p w14:paraId="0440EAC0" w14:textId="77777777" w:rsidR="007C1E20" w:rsidRDefault="007C1E20" w:rsidP="007C1E20">
      <w:r>
        <w:rPr>
          <w:rFonts w:hint="eastAsia"/>
        </w:rPr>
        <w:t>⑤　（　　　）によりをかける</w:t>
      </w:r>
    </w:p>
    <w:p w14:paraId="497A717C" w14:textId="77777777" w:rsidR="007C1E20" w:rsidRDefault="007C1E20" w:rsidP="007C1E20">
      <w:r>
        <w:rPr>
          <w:rFonts w:hint="eastAsia"/>
        </w:rPr>
        <w:t>⑥　飼い犬に（　　　）をかまれる</w:t>
      </w:r>
    </w:p>
    <w:p w14:paraId="7960828D" w14:textId="77777777" w:rsidR="007C1E20" w:rsidRDefault="007C1E20" w:rsidP="007C1E20">
      <w:r>
        <w:rPr>
          <w:rFonts w:hint="eastAsia"/>
        </w:rPr>
        <w:t>⑦　（　　　　）をくわえる</w:t>
      </w:r>
    </w:p>
    <w:p w14:paraId="067D59A1" w14:textId="77777777" w:rsidR="007C1E20" w:rsidRDefault="007C1E20" w:rsidP="007C1E20">
      <w:r>
        <w:rPr>
          <w:rFonts w:hint="eastAsia"/>
        </w:rPr>
        <w:t>⑧　背に（　　　）はかえられない</w:t>
      </w:r>
    </w:p>
    <w:p w14:paraId="11E43974" w14:textId="77777777" w:rsidR="007C1E20" w:rsidRDefault="007C1E20" w:rsidP="007C1E20">
      <w:r>
        <w:rPr>
          <w:rFonts w:hint="eastAsia"/>
        </w:rPr>
        <w:t>⑨　（　　　）に火がつく</w:t>
      </w:r>
    </w:p>
    <w:p w14:paraId="1DDBAB00" w14:textId="7B7CC0F3" w:rsidR="007C1E20" w:rsidRDefault="007C1E20" w:rsidP="007C1E20">
      <w:r>
        <w:rPr>
          <w:rFonts w:hint="eastAsia"/>
        </w:rPr>
        <w:t>⑩　揚げ（　　　）を取る</w:t>
      </w:r>
    </w:p>
    <w:p w14:paraId="0767C894" w14:textId="3386917C" w:rsidR="007C1E20" w:rsidRDefault="007C1E20" w:rsidP="006C0C52"/>
    <w:p w14:paraId="4C8812F8" w14:textId="77777777" w:rsidR="007C1E20" w:rsidRDefault="007C1E20" w:rsidP="006C0C52"/>
    <w:p w14:paraId="33B2F2CB" w14:textId="77777777" w:rsidR="006C0C52" w:rsidRPr="006C0C52" w:rsidRDefault="006C0C52" w:rsidP="006C0C52">
      <w:r w:rsidRPr="003B7EE1">
        <w:rPr>
          <w:rFonts w:hint="eastAsia"/>
          <w:lang w:val="ja-JP"/>
        </w:rPr>
        <w:t>【解答】</w:t>
      </w:r>
    </w:p>
    <w:p w14:paraId="5C547F36" w14:textId="77777777" w:rsidR="007C1E20" w:rsidRDefault="007C1E20" w:rsidP="007C1E20">
      <w:r>
        <w:rPr>
          <w:rFonts w:hint="eastAsia"/>
        </w:rPr>
        <w:t>問</w:t>
      </w:r>
      <w:r w:rsidRPr="00E71AA5">
        <w:rPr>
          <w:eastAsianLayout w:id="1983719168" w:vert="1" w:vertCompress="1"/>
        </w:rPr>
        <w:t>1</w:t>
      </w:r>
      <w:r>
        <w:rPr>
          <w:rFonts w:hint="eastAsia"/>
        </w:rPr>
        <w:t xml:space="preserve">　ⓐ定義　ⓑ太古　ⓒ忘却</w:t>
      </w:r>
    </w:p>
    <w:p w14:paraId="30A1155B" w14:textId="77777777" w:rsidR="007C1E20" w:rsidRDefault="007C1E20" w:rsidP="007C1E20">
      <w:r>
        <w:rPr>
          <w:rFonts w:hint="eastAsia"/>
        </w:rPr>
        <w:t>問</w:t>
      </w:r>
      <w:r w:rsidRPr="00E71AA5">
        <w:rPr>
          <w:eastAsianLayout w:id="1983719169" w:vert="1" w:vertCompress="1"/>
        </w:rPr>
        <w:t>2</w:t>
      </w:r>
      <w:r>
        <w:rPr>
          <w:rFonts w:hint="eastAsia"/>
        </w:rPr>
        <w:t xml:space="preserve">　他人の（〜）いたす</w:t>
      </w:r>
    </w:p>
    <w:p w14:paraId="2EBD1CA0" w14:textId="77777777" w:rsidR="007C1E20" w:rsidRDefault="007C1E20" w:rsidP="007C1E20">
      <w:r>
        <w:rPr>
          <w:rFonts w:hint="eastAsia"/>
        </w:rPr>
        <w:t>問</w:t>
      </w:r>
      <w:r w:rsidRPr="00E71AA5">
        <w:rPr>
          <w:rFonts w:hint="eastAsia"/>
          <w:eastAsianLayout w:id="1983719170" w:vert="1" w:vertCompress="1"/>
        </w:rPr>
        <w:t>3</w:t>
      </w:r>
      <w:r>
        <w:rPr>
          <w:rFonts w:hint="eastAsia"/>
        </w:rPr>
        <w:t xml:space="preserve">　Ａ＝生　Ｂ＝死　Ｃ＝死　Ｄ＝死　Ｅ＝死</w:t>
      </w:r>
    </w:p>
    <w:p w14:paraId="2ED2F433" w14:textId="6DEF1986" w:rsidR="007C1E20" w:rsidRDefault="007C1E20" w:rsidP="007C1E20">
      <w:r>
        <w:rPr>
          <w:rFonts w:hint="eastAsia"/>
        </w:rPr>
        <w:t>問</w:t>
      </w:r>
      <w:r w:rsidRPr="00E71AA5">
        <w:rPr>
          <w:rFonts w:hint="eastAsia"/>
          <w:eastAsianLayout w:id="1983719171" w:vert="1" w:vertCompress="1"/>
        </w:rPr>
        <w:t>4</w:t>
      </w:r>
      <w:r>
        <w:rPr>
          <w:rFonts w:hint="eastAsia"/>
        </w:rPr>
        <w:t xml:space="preserve">　ウ</w:t>
      </w:r>
    </w:p>
    <w:p w14:paraId="73192997" w14:textId="33BB2DA5" w:rsidR="006C0C52" w:rsidRPr="006C0C52" w:rsidRDefault="007C1E20" w:rsidP="007C1E20">
      <w:r>
        <w:rPr>
          <w:rFonts w:hint="eastAsia"/>
        </w:rPr>
        <w:t>問</w:t>
      </w:r>
      <w:r w:rsidRPr="00E71AA5">
        <w:rPr>
          <w:rFonts w:hint="eastAsia"/>
          <w:eastAsianLayout w:id="1983719172" w:vert="1" w:vertCompress="1"/>
        </w:rPr>
        <w:t>5</w:t>
      </w:r>
      <w:r>
        <w:rPr>
          <w:rFonts w:hint="eastAsia"/>
        </w:rPr>
        <w:t xml:space="preserve">　ウ</w:t>
      </w:r>
    </w:p>
    <w:p w14:paraId="275D7503" w14:textId="77777777" w:rsidR="006C0C52" w:rsidRPr="00A941F6" w:rsidRDefault="006C0C52" w:rsidP="006C0C52"/>
    <w:p w14:paraId="475ECC94" w14:textId="77777777" w:rsidR="006C0C52" w:rsidRPr="006C0C52" w:rsidRDefault="006C0C52" w:rsidP="006C0C52">
      <w:r w:rsidRPr="003B7EE1">
        <w:rPr>
          <w:rFonts w:hint="eastAsia"/>
          <w:lang w:val="ja-JP"/>
        </w:rPr>
        <w:t>【練習問題解答】</w:t>
      </w:r>
    </w:p>
    <w:p w14:paraId="1ADB3777" w14:textId="78AC4D7D" w:rsidR="006C0C52" w:rsidRPr="006C0C52" w:rsidRDefault="007C1E20" w:rsidP="006C0C52">
      <w:r w:rsidRPr="007C1E20">
        <w:rPr>
          <w:rFonts w:hint="eastAsia"/>
        </w:rPr>
        <w:t>①頭　②首　③肩　④胸　⑤腕　⑥手　⑦指　⑧腹　⑨尻　⑩足</w:t>
      </w:r>
    </w:p>
    <w:p w14:paraId="66EB80B5" w14:textId="77777777" w:rsidR="006C0C52" w:rsidRPr="00A941F6" w:rsidRDefault="006C0C52" w:rsidP="006C0C52"/>
    <w:p w14:paraId="73B58D99" w14:textId="77777777" w:rsidR="006C0C52" w:rsidRPr="003B7EE1" w:rsidRDefault="006C0C52" w:rsidP="006C0C52">
      <w:pPr>
        <w:rPr>
          <w:lang w:val="ja-JP"/>
        </w:rPr>
      </w:pPr>
      <w:r w:rsidRPr="003B7EE1">
        <w:rPr>
          <w:rFonts w:hint="eastAsia"/>
          <w:lang w:val="ja-JP"/>
        </w:rPr>
        <w:t>【</w:t>
      </w:r>
      <w:r w:rsidRPr="00F00B5A">
        <w:rPr>
          <w:rFonts w:hint="eastAsia"/>
          <w:lang w:val="ja-JP"/>
          <w:eastAsianLayout w:id="1702650116" w:vert="1" w:vertCompress="1"/>
        </w:rPr>
        <w:t>50</w:t>
      </w:r>
      <w:r w:rsidRPr="003B7EE1">
        <w:rPr>
          <w:rFonts w:hint="eastAsia"/>
          <w:lang w:val="ja-JP"/>
        </w:rPr>
        <w:t>字要約例】</w:t>
      </w:r>
    </w:p>
    <w:p w14:paraId="043C15C1" w14:textId="1B76C120" w:rsidR="006C0C52" w:rsidRDefault="007C1E20" w:rsidP="004B7843">
      <w:r w:rsidRPr="007C1E20">
        <w:rPr>
          <w:rFonts w:hint="eastAsia"/>
        </w:rPr>
        <w:t>合理性は死の観念を追い払ったはずだったが、近代の軍事技術とともに、強制的な死をもたらす結果となった。（</w:t>
      </w:r>
      <w:r w:rsidRPr="00E71AA5">
        <w:rPr>
          <w:rFonts w:hint="eastAsia"/>
          <w:eastAsianLayout w:id="1983719173" w:vert="1" w:vertCompress="1"/>
        </w:rPr>
        <w:t>50</w:t>
      </w:r>
      <w:r w:rsidRPr="007C1E20">
        <w:rPr>
          <w:rFonts w:hint="eastAsia"/>
        </w:rPr>
        <w:t>字）</w:t>
      </w:r>
    </w:p>
    <w:p w14:paraId="35DB9821" w14:textId="77777777" w:rsidR="007C1E20" w:rsidRPr="004B7843" w:rsidRDefault="007C1E20" w:rsidP="004B7843"/>
    <w:sectPr w:rsidR="007C1E20" w:rsidRPr="004B7843"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5A21D0" w14:textId="77777777" w:rsidR="00BA08FF" w:rsidRDefault="00BA08FF" w:rsidP="001359F1">
      <w:pPr>
        <w:spacing w:line="240" w:lineRule="auto"/>
      </w:pPr>
      <w:r>
        <w:separator/>
      </w:r>
    </w:p>
  </w:endnote>
  <w:endnote w:type="continuationSeparator" w:id="0">
    <w:p w14:paraId="2171E12C" w14:textId="77777777" w:rsidR="00BA08FF" w:rsidRDefault="00BA08FF"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R ADGothicJP Medium"/>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charset w:val="80"/>
    <w:family w:val="auto"/>
    <w:pitch w:val="variable"/>
    <w:sig w:usb0="00000001" w:usb1="2AC71C11"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867A6F" w14:textId="77777777" w:rsidR="00BA08FF" w:rsidRDefault="00BA08FF" w:rsidP="001359F1">
      <w:pPr>
        <w:spacing w:line="240" w:lineRule="auto"/>
      </w:pPr>
      <w:r>
        <w:separator/>
      </w:r>
    </w:p>
  </w:footnote>
  <w:footnote w:type="continuationSeparator" w:id="0">
    <w:p w14:paraId="37D05352" w14:textId="77777777" w:rsidR="00BA08FF" w:rsidRDefault="00BA08FF"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265DE"/>
    <w:rsid w:val="00065AAD"/>
    <w:rsid w:val="001038F2"/>
    <w:rsid w:val="001359F1"/>
    <w:rsid w:val="0014716A"/>
    <w:rsid w:val="00183CFA"/>
    <w:rsid w:val="00186394"/>
    <w:rsid w:val="001A0495"/>
    <w:rsid w:val="001D02B9"/>
    <w:rsid w:val="00203D50"/>
    <w:rsid w:val="00230AC0"/>
    <w:rsid w:val="00233402"/>
    <w:rsid w:val="00252497"/>
    <w:rsid w:val="00263080"/>
    <w:rsid w:val="002C5699"/>
    <w:rsid w:val="00380DC4"/>
    <w:rsid w:val="00382304"/>
    <w:rsid w:val="003B7EE1"/>
    <w:rsid w:val="003D0B17"/>
    <w:rsid w:val="003D5869"/>
    <w:rsid w:val="003F475D"/>
    <w:rsid w:val="00474C1E"/>
    <w:rsid w:val="004B7843"/>
    <w:rsid w:val="004C57FD"/>
    <w:rsid w:val="005031C8"/>
    <w:rsid w:val="0055712A"/>
    <w:rsid w:val="0057153D"/>
    <w:rsid w:val="00575F60"/>
    <w:rsid w:val="00616C93"/>
    <w:rsid w:val="006A4E37"/>
    <w:rsid w:val="006A5516"/>
    <w:rsid w:val="006B2D51"/>
    <w:rsid w:val="006C0C52"/>
    <w:rsid w:val="006C786A"/>
    <w:rsid w:val="00744712"/>
    <w:rsid w:val="007B3C66"/>
    <w:rsid w:val="007C1E20"/>
    <w:rsid w:val="00870C5B"/>
    <w:rsid w:val="009103C8"/>
    <w:rsid w:val="009545DC"/>
    <w:rsid w:val="0096313A"/>
    <w:rsid w:val="00980F5A"/>
    <w:rsid w:val="009F56D6"/>
    <w:rsid w:val="00A3228B"/>
    <w:rsid w:val="00AB7BE5"/>
    <w:rsid w:val="00AD6392"/>
    <w:rsid w:val="00B04AB6"/>
    <w:rsid w:val="00B1585D"/>
    <w:rsid w:val="00B262CB"/>
    <w:rsid w:val="00B912F3"/>
    <w:rsid w:val="00BA08FF"/>
    <w:rsid w:val="00BB44FB"/>
    <w:rsid w:val="00BD3974"/>
    <w:rsid w:val="00BF610D"/>
    <w:rsid w:val="00C11448"/>
    <w:rsid w:val="00C20B22"/>
    <w:rsid w:val="00C8299D"/>
    <w:rsid w:val="00CA5593"/>
    <w:rsid w:val="00D636F2"/>
    <w:rsid w:val="00E073D5"/>
    <w:rsid w:val="00E71AA5"/>
    <w:rsid w:val="00E73422"/>
    <w:rsid w:val="00E954ED"/>
    <w:rsid w:val="00EB3B88"/>
    <w:rsid w:val="00F00B5A"/>
    <w:rsid w:val="00F15324"/>
    <w:rsid w:val="00F5283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9D95BD0"/>
  <w15:docId w15:val="{E8B98096-B704-4E03-9411-5BA03D5D3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4712"/>
    <w:pPr>
      <w:widowControl w:val="0"/>
      <w:spacing w:line="5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F610D"/>
    <w:pPr>
      <w:widowControl/>
      <w:autoSpaceDE w:val="0"/>
      <w:autoSpaceDN w:val="0"/>
      <w:adjustRightInd w:val="0"/>
      <w:spacing w:line="420" w:lineRule="auto"/>
      <w:textAlignment w:val="center"/>
    </w:pPr>
    <w:rPr>
      <w:rFonts w:asciiTheme="minorEastAsia" w:cs="RyuminPr6-Regular"/>
      <w:color w:val="000000"/>
      <w:kern w:val="0"/>
      <w:sz w:val="2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BF610D"/>
    <w:rPr>
      <w:rFonts w:asciiTheme="minorEastAsia" w:eastAsiaTheme="minorEastAsia" w:cs="RyuminPr6N-Reg"/>
      <w:color w:val="000000"/>
      <w:sz w:val="20"/>
      <w:szCs w:val="20"/>
    </w:rPr>
  </w:style>
  <w:style w:type="character" w:customStyle="1" w:styleId="a6">
    <w:name w:val="注"/>
    <w:basedOn w:val="a0"/>
    <w:uiPriority w:val="99"/>
    <w:rsid w:val="00BF610D"/>
    <w:rPr>
      <w:rFonts w:asciiTheme="minorEastAsia"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BF610D"/>
    <w:rPr>
      <w:rFonts w:asciiTheme="majorEastAsia" w:eastAsiaTheme="majorEastAsia" w:cs="GothicBBBPr6-Medium"/>
      <w:color w:val="000000"/>
      <w:sz w:val="17"/>
      <w:szCs w:val="17"/>
    </w:rPr>
  </w:style>
  <w:style w:type="paragraph" w:customStyle="1" w:styleId="a9">
    <w:name w:val="設問"/>
    <w:basedOn w:val="a"/>
    <w:next w:val="a"/>
    <w:qFormat/>
    <w:rsid w:val="00E73422"/>
    <w:pPr>
      <w:ind w:left="100" w:hangingChars="100" w:hanging="100"/>
    </w:pPr>
    <w:rPr>
      <w:rFonts w:ascii="Century" w:eastAsia="ＭＳ 明朝" w:hAnsi="Century" w:cs="Times New Roman"/>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C8299D"/>
    <w:rPr>
      <w:rFonts w:ascii="ＭＳ 明朝" w:eastAsia="ＭＳ 明朝" w:hAnsi="ＭＳ 明朝"/>
      <w:position w:val="14"/>
      <w:sz w:val="20"/>
    </w:rPr>
  </w:style>
  <w:style w:type="character" w:customStyle="1" w:styleId="af0">
    <w:name w:val="肩付き (文字)"/>
    <w:basedOn w:val="a0"/>
    <w:link w:val="af"/>
    <w:rsid w:val="00C8299D"/>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rPr>
      <w:rFonts w:ascii="Century" w:eastAsia="ＭＳ 明朝" w:hAnsi="Century" w:cs="Times New Roman"/>
    </w:rPr>
  </w:style>
  <w:style w:type="paragraph" w:customStyle="1" w:styleId="10">
    <w:name w:val="行頭1字下げ"/>
    <w:basedOn w:val="a"/>
    <w:qFormat/>
    <w:rsid w:val="00A3228B"/>
    <w:pPr>
      <w:ind w:firstLineChars="100" w:firstLine="100"/>
    </w:pPr>
    <w:rPr>
      <w:rFonts w:ascii="Century" w:eastAsia="ＭＳ 明朝" w:hAnsi="Century" w:cs="Times New Roman"/>
    </w:r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qFormat/>
    <w:rsid w:val="00E73422"/>
    <w:pPr>
      <w:ind w:leftChars="100" w:left="200" w:hangingChars="100" w:hanging="100"/>
    </w:pPr>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88CD75-9435-4B8C-B4FD-82545701B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5</Pages>
  <Words>395</Words>
  <Characters>2252</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13</cp:revision>
  <dcterms:created xsi:type="dcterms:W3CDTF">2019-06-07T05:29:00Z</dcterms:created>
  <dcterms:modified xsi:type="dcterms:W3CDTF">2019-06-17T04:56:00Z</dcterms:modified>
</cp:coreProperties>
</file>