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88874" w14:textId="2E624A11" w:rsidR="00B912F3" w:rsidRPr="00C160B4" w:rsidRDefault="00C160B4" w:rsidP="00C160B4">
      <w:pPr>
        <w:rPr>
          <w:b/>
          <w:color w:val="000000" w:themeColor="text1"/>
          <w:u w:color="000000" w:themeColor="text1"/>
          <w:lang w:val="ja-JP"/>
        </w:rPr>
      </w:pPr>
      <w:r w:rsidRPr="00C160B4">
        <w:rPr>
          <w:rFonts w:hint="eastAsia"/>
          <w:b/>
          <w:color w:val="000000" w:themeColor="text1"/>
          <w:u w:color="000000" w:themeColor="text1"/>
          <w:lang w:val="ja-JP"/>
          <w:eastAsianLayout w:id="1983634432" w:vert="1" w:vertCompress="1"/>
        </w:rPr>
        <w:t>7</w:t>
      </w:r>
      <w:r w:rsidR="00870C5B" w:rsidRPr="00C160B4">
        <w:rPr>
          <w:rFonts w:hint="eastAsia"/>
          <w:b/>
          <w:color w:val="000000" w:themeColor="text1"/>
          <w:u w:color="000000" w:themeColor="text1"/>
          <w:lang w:val="ja-JP"/>
        </w:rPr>
        <w:t xml:space="preserve"> </w:t>
      </w:r>
      <w:r w:rsidRPr="00C160B4">
        <w:rPr>
          <w:rFonts w:hint="eastAsia"/>
          <w:b/>
          <w:color w:val="000000" w:themeColor="text1"/>
          <w:u w:color="000000" w:themeColor="text1"/>
          <w:lang w:val="ja-JP"/>
        </w:rPr>
        <w:t>加藤諦三『「やさしさ」と「冷たさ」の心理』</w:t>
      </w:r>
    </w:p>
    <w:p w14:paraId="7704679C" w14:textId="0FB81FB7" w:rsidR="00C160B4" w:rsidRPr="00C160B4" w:rsidRDefault="00FB125B" w:rsidP="00FB125B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十分に愛された者は、周囲を信頼し自分を信頼することができる。十分に愛された者、</w:t>
      </w:r>
      <w:r w:rsidR="00C160B4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60B4" w:rsidRPr="00C160B4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あま</w:t>
            </w:r>
          </w:rt>
          <w:rubyBase>
            <w:r w:rsidR="00C160B4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甘</w:t>
            </w:r>
          </w:rubyBase>
        </w:ruby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えの欲求を満たされた者は、自分を信頼し独り立ちできる。周囲の自分に対する反応に、自分の感情が左右されることはない。</w:t>
      </w:r>
    </w:p>
    <w:p w14:paraId="7F07B518" w14:textId="25A5614F" w:rsidR="00C160B4" w:rsidRPr="00C160B4" w:rsidRDefault="00FB125B" w:rsidP="00FB125B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［　Ａ　］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小さいころ、親から感情を押しつけられた子供は自分の内面の感情におびえる。親から感情を押しつけられた者は、小さいころ、甘えの欲求を完全に抑えなければならなかった。むしろ、小さい子供のほうが、親の甘えの欲求を満たすための手段となっていたのである。</w:t>
      </w:r>
    </w:p>
    <w:p w14:paraId="65BB496F" w14:textId="5492E585" w:rsidR="00C160B4" w:rsidRPr="00C160B4" w:rsidRDefault="00FB125B" w:rsidP="00FB125B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このような子供は、あまりにも周囲からの要求が多すぎて、自分の内面の感情におびえるようになる。実際の自分は、周囲からの要求をかなえられるような存在ではない。しかし、周囲からの要求にこたえなければ拒否される。拒否されれば、小さい子供は生きていけない。</w:t>
      </w:r>
    </w:p>
    <w:p w14:paraId="5CFD20EE" w14:textId="20C0D8D4" w:rsidR="00C160B4" w:rsidRPr="00C160B4" w:rsidRDefault="00FB125B" w:rsidP="00FB125B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自分が「親にこうあってほしい」と望むのではなく、「親がこうあってほしい」と自分に望むように、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position w:val="16"/>
          <w:sz w:val="20"/>
          <w:szCs w:val="20"/>
          <w:u w:color="000000" w:themeColor="text1"/>
          <w:lang w:val="ja-JP"/>
        </w:rPr>
        <w:t>①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自分を変えなければならない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のである。甘えの欲求を満たすどころではない。すると、自分のなかにある甘えの欲求は、親の欲求をかなえる</w:t>
      </w:r>
      <w:r w:rsid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［　Ｂ　］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に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なるから、拒否しなければならない。自分のなかにある甘えの欲求を、悪いものと見なさなければならない。</w:t>
      </w:r>
    </w:p>
    <w:p w14:paraId="7F3FB8E1" w14:textId="0B17ADEE" w:rsidR="00C160B4" w:rsidRDefault="00FB125B" w:rsidP="00FB125B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実際の自分は許されない存在となり、実際の自分を罪悪視するようになる。自分で自分におびえるようになる。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position w:val="16"/>
          <w:sz w:val="20"/>
          <w:szCs w:val="20"/>
          <w:u w:color="000000" w:themeColor="text1"/>
          <w:lang w:val="ja-JP"/>
        </w:rPr>
        <w:t>②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自分を信頼できる人間</w:t>
      </w:r>
      <w:r w:rsid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とは大違いである。</w:t>
      </w:r>
    </w:p>
    <w:p w14:paraId="587B5A26" w14:textId="77777777" w:rsidR="00FB125B" w:rsidRDefault="00FB125B" w:rsidP="00FB125B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160B4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160B4" w:rsidRPr="00C160B4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C160B4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い</w:t>
            </w:r>
          </w:rubyBase>
        </w:ruby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われなき罪悪感というのは、自己防衛なのである。だれに対する防衛か。それは親に対する防衛である。</w:t>
      </w:r>
    </w:p>
    <w:p w14:paraId="7B01BC62" w14:textId="0F3E4C42" w:rsidR="00C160B4" w:rsidRPr="00C160B4" w:rsidRDefault="00FB125B" w:rsidP="00FB125B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 xml:space="preserve">　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もう自分を防衛する必要などどこにもない。自分が親の甘えの欲求を満たす存在でないということで、自分</w:t>
      </w:r>
      <w:r w:rsid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に</w:t>
      </w:r>
      <w:r w:rsidR="00C160B4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C160B4" w:rsidRPr="00C160B4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C160B4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や</w:t>
            </w:r>
          </w:rubyBase>
        </w:ruby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ましさを感じる必要などどこにもないのだ。そして、自分のなかにある甘えの欲求に気づくことである。</w:t>
      </w:r>
    </w:p>
    <w:p w14:paraId="0CA4FAFC" w14:textId="77777777" w:rsidR="00C160B4" w:rsidRPr="00C160B4" w:rsidRDefault="00C160B4" w:rsidP="00C160B4">
      <w:pPr>
        <w:widowControl/>
        <w:suppressAutoHyphens/>
        <w:autoSpaceDE w:val="0"/>
        <w:autoSpaceDN w:val="0"/>
        <w:ind w:firstLineChars="100" w:firstLine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不機嫌な人、いわれなき罪悪感に苦しんでいる人、自分におびえている人、何か自分の存在は許されないと感じている人、それらの人は、自分が何を望んでいるかわからなくなっている。自分が心の底の底で望んでいるものは何なのか、自分が必要としているものは何なのか、それが本人にわからないということが問題なのである。</w:t>
      </w:r>
    </w:p>
    <w:p w14:paraId="303D40EF" w14:textId="5447C3B9" w:rsidR="00C160B4" w:rsidRPr="00C160B4" w:rsidRDefault="00C160B4" w:rsidP="00C160B4">
      <w:pPr>
        <w:widowControl/>
        <w:suppressAutoHyphens/>
        <w:autoSpaceDE w:val="0"/>
        <w:autoSpaceDN w:val="0"/>
        <w:ind w:firstLineChars="100" w:firstLine="20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position w:val="16"/>
          <w:sz w:val="20"/>
          <w:szCs w:val="20"/>
          <w:u w:color="000000" w:themeColor="text1"/>
          <w:lang w:val="ja-JP"/>
        </w:rPr>
        <w:t>③</w:t>
      </w:r>
      <w:r w:rsidRPr="00C160B4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それらの人</w:t>
      </w: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が心の底で望んでいるもの、それは「やさしさ」なのである。ところが、それらの人は、自分を守ることばかりに気を</w:t>
      </w:r>
      <w:r w:rsidRPr="002B22BB">
        <w:rPr>
          <w:rFonts w:ascii="RyuminPr6-Regular" w:cs="RyuminPr6-Regular" w:hint="eastAsia"/>
          <w:color w:val="000000" w:themeColor="text1"/>
          <w:kern w:val="0"/>
          <w:position w:val="16"/>
          <w:sz w:val="20"/>
          <w:szCs w:val="20"/>
          <w:u w:color="000000" w:themeColor="text1"/>
          <w:lang w:val="ja-JP"/>
        </w:rPr>
        <w:t>ⓐ</w:t>
      </w:r>
      <w:r w:rsidRPr="002B22BB">
        <w:rPr>
          <w:rFonts w:ascii="RyuminPr6-Regular" w:cs="RyuminPr6-Regular" w:hint="eastAsia"/>
          <w:color w:val="000000" w:themeColor="text1"/>
          <w:kern w:val="0"/>
          <w:u w:val="double"/>
          <w:lang w:val="ja-JP"/>
        </w:rPr>
        <w:t>ウバ</w:t>
      </w: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われて、自分の望むものに気づこうとはしない。</w:t>
      </w:r>
    </w:p>
    <w:p w14:paraId="38F0CAD2" w14:textId="1A71236C" w:rsidR="00C160B4" w:rsidRPr="00C160B4" w:rsidRDefault="00C160B4" w:rsidP="00C160B4">
      <w:pPr>
        <w:widowControl/>
        <w:suppressAutoHyphens/>
        <w:autoSpaceDE w:val="0"/>
        <w:autoSpaceDN w:val="0"/>
        <w:ind w:firstLineChars="100" w:firstLine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甘えを満たされていないあなたは、実際には自己中心的でわがままなのである。あなたはそれを認める必要がある。自己中心的でわがままな自分をどんなに抑え、それからどんなに</w:t>
      </w:r>
      <w:r w:rsidR="002B22B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B22BB" w:rsidRPr="002B22B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め</w:t>
            </w:r>
          </w:rt>
          <w:rubyBase>
            <w:r w:rsidR="002B22B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眼</w:t>
            </w:r>
          </w:rubyBase>
        </w:ruby>
      </w: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をそむけても、不快感から逃れることはできない。それらを抑えてみても、それらはどこかでかたちを変えて出てくる。たとえば、他人の不幸を心のどこかで喜ぶ、自分の</w:t>
      </w:r>
      <w:r w:rsidRPr="002B22BB">
        <w:rPr>
          <w:rFonts w:ascii="RyuminPr6-Regular" w:cs="RyuminPr6-Regular" w:hint="eastAsia"/>
          <w:color w:val="000000" w:themeColor="text1"/>
          <w:kern w:val="0"/>
          <w:position w:val="16"/>
          <w:sz w:val="20"/>
          <w:szCs w:val="20"/>
          <w:u w:color="000000" w:themeColor="text1"/>
          <w:lang w:val="ja-JP"/>
        </w:rPr>
        <w:t>ⓑ</w:t>
      </w:r>
      <w:r w:rsidRPr="002B22BB">
        <w:rPr>
          <w:rFonts w:ascii="RyuminPr6-Regular" w:cs="RyuminPr6-Regular" w:hint="eastAsia"/>
          <w:color w:val="000000" w:themeColor="text1"/>
          <w:kern w:val="0"/>
          <w:u w:val="double"/>
          <w:lang w:val="ja-JP"/>
        </w:rPr>
        <w:t>ニク</w:t>
      </w: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しみに正義の仮面をつけさせて他人を苦しめる、そんな</w:t>
      </w:r>
      <w:r w:rsidR="002B22B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B22BB" w:rsidRPr="002B22B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ゆが</w:t>
            </w:r>
          </w:rt>
          <w:rubyBase>
            <w:r w:rsidR="002B22B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歪</w:t>
            </w:r>
          </w:rubyBase>
        </w:ruby>
      </w: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んだあらわれ方をする。</w:t>
      </w:r>
    </w:p>
    <w:p w14:paraId="08A1A466" w14:textId="330C74C6" w:rsidR="00C160B4" w:rsidRPr="00C160B4" w:rsidRDefault="00C160B4" w:rsidP="002B22BB">
      <w:pPr>
        <w:widowControl/>
        <w:suppressAutoHyphens/>
        <w:autoSpaceDE w:val="0"/>
        <w:autoSpaceDN w:val="0"/>
        <w:ind w:firstLineChars="100" w:firstLine="20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2B22BB">
        <w:rPr>
          <w:rFonts w:ascii="RyuminPr6-Regular" w:cs="RyuminPr6-Regular" w:hint="eastAsia"/>
          <w:color w:val="000000" w:themeColor="text1"/>
          <w:kern w:val="0"/>
          <w:position w:val="16"/>
          <w:sz w:val="20"/>
          <w:szCs w:val="20"/>
          <w:u w:color="000000" w:themeColor="text1"/>
          <w:lang w:val="ja-JP"/>
        </w:rPr>
        <w:t>④</w:t>
      </w:r>
      <w:r w:rsidRPr="00C160B4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自分の望んでいるもの</w:t>
      </w: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に、勇気を持って気づくことである。もっと正確に言えば、自分が直接に望んでいることに気づくことである</w:t>
      </w:r>
      <w:r w:rsidR="002B22BB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2B22B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B22BB" w:rsidRPr="002B22B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＊</w:t>
            </w:r>
          </w:rt>
          <w:rubyBase>
            <w:r w:rsidR="002B22B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神</w:t>
            </w:r>
          </w:rubyBase>
        </w:ruby>
      </w: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経症的な人は、自分が直接に望んでいることに気づかない。自分が必要としているものがわからなくなっているのである。</w:t>
      </w:r>
    </w:p>
    <w:p w14:paraId="40662C74" w14:textId="77777777" w:rsidR="007D59D7" w:rsidRPr="00C160B4" w:rsidRDefault="007D59D7" w:rsidP="00C160B4">
      <w:pPr>
        <w:rPr>
          <w:color w:val="000000" w:themeColor="text1"/>
          <w:u w:color="000000" w:themeColor="text1"/>
          <w:lang w:val="ja-JP"/>
        </w:rPr>
      </w:pPr>
    </w:p>
    <w:p w14:paraId="6900CC71" w14:textId="22C0AD62" w:rsidR="00B25841" w:rsidRPr="00C160B4" w:rsidRDefault="00B25841" w:rsidP="00C160B4">
      <w:pPr>
        <w:rPr>
          <w:color w:val="000000" w:themeColor="text1"/>
          <w:u w:color="000000" w:themeColor="text1"/>
          <w:lang w:val="ja-JP"/>
        </w:rPr>
      </w:pPr>
      <w:r w:rsidRPr="00C160B4">
        <w:rPr>
          <w:rFonts w:hint="eastAsia"/>
          <w:color w:val="000000" w:themeColor="text1"/>
          <w:u w:color="000000" w:themeColor="text1"/>
          <w:lang w:val="ja-JP"/>
        </w:rPr>
        <w:t>語　注</w:t>
      </w:r>
    </w:p>
    <w:p w14:paraId="034C4D52" w14:textId="77777777" w:rsidR="00C160B4" w:rsidRPr="00C160B4" w:rsidRDefault="00C160B4" w:rsidP="00C160B4">
      <w:pP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>いわれなき＝正当な理由・根拠がない。</w:t>
      </w:r>
    </w:p>
    <w:p w14:paraId="04E25E41" w14:textId="77777777" w:rsidR="00C160B4" w:rsidRPr="00C160B4" w:rsidRDefault="00C160B4" w:rsidP="00C160B4">
      <w:pP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やましさ＝うしろめたい気持ち。</w:t>
      </w:r>
    </w:p>
    <w:p w14:paraId="6E41CAA8" w14:textId="606F4462" w:rsidR="007D59D7" w:rsidRPr="00C160B4" w:rsidRDefault="00C160B4" w:rsidP="00C160B4">
      <w:pP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神経症＝心理的な原因によって起こる精神の機能障害。</w:t>
      </w:r>
    </w:p>
    <w:p w14:paraId="279F5E69" w14:textId="77777777" w:rsidR="00C160B4" w:rsidRPr="00C160B4" w:rsidRDefault="00C160B4" w:rsidP="00C160B4">
      <w:pPr>
        <w:rPr>
          <w:color w:val="000000" w:themeColor="text1"/>
          <w:u w:color="000000" w:themeColor="text1"/>
          <w:lang w:val="ja-JP"/>
        </w:rPr>
      </w:pPr>
    </w:p>
    <w:p w14:paraId="65FF8874" w14:textId="178D377E" w:rsidR="00B50B84" w:rsidRPr="00C160B4" w:rsidRDefault="00180302" w:rsidP="00C160B4">
      <w:pPr>
        <w:rPr>
          <w:color w:val="000000" w:themeColor="text1"/>
          <w:u w:color="000000" w:themeColor="text1"/>
          <w:lang w:val="ja-JP"/>
        </w:rPr>
      </w:pPr>
      <w:r w:rsidRPr="00C160B4">
        <w:rPr>
          <w:rFonts w:hint="eastAsia"/>
          <w:color w:val="000000" w:themeColor="text1"/>
          <w:u w:color="000000" w:themeColor="text1"/>
          <w:lang w:val="ja-JP"/>
        </w:rPr>
        <w:t>漢字　二重傍線部ⓐ〜</w:t>
      </w:r>
      <w:r w:rsidR="00C160B4" w:rsidRPr="00C160B4">
        <w:rPr>
          <w:rFonts w:hint="eastAsia"/>
          <w:color w:val="000000" w:themeColor="text1"/>
          <w:u w:color="000000" w:themeColor="text1"/>
          <w:lang w:val="ja-JP"/>
        </w:rPr>
        <w:t>ⓑ</w:t>
      </w:r>
      <w:r w:rsidRPr="00C160B4">
        <w:rPr>
          <w:rFonts w:hint="eastAsia"/>
          <w:color w:val="000000" w:themeColor="text1"/>
          <w:u w:color="000000" w:themeColor="text1"/>
          <w:lang w:val="ja-JP"/>
        </w:rPr>
        <w:t>のカタカナ</w:t>
      </w:r>
      <w:r w:rsidR="00B25841" w:rsidRPr="00C160B4">
        <w:rPr>
          <w:rFonts w:hint="eastAsia"/>
          <w:color w:val="000000" w:themeColor="text1"/>
          <w:u w:color="000000" w:themeColor="text1"/>
          <w:lang w:val="ja-JP"/>
        </w:rPr>
        <w:t>を</w:t>
      </w:r>
      <w:r w:rsidRPr="00C160B4">
        <w:rPr>
          <w:rFonts w:hint="eastAsia"/>
          <w:color w:val="000000" w:themeColor="text1"/>
          <w:u w:color="000000" w:themeColor="text1"/>
          <w:lang w:val="ja-JP"/>
        </w:rPr>
        <w:t>漢字に直</w:t>
      </w:r>
      <w:r w:rsidR="00B25841" w:rsidRPr="00C160B4">
        <w:rPr>
          <w:rFonts w:hint="eastAsia"/>
          <w:color w:val="000000" w:themeColor="text1"/>
          <w:u w:color="000000" w:themeColor="text1"/>
          <w:lang w:val="ja-JP"/>
        </w:rPr>
        <w:t>せ</w:t>
      </w:r>
      <w:r w:rsidRPr="00C160B4">
        <w:rPr>
          <w:rFonts w:hint="eastAsia"/>
          <w:color w:val="000000" w:themeColor="text1"/>
          <w:u w:color="000000" w:themeColor="text1"/>
          <w:lang w:val="ja-JP"/>
        </w:rPr>
        <w:t>。</w:t>
      </w:r>
    </w:p>
    <w:p w14:paraId="497BA41D" w14:textId="28961270" w:rsidR="00A941F6" w:rsidRPr="00C160B4" w:rsidRDefault="00180302" w:rsidP="00C160B4">
      <w:pPr>
        <w:jc w:val="right"/>
        <w:rPr>
          <w:color w:val="000000" w:themeColor="text1"/>
          <w:u w:color="000000" w:themeColor="text1"/>
        </w:rPr>
      </w:pPr>
      <w:r w:rsidRPr="00C160B4">
        <w:rPr>
          <w:rFonts w:hint="eastAsia"/>
          <w:color w:val="000000" w:themeColor="text1"/>
          <w:u w:color="000000" w:themeColor="text1"/>
        </w:rPr>
        <w:t>（</w:t>
      </w:r>
      <w:r w:rsidR="00FB125B">
        <w:rPr>
          <w:rFonts w:hint="eastAsia"/>
          <w:color w:val="000000" w:themeColor="text1"/>
          <w:u w:color="000000" w:themeColor="text1"/>
        </w:rPr>
        <w:t>３</w:t>
      </w:r>
      <w:r w:rsidRPr="00C160B4">
        <w:rPr>
          <w:rFonts w:hint="eastAsia"/>
          <w:color w:val="000000" w:themeColor="text1"/>
          <w:u w:color="000000" w:themeColor="text1"/>
        </w:rPr>
        <w:t>点×</w:t>
      </w:r>
      <w:r w:rsidR="00FB125B">
        <w:rPr>
          <w:rFonts w:hint="eastAsia"/>
          <w:color w:val="000000" w:themeColor="text1"/>
          <w:u w:color="000000" w:themeColor="text1"/>
        </w:rPr>
        <w:t>２</w:t>
      </w:r>
      <w:r w:rsidRPr="00C160B4">
        <w:rPr>
          <w:rFonts w:hint="eastAsia"/>
          <w:color w:val="000000" w:themeColor="text1"/>
          <w:u w:color="000000" w:themeColor="text1"/>
        </w:rPr>
        <w:t>）</w:t>
      </w:r>
    </w:p>
    <w:p w14:paraId="57879A7B" w14:textId="6077D173" w:rsidR="001A39FB" w:rsidRPr="00C160B4" w:rsidRDefault="00180302" w:rsidP="00C160B4">
      <w:pPr>
        <w:rPr>
          <w:color w:val="000000" w:themeColor="text1"/>
          <w:u w:color="000000" w:themeColor="text1"/>
        </w:rPr>
      </w:pPr>
      <w:r w:rsidRPr="00C160B4">
        <w:rPr>
          <w:rFonts w:hint="eastAsia"/>
          <w:color w:val="000000" w:themeColor="text1"/>
          <w:u w:color="000000" w:themeColor="text1"/>
        </w:rPr>
        <w:t>ⓐ〔　　　　　〕　ⓑ〔　　　　　〕</w:t>
      </w:r>
    </w:p>
    <w:p w14:paraId="20E83828" w14:textId="77777777" w:rsidR="00180302" w:rsidRPr="00C160B4" w:rsidRDefault="00180302" w:rsidP="00C160B4">
      <w:pPr>
        <w:rPr>
          <w:color w:val="000000" w:themeColor="text1"/>
          <w:u w:color="000000" w:themeColor="text1"/>
          <w:lang w:val="ja-JP"/>
        </w:rPr>
      </w:pPr>
    </w:p>
    <w:p w14:paraId="22BA3AD3" w14:textId="204E0963" w:rsidR="00C160B4" w:rsidRPr="00C160B4" w:rsidRDefault="00C160B4" w:rsidP="002B22BB">
      <w:pPr>
        <w:ind w:left="24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問１　空欄Ａ・Ｂに入る語句として最も適当なものを</w:t>
      </w:r>
      <w:r w:rsidR="00FB125B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それぞれ次から選べ。（４点×２）</w:t>
      </w:r>
    </w:p>
    <w:p w14:paraId="15417916" w14:textId="77777777" w:rsidR="00C160B4" w:rsidRPr="00C160B4" w:rsidRDefault="00C160B4" w:rsidP="002B22BB">
      <w:pPr>
        <w:ind w:leftChars="100" w:left="48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Ａ　ア　逆に　　イ　真に　　ウ　いかに　　エ　特に　　オ　時に</w:t>
      </w:r>
    </w:p>
    <w:p w14:paraId="1E7F8604" w14:textId="17E24E46" w:rsidR="00C160B4" w:rsidRPr="00C160B4" w:rsidRDefault="002B22BB" w:rsidP="002B22BB">
      <w:pPr>
        <w:ind w:leftChars="100" w:left="48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7E0D0395" w14:textId="77777777" w:rsidR="00C160B4" w:rsidRPr="00C160B4" w:rsidRDefault="00C160B4" w:rsidP="002B22BB">
      <w:pPr>
        <w:ind w:leftChars="100" w:left="48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Ｂ　ア　希望　　イ　障害　　ウ　基本　　エ　媒体　　オ　口実</w:t>
      </w:r>
    </w:p>
    <w:p w14:paraId="03CD251D" w14:textId="0E7CDF0F" w:rsidR="00C160B4" w:rsidRPr="00C160B4" w:rsidRDefault="002B22BB" w:rsidP="002B22BB">
      <w:pPr>
        <w:ind w:leftChars="100" w:left="48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4D5A7CC9" w14:textId="77777777" w:rsidR="00C160B4" w:rsidRPr="00C160B4" w:rsidRDefault="00C160B4" w:rsidP="002B22BB">
      <w:pPr>
        <w:ind w:left="24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2371FF3E" w14:textId="77777777" w:rsidR="00C160B4" w:rsidRPr="00C160B4" w:rsidRDefault="00C160B4" w:rsidP="002B22BB">
      <w:pPr>
        <w:ind w:left="24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問２　傍線部①「自分を変えなければならない」とあるが、何に変えなければならないのか。本文中から十五字以上、二十字以内で抜き出せ。（８点）</w:t>
      </w:r>
    </w:p>
    <w:p w14:paraId="78E63C1A" w14:textId="7617B9DB" w:rsidR="00C160B4" w:rsidRPr="00C160B4" w:rsidRDefault="002B22BB" w:rsidP="002B22BB">
      <w:pPr>
        <w:ind w:leftChars="100" w:left="48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　　　　　　　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4FF0B0F9" w14:textId="77777777" w:rsidR="00C160B4" w:rsidRPr="00C160B4" w:rsidRDefault="00C160B4" w:rsidP="002B22BB">
      <w:pPr>
        <w:ind w:left="24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5FC2326C" w14:textId="77777777" w:rsidR="00C160B4" w:rsidRPr="00C160B4" w:rsidRDefault="00C160B4" w:rsidP="002B22BB">
      <w:pPr>
        <w:ind w:left="24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問３　傍線部②「自分を信頼できる人間」とはどのような人間か。本文中から二つ抜き出せ。（５点×２）</w:t>
      </w:r>
    </w:p>
    <w:p w14:paraId="21EA7F57" w14:textId="0F63A1C8" w:rsidR="00C160B4" w:rsidRPr="00C160B4" w:rsidRDefault="002B22BB" w:rsidP="002B22BB">
      <w:pPr>
        <w:ind w:leftChars="100" w:left="48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7E54009A" w14:textId="77777777" w:rsidR="002B22BB" w:rsidRPr="00C160B4" w:rsidRDefault="002B22BB" w:rsidP="002B22BB">
      <w:pPr>
        <w:ind w:leftChars="100" w:left="48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56B14AE1" w14:textId="77777777" w:rsidR="00C160B4" w:rsidRPr="00C160B4" w:rsidRDefault="00C160B4" w:rsidP="002B22BB">
      <w:pPr>
        <w:ind w:left="24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6A92791F" w14:textId="77777777" w:rsidR="00C160B4" w:rsidRPr="00C160B4" w:rsidRDefault="00C160B4" w:rsidP="002B22BB">
      <w:pPr>
        <w:ind w:left="24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問４　傍線部③「それらの人」とはどのような人か。その内容を含む一文を本文中から抜き出し、最初の五字を答えよ。（９点）</w:t>
      </w:r>
    </w:p>
    <w:p w14:paraId="21EC2BFD" w14:textId="717A3F25" w:rsidR="00C160B4" w:rsidRPr="00C160B4" w:rsidRDefault="002B22BB" w:rsidP="002B22BB">
      <w:pPr>
        <w:ind w:leftChars="100" w:left="48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  <w:r w:rsidR="00C160B4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23F8FC2D" w14:textId="77777777" w:rsidR="00C160B4" w:rsidRPr="00C160B4" w:rsidRDefault="00C160B4" w:rsidP="002B22BB">
      <w:pPr>
        <w:ind w:left="24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21EEFD00" w14:textId="77777777" w:rsidR="00C160B4" w:rsidRPr="00C160B4" w:rsidRDefault="00C160B4" w:rsidP="002B22BB">
      <w:pPr>
        <w:ind w:left="24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問５　傍線部④「自分の望んでいるもの」とは何か。本文中から五字以内で抜き出せ。（９点）</w:t>
      </w:r>
    </w:p>
    <w:p w14:paraId="1138498C" w14:textId="77777777" w:rsidR="002B22BB" w:rsidRPr="00C160B4" w:rsidRDefault="002B22BB" w:rsidP="002B22BB">
      <w:pPr>
        <w:ind w:leftChars="100" w:left="480" w:hangingChars="100" w:hanging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2AC6967E" w14:textId="77777777" w:rsidR="00C160B4" w:rsidRPr="00C160B4" w:rsidRDefault="00C160B4" w:rsidP="00C160B4">
      <w:pPr>
        <w:rPr>
          <w:color w:val="000000" w:themeColor="text1"/>
          <w:u w:color="000000" w:themeColor="text1"/>
        </w:rPr>
      </w:pPr>
    </w:p>
    <w:p w14:paraId="754B3490" w14:textId="5DB2AE8F" w:rsidR="00A941F6" w:rsidRPr="00C160B4" w:rsidRDefault="00A941F6" w:rsidP="00C160B4">
      <w:pPr>
        <w:rPr>
          <w:color w:val="000000" w:themeColor="text1"/>
          <w:u w:color="000000" w:themeColor="text1"/>
        </w:rPr>
      </w:pPr>
      <w:r w:rsidRPr="00C160B4">
        <w:rPr>
          <w:rFonts w:hint="eastAsia"/>
          <w:color w:val="000000" w:themeColor="text1"/>
          <w:u w:color="000000" w:themeColor="text1"/>
        </w:rPr>
        <w:t>練習問題〈</w:t>
      </w:r>
      <w:r w:rsidR="00C160B4" w:rsidRPr="00C160B4">
        <w:rPr>
          <w:rFonts w:hint="eastAsia"/>
          <w:color w:val="000000" w:themeColor="text1"/>
          <w:u w:color="000000" w:themeColor="text1"/>
        </w:rPr>
        <w:t>カタカナ</w:t>
      </w:r>
      <w:r w:rsidR="007D59D7" w:rsidRPr="00C160B4">
        <w:rPr>
          <w:rFonts w:hint="eastAsia"/>
          <w:color w:val="000000" w:themeColor="text1"/>
          <w:u w:color="000000" w:themeColor="text1"/>
        </w:rPr>
        <w:t>語</w:t>
      </w:r>
      <w:r w:rsidRPr="00C160B4">
        <w:rPr>
          <w:rFonts w:hint="eastAsia"/>
          <w:color w:val="000000" w:themeColor="text1"/>
          <w:u w:color="000000" w:themeColor="text1"/>
        </w:rPr>
        <w:t>〉</w:t>
      </w:r>
    </w:p>
    <w:p w14:paraId="5B4D1E3E" w14:textId="77777777" w:rsidR="00C160B4" w:rsidRPr="00C160B4" w:rsidRDefault="00C160B4" w:rsidP="00C160B4">
      <w:pP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次のカタカナ語の一般に使われている意味を後から選べ。</w:t>
      </w:r>
    </w:p>
    <w:p w14:paraId="3D3E974D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①ジレンマ（　　　）</w:t>
      </w:r>
    </w:p>
    <w:p w14:paraId="05B88A7B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②システム（　　　）</w:t>
      </w:r>
    </w:p>
    <w:p w14:paraId="463A6A4F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③ハイテクノロジー（　　　）</w:t>
      </w:r>
    </w:p>
    <w:p w14:paraId="760B38CE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④エコロジー（　　　）</w:t>
      </w:r>
    </w:p>
    <w:p w14:paraId="3914B0DA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⑤アイデンティティ（　　　）</w:t>
      </w:r>
    </w:p>
    <w:p w14:paraId="206D2F82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⑥マニュアル（　　　）</w:t>
      </w:r>
    </w:p>
    <w:p w14:paraId="62246503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⑦フィクション（　　　）</w:t>
      </w:r>
    </w:p>
    <w:p w14:paraId="357C0B11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⑧アイロニー（　　　）</w:t>
      </w:r>
    </w:p>
    <w:p w14:paraId="7EE5CC4A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⑨カテゴリー（　　　）</w:t>
      </w:r>
    </w:p>
    <w:p w14:paraId="00EB0B48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ア　真の自己の確認</w:t>
      </w:r>
    </w:p>
    <w:p w14:paraId="64F1787F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イ　虚構・つくりごと</w:t>
      </w:r>
    </w:p>
    <w:p w14:paraId="421129D6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ウ　手引書・使用説明書</w:t>
      </w:r>
    </w:p>
    <w:p w14:paraId="45208C4E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>エ　板ばさみ・二重苦</w:t>
      </w:r>
    </w:p>
    <w:p w14:paraId="578C333A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オ　先端的で高度な科学技術</w:t>
      </w:r>
    </w:p>
    <w:p w14:paraId="73B50139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カ　皮肉・風刺</w:t>
      </w:r>
    </w:p>
    <w:p w14:paraId="5C8DBC15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キ　組織・体系・制度</w:t>
      </w:r>
    </w:p>
    <w:p w14:paraId="64EB2B9A" w14:textId="77777777" w:rsidR="00C160B4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ク　生物と環境との共生を研究する学問</w:t>
      </w:r>
    </w:p>
    <w:p w14:paraId="4CC6B9D2" w14:textId="3D53C67C" w:rsidR="007D59D7" w:rsidRPr="00C160B4" w:rsidRDefault="00C160B4" w:rsidP="002B22BB">
      <w:pPr>
        <w:ind w:leftChars="100" w:left="240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ケ　範囲・部門</w:t>
      </w:r>
    </w:p>
    <w:p w14:paraId="51F25671" w14:textId="77777777" w:rsidR="00C160B4" w:rsidRPr="00C160B4" w:rsidRDefault="00C160B4" w:rsidP="00C160B4">
      <w:pPr>
        <w:rPr>
          <w:color w:val="000000" w:themeColor="text1"/>
          <w:u w:color="000000" w:themeColor="text1"/>
          <w:lang w:val="ja-JP"/>
        </w:rPr>
      </w:pPr>
    </w:p>
    <w:p w14:paraId="23F23068" w14:textId="76745EF7" w:rsidR="00A941F6" w:rsidRPr="00C160B4" w:rsidRDefault="00A941F6" w:rsidP="00C160B4">
      <w:pPr>
        <w:rPr>
          <w:color w:val="000000" w:themeColor="text1"/>
          <w:u w:color="000000" w:themeColor="text1"/>
          <w:lang w:val="ja-JP"/>
        </w:rPr>
      </w:pPr>
      <w:r w:rsidRPr="00C160B4">
        <w:rPr>
          <w:rFonts w:hint="eastAsia"/>
          <w:color w:val="000000" w:themeColor="text1"/>
          <w:u w:color="000000" w:themeColor="text1"/>
          <w:lang w:val="ja-JP"/>
        </w:rPr>
        <w:t>【解答】</w:t>
      </w:r>
    </w:p>
    <w:p w14:paraId="0A8A17FC" w14:textId="15ED0E7A" w:rsidR="00BA415B" w:rsidRPr="00C160B4" w:rsidRDefault="00BA415B" w:rsidP="00C160B4">
      <w:pPr>
        <w:rPr>
          <w:color w:val="000000" w:themeColor="text1"/>
          <w:u w:color="000000" w:themeColor="text1"/>
          <w:lang w:val="ja-JP"/>
        </w:rPr>
      </w:pPr>
      <w:r w:rsidRPr="00C160B4">
        <w:rPr>
          <w:rFonts w:hint="eastAsia"/>
          <w:color w:val="000000" w:themeColor="text1"/>
          <w:u w:color="000000" w:themeColor="text1"/>
          <w:lang w:val="ja-JP"/>
        </w:rPr>
        <w:t xml:space="preserve">漢字　</w:t>
      </w:r>
      <w:r w:rsidR="001A5BD8" w:rsidRPr="00C160B4">
        <w:rPr>
          <w:rFonts w:hint="eastAsia"/>
          <w:color w:val="000000" w:themeColor="text1"/>
          <w:u w:color="000000" w:themeColor="text1"/>
          <w:lang w:val="ja-JP"/>
        </w:rPr>
        <w:t>ⓐ</w:t>
      </w:r>
      <w:r w:rsidR="00C160B4" w:rsidRPr="00C160B4">
        <w:rPr>
          <w:rFonts w:hint="eastAsia"/>
          <w:color w:val="000000" w:themeColor="text1"/>
          <w:u w:color="000000" w:themeColor="text1"/>
          <w:lang w:val="ja-JP"/>
        </w:rPr>
        <w:t>奪</w:t>
      </w:r>
      <w:r w:rsidR="007D59D7" w:rsidRPr="00C160B4">
        <w:rPr>
          <w:rFonts w:hint="eastAsia"/>
          <w:color w:val="000000" w:themeColor="text1"/>
          <w:u w:color="000000" w:themeColor="text1"/>
          <w:lang w:val="ja-JP"/>
        </w:rPr>
        <w:t>（</w:t>
      </w:r>
      <w:r w:rsidR="00C160B4" w:rsidRPr="00C160B4">
        <w:rPr>
          <w:rFonts w:hint="eastAsia"/>
          <w:color w:val="000000" w:themeColor="text1"/>
          <w:u w:color="000000" w:themeColor="text1"/>
          <w:lang w:val="ja-JP"/>
        </w:rPr>
        <w:t>われて</w:t>
      </w:r>
      <w:r w:rsidR="007D59D7" w:rsidRPr="00C160B4">
        <w:rPr>
          <w:rFonts w:hint="eastAsia"/>
          <w:color w:val="000000" w:themeColor="text1"/>
          <w:u w:color="000000" w:themeColor="text1"/>
          <w:lang w:val="ja-JP"/>
        </w:rPr>
        <w:t>）</w:t>
      </w:r>
      <w:r w:rsidR="001A5BD8" w:rsidRPr="00C160B4">
        <w:rPr>
          <w:rFonts w:hint="eastAsia"/>
          <w:color w:val="000000" w:themeColor="text1"/>
          <w:u w:color="000000" w:themeColor="text1"/>
          <w:lang w:val="ja-JP"/>
        </w:rPr>
        <w:t xml:space="preserve">　ⓑ</w:t>
      </w:r>
      <w:r w:rsidR="00C160B4" w:rsidRPr="00C160B4">
        <w:rPr>
          <w:rFonts w:hint="eastAsia"/>
          <w:color w:val="000000" w:themeColor="text1"/>
          <w:u w:color="000000" w:themeColor="text1"/>
          <w:lang w:val="ja-JP"/>
        </w:rPr>
        <w:t>憎</w:t>
      </w:r>
      <w:r w:rsidR="007D59D7" w:rsidRPr="00C160B4">
        <w:rPr>
          <w:rFonts w:hint="eastAsia"/>
          <w:color w:val="000000" w:themeColor="text1"/>
          <w:u w:color="000000" w:themeColor="text1"/>
          <w:lang w:val="ja-JP"/>
        </w:rPr>
        <w:t>（</w:t>
      </w:r>
      <w:r w:rsidR="00C160B4" w:rsidRPr="00C160B4">
        <w:rPr>
          <w:rFonts w:hint="eastAsia"/>
          <w:color w:val="000000" w:themeColor="text1"/>
          <w:u w:color="000000" w:themeColor="text1"/>
          <w:lang w:val="ja-JP"/>
        </w:rPr>
        <w:t>しみ</w:t>
      </w:r>
      <w:r w:rsidR="007D59D7" w:rsidRPr="00C160B4">
        <w:rPr>
          <w:rFonts w:hint="eastAsia"/>
          <w:color w:val="000000" w:themeColor="text1"/>
          <w:u w:color="000000" w:themeColor="text1"/>
          <w:lang w:val="ja-JP"/>
        </w:rPr>
        <w:t>）</w:t>
      </w:r>
    </w:p>
    <w:p w14:paraId="52A380E8" w14:textId="77777777" w:rsidR="00C160B4" w:rsidRPr="00C160B4" w:rsidRDefault="00C160B4" w:rsidP="00C160B4">
      <w:pPr>
        <w:rPr>
          <w:color w:val="000000" w:themeColor="text1"/>
          <w:u w:color="000000" w:themeColor="text1"/>
          <w:lang w:val="ja-JP"/>
        </w:rPr>
      </w:pPr>
      <w:r w:rsidRPr="00C160B4">
        <w:rPr>
          <w:rFonts w:hint="eastAsia"/>
          <w:color w:val="000000" w:themeColor="text1"/>
          <w:u w:color="000000" w:themeColor="text1"/>
          <w:lang w:val="ja-JP"/>
        </w:rPr>
        <w:t>問１　Ａ＝ア　　Ｂ＝イ</w:t>
      </w:r>
    </w:p>
    <w:p w14:paraId="284C136C" w14:textId="77777777" w:rsidR="00C160B4" w:rsidRPr="00C160B4" w:rsidRDefault="00C160B4" w:rsidP="00C160B4">
      <w:pPr>
        <w:rPr>
          <w:color w:val="000000" w:themeColor="text1"/>
          <w:u w:color="000000" w:themeColor="text1"/>
          <w:lang w:val="ja-JP"/>
        </w:rPr>
      </w:pPr>
      <w:r w:rsidRPr="00C160B4">
        <w:rPr>
          <w:rFonts w:hint="eastAsia"/>
          <w:color w:val="000000" w:themeColor="text1"/>
          <w:u w:color="000000" w:themeColor="text1"/>
          <w:lang w:val="ja-JP"/>
        </w:rPr>
        <w:t>問２　周囲からの要求をかなえられるような存在（</w:t>
      </w:r>
      <w:r w:rsidRPr="0047780E">
        <w:rPr>
          <w:rFonts w:asciiTheme="minorEastAsia" w:hAnsiTheme="minorEastAsia" w:hint="eastAsia"/>
          <w:color w:val="000000" w:themeColor="text1"/>
          <w:u w:color="000000" w:themeColor="text1"/>
          <w:lang w:val="ja-JP"/>
          <w:eastAsianLayout w:id="-2034601728" w:vert="1" w:vertCompress="1"/>
        </w:rPr>
        <w:t>19</w:t>
      </w:r>
      <w:r w:rsidRPr="00C160B4">
        <w:rPr>
          <w:rFonts w:hint="eastAsia"/>
          <w:color w:val="000000" w:themeColor="text1"/>
          <w:u w:color="000000" w:themeColor="text1"/>
          <w:lang w:val="ja-JP"/>
        </w:rPr>
        <w:t>字）</w:t>
      </w:r>
    </w:p>
    <w:p w14:paraId="3BDC9B4B" w14:textId="77777777" w:rsidR="00C160B4" w:rsidRPr="00C160B4" w:rsidRDefault="00C160B4" w:rsidP="00C160B4">
      <w:pPr>
        <w:rPr>
          <w:color w:val="000000" w:themeColor="text1"/>
          <w:u w:color="000000" w:themeColor="text1"/>
          <w:lang w:val="ja-JP"/>
        </w:rPr>
      </w:pPr>
      <w:r w:rsidRPr="00C160B4">
        <w:rPr>
          <w:rFonts w:hint="eastAsia"/>
          <w:color w:val="000000" w:themeColor="text1"/>
          <w:u w:color="000000" w:themeColor="text1"/>
          <w:lang w:val="ja-JP"/>
        </w:rPr>
        <w:t>問３　十分に愛された者・甘えの欲求を満たされた者</w:t>
      </w:r>
    </w:p>
    <w:p w14:paraId="0AD380AD" w14:textId="77777777" w:rsidR="00C160B4" w:rsidRPr="00C160B4" w:rsidRDefault="00C160B4" w:rsidP="00C160B4">
      <w:pPr>
        <w:rPr>
          <w:color w:val="000000" w:themeColor="text1"/>
          <w:u w:color="000000" w:themeColor="text1"/>
          <w:lang w:val="ja-JP"/>
        </w:rPr>
      </w:pPr>
      <w:r w:rsidRPr="00C160B4">
        <w:rPr>
          <w:rFonts w:hint="eastAsia"/>
          <w:color w:val="000000" w:themeColor="text1"/>
          <w:u w:color="000000" w:themeColor="text1"/>
          <w:lang w:val="ja-JP"/>
        </w:rPr>
        <w:t>問４　不機嫌な人</w:t>
      </w:r>
    </w:p>
    <w:p w14:paraId="7E6B77F7" w14:textId="589F0B44" w:rsidR="007D59D7" w:rsidRPr="00C160B4" w:rsidRDefault="00C160B4" w:rsidP="00C160B4">
      <w:pPr>
        <w:rPr>
          <w:color w:val="000000" w:themeColor="text1"/>
          <w:u w:color="000000" w:themeColor="text1"/>
          <w:lang w:val="ja-JP"/>
        </w:rPr>
      </w:pPr>
      <w:r w:rsidRPr="00C160B4">
        <w:rPr>
          <w:rFonts w:hint="eastAsia"/>
          <w:color w:val="000000" w:themeColor="text1"/>
          <w:u w:color="000000" w:themeColor="text1"/>
          <w:lang w:val="ja-JP"/>
        </w:rPr>
        <w:t>問５　やさしさ</w:t>
      </w:r>
    </w:p>
    <w:p w14:paraId="68800319" w14:textId="77777777" w:rsidR="00C160B4" w:rsidRPr="00C160B4" w:rsidRDefault="00C160B4" w:rsidP="00C160B4">
      <w:pPr>
        <w:rPr>
          <w:color w:val="000000" w:themeColor="text1"/>
          <w:u w:color="000000" w:themeColor="text1"/>
          <w:lang w:val="ja-JP"/>
        </w:rPr>
      </w:pPr>
    </w:p>
    <w:p w14:paraId="5C4A8A68" w14:textId="10A2579B" w:rsidR="00A941F6" w:rsidRPr="00C160B4" w:rsidRDefault="00A941F6" w:rsidP="00C160B4">
      <w:pPr>
        <w:rPr>
          <w:color w:val="000000" w:themeColor="text1"/>
          <w:u w:color="000000" w:themeColor="text1"/>
        </w:rPr>
      </w:pPr>
      <w:r w:rsidRPr="00C160B4">
        <w:rPr>
          <w:rFonts w:hint="eastAsia"/>
          <w:color w:val="000000" w:themeColor="text1"/>
          <w:u w:color="000000" w:themeColor="text1"/>
          <w:lang w:val="ja-JP"/>
        </w:rPr>
        <w:t>【練習問題解答】</w:t>
      </w:r>
    </w:p>
    <w:p w14:paraId="646660CE" w14:textId="398AAC72" w:rsidR="001A5BD8" w:rsidRPr="00C160B4" w:rsidRDefault="00C160B4" w:rsidP="00C160B4">
      <w:pP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①エ　②キ　③オ　④ク　⑤ア　⑥ウ　⑦イ　⑧カ　⑨ケ</w:t>
      </w:r>
    </w:p>
    <w:p w14:paraId="2925ED3D" w14:textId="77777777" w:rsidR="007D59D7" w:rsidRPr="00C160B4" w:rsidRDefault="007D59D7" w:rsidP="00C160B4">
      <w:pPr>
        <w:rPr>
          <w:color w:val="000000" w:themeColor="text1"/>
          <w:u w:color="000000" w:themeColor="text1"/>
          <w:lang w:val="ja-JP"/>
        </w:rPr>
      </w:pPr>
    </w:p>
    <w:p w14:paraId="7E965C59" w14:textId="77777777" w:rsidR="00A941F6" w:rsidRPr="00C160B4" w:rsidRDefault="00A941F6" w:rsidP="00C160B4">
      <w:pPr>
        <w:rPr>
          <w:color w:val="000000" w:themeColor="text1"/>
          <w:u w:color="000000" w:themeColor="text1"/>
          <w:lang w:val="ja-JP"/>
        </w:rPr>
      </w:pPr>
      <w:r w:rsidRPr="00C160B4">
        <w:rPr>
          <w:rFonts w:hint="eastAsia"/>
          <w:color w:val="000000" w:themeColor="text1"/>
          <w:u w:color="000000" w:themeColor="text1"/>
          <w:lang w:val="ja-JP"/>
        </w:rPr>
        <w:t>【</w:t>
      </w:r>
      <w:r w:rsidRPr="0047780E">
        <w:rPr>
          <w:rFonts w:asciiTheme="minorEastAsia" w:hAnsiTheme="minorEastAsia" w:hint="eastAsia"/>
          <w:color w:val="000000" w:themeColor="text1"/>
          <w:u w:color="000000" w:themeColor="text1"/>
          <w:lang w:val="ja-JP"/>
          <w:eastAsianLayout w:id="1702650116" w:vert="1" w:vertCompress="1"/>
        </w:rPr>
        <w:t>50</w:t>
      </w:r>
      <w:r w:rsidRPr="00C160B4">
        <w:rPr>
          <w:rFonts w:hint="eastAsia"/>
          <w:color w:val="000000" w:themeColor="text1"/>
          <w:u w:color="000000" w:themeColor="text1"/>
          <w:lang w:val="ja-JP"/>
        </w:rPr>
        <w:t>字要約例】</w:t>
      </w:r>
    </w:p>
    <w:p w14:paraId="438CB77D" w14:textId="54BC446D" w:rsidR="00EC58C3" w:rsidRPr="00C160B4" w:rsidRDefault="00C160B4" w:rsidP="00C160B4">
      <w:pP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甘えの欲求を満たされなかった人は、自分が心の底で望んでいる「やさしさ」に気づくことが必要である。</w:t>
      </w:r>
      <w:r w:rsidR="007D59D7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="007D59D7" w:rsidRPr="0047780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  <w:eastAsianLayout w:id="-2034606080" w:vert="1" w:vertCompress="1"/>
        </w:rPr>
        <w:t>48</w:t>
      </w:r>
      <w:r w:rsidR="007D59D7" w:rsidRPr="00C160B4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字）</w:t>
      </w:r>
    </w:p>
    <w:p w14:paraId="341F9254" w14:textId="77777777" w:rsidR="00954289" w:rsidRPr="00C160B4" w:rsidRDefault="00954289" w:rsidP="00C160B4">
      <w:pP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36E25CBE" w14:textId="77777777" w:rsidR="00954289" w:rsidRPr="00C160B4" w:rsidRDefault="00954289" w:rsidP="00C160B4">
      <w:pPr>
        <w:rPr>
          <w:color w:val="000000" w:themeColor="text1"/>
          <w:u w:color="000000" w:themeColor="text1"/>
        </w:rPr>
      </w:pPr>
      <w:r w:rsidRPr="00C160B4">
        <w:rPr>
          <w:rFonts w:hint="eastAsia"/>
          <w:color w:val="000000" w:themeColor="text1"/>
          <w:u w:color="000000" w:themeColor="text1"/>
        </w:rPr>
        <w:t>▼補充問題▲</w:t>
      </w:r>
    </w:p>
    <w:p w14:paraId="37AC96F5" w14:textId="4C0091FF" w:rsidR="00C160B4" w:rsidRPr="00C160B4" w:rsidRDefault="00C160B4" w:rsidP="002B22BB">
      <w:pPr>
        <w:ind w:left="240" w:hangingChars="100" w:hanging="240"/>
        <w:rPr>
          <w:color w:val="000000" w:themeColor="text1"/>
          <w:u w:color="000000" w:themeColor="text1"/>
        </w:rPr>
      </w:pPr>
      <w:r w:rsidRPr="00C160B4">
        <w:rPr>
          <w:rFonts w:hint="eastAsia"/>
          <w:color w:val="000000" w:themeColor="text1"/>
          <w:u w:color="000000" w:themeColor="text1"/>
        </w:rPr>
        <w:lastRenderedPageBreak/>
        <w:t>問「不機嫌な人、いわれなき罪悪感に苦しんでいる人、自分におびえている人、何か自分の存在は許されないと感じている人」とあるが、これらのような人を、端的に言い換えた語句を本文中から抜き出せ。</w:t>
      </w:r>
    </w:p>
    <w:p w14:paraId="3A3D66B9" w14:textId="01680E6C" w:rsidR="00954289" w:rsidRPr="00C160B4" w:rsidRDefault="00C160B4" w:rsidP="002B22BB">
      <w:pPr>
        <w:ind w:leftChars="100" w:left="240"/>
        <w:rPr>
          <w:rFonts w:hint="eastAsia"/>
          <w:color w:val="000000" w:themeColor="text1"/>
          <w:u w:color="000000" w:themeColor="text1"/>
        </w:rPr>
      </w:pPr>
      <w:r w:rsidRPr="00C160B4">
        <w:rPr>
          <w:rFonts w:hint="eastAsia"/>
          <w:color w:val="000000" w:themeColor="text1"/>
          <w:u w:color="000000" w:themeColor="text1"/>
        </w:rPr>
        <w:t>答　神経症的な人</w:t>
      </w:r>
    </w:p>
    <w:sectPr w:rsidR="00954289" w:rsidRPr="00C160B4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5DDA4D" w14:textId="77777777" w:rsidR="00F40C36" w:rsidRDefault="00F40C36" w:rsidP="001359F1">
      <w:pPr>
        <w:spacing w:line="240" w:lineRule="auto"/>
      </w:pPr>
      <w:r>
        <w:separator/>
      </w:r>
    </w:p>
  </w:endnote>
  <w:endnote w:type="continuationSeparator" w:id="0">
    <w:p w14:paraId="66EE8C20" w14:textId="77777777" w:rsidR="00F40C36" w:rsidRDefault="00F40C36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ATC-30d030c330af30a230c330d78a2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954A17" w14:textId="77777777" w:rsidR="00F40C36" w:rsidRDefault="00F40C36" w:rsidP="001359F1">
      <w:pPr>
        <w:spacing w:line="240" w:lineRule="auto"/>
      </w:pPr>
      <w:r>
        <w:separator/>
      </w:r>
    </w:p>
  </w:footnote>
  <w:footnote w:type="continuationSeparator" w:id="0">
    <w:p w14:paraId="7C58A86F" w14:textId="77777777" w:rsidR="00F40C36" w:rsidRDefault="00F40C36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477229"/>
    <w:multiLevelType w:val="hybridMultilevel"/>
    <w:tmpl w:val="868E96DC"/>
    <w:lvl w:ilvl="0" w:tplc="F0404C32">
      <w:start w:val="1"/>
      <w:numFmt w:val="decimalEnclosedCircle"/>
      <w:lvlText w:val="%1"/>
      <w:lvlJc w:val="left"/>
      <w:pPr>
        <w:ind w:left="240" w:hanging="2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abstractNum w:abstractNumId="1" w15:restartNumberingAfterBreak="0">
    <w:nsid w:val="593351AF"/>
    <w:multiLevelType w:val="hybridMultilevel"/>
    <w:tmpl w:val="1D8A9360"/>
    <w:lvl w:ilvl="0" w:tplc="F9C6DBB4">
      <w:start w:val="1"/>
      <w:numFmt w:val="decimalEnclosedCircle"/>
      <w:lvlText w:val="%1"/>
      <w:lvlJc w:val="left"/>
      <w:pPr>
        <w:ind w:left="240" w:hanging="2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65AAD"/>
    <w:rsid w:val="000C3334"/>
    <w:rsid w:val="000F2156"/>
    <w:rsid w:val="001038F2"/>
    <w:rsid w:val="001359F1"/>
    <w:rsid w:val="0014716A"/>
    <w:rsid w:val="00180302"/>
    <w:rsid w:val="00183CFA"/>
    <w:rsid w:val="001A39FB"/>
    <w:rsid w:val="001A5BD8"/>
    <w:rsid w:val="001D02B9"/>
    <w:rsid w:val="001D4FAD"/>
    <w:rsid w:val="00207C99"/>
    <w:rsid w:val="00230AC0"/>
    <w:rsid w:val="00236426"/>
    <w:rsid w:val="00252497"/>
    <w:rsid w:val="00263080"/>
    <w:rsid w:val="002B1308"/>
    <w:rsid w:val="002B22BB"/>
    <w:rsid w:val="002D7B28"/>
    <w:rsid w:val="00300BE5"/>
    <w:rsid w:val="00311503"/>
    <w:rsid w:val="00325AA1"/>
    <w:rsid w:val="00380DC4"/>
    <w:rsid w:val="00382304"/>
    <w:rsid w:val="003969AE"/>
    <w:rsid w:val="003B5BEF"/>
    <w:rsid w:val="003B7EE1"/>
    <w:rsid w:val="003D0B17"/>
    <w:rsid w:val="003D5869"/>
    <w:rsid w:val="003F33E9"/>
    <w:rsid w:val="003F475D"/>
    <w:rsid w:val="00474C1E"/>
    <w:rsid w:val="0047780E"/>
    <w:rsid w:val="004C57FD"/>
    <w:rsid w:val="004D5AE8"/>
    <w:rsid w:val="005031C8"/>
    <w:rsid w:val="0057153D"/>
    <w:rsid w:val="00616C93"/>
    <w:rsid w:val="0072048B"/>
    <w:rsid w:val="00744712"/>
    <w:rsid w:val="007B3C66"/>
    <w:rsid w:val="007D59D7"/>
    <w:rsid w:val="00803A40"/>
    <w:rsid w:val="00870C5B"/>
    <w:rsid w:val="008E37A1"/>
    <w:rsid w:val="00954289"/>
    <w:rsid w:val="009545DC"/>
    <w:rsid w:val="0096313A"/>
    <w:rsid w:val="009F56D6"/>
    <w:rsid w:val="00A20402"/>
    <w:rsid w:val="00A3228B"/>
    <w:rsid w:val="00A71825"/>
    <w:rsid w:val="00A941F6"/>
    <w:rsid w:val="00AC5ABF"/>
    <w:rsid w:val="00B04AB6"/>
    <w:rsid w:val="00B25841"/>
    <w:rsid w:val="00B262CB"/>
    <w:rsid w:val="00B50B84"/>
    <w:rsid w:val="00B71789"/>
    <w:rsid w:val="00B912F3"/>
    <w:rsid w:val="00B9554B"/>
    <w:rsid w:val="00BA415B"/>
    <w:rsid w:val="00BB44FB"/>
    <w:rsid w:val="00BD3974"/>
    <w:rsid w:val="00BD42D2"/>
    <w:rsid w:val="00BF610D"/>
    <w:rsid w:val="00C160B4"/>
    <w:rsid w:val="00C20B22"/>
    <w:rsid w:val="00C53E1A"/>
    <w:rsid w:val="00C8299D"/>
    <w:rsid w:val="00D324E2"/>
    <w:rsid w:val="00D636F2"/>
    <w:rsid w:val="00D653F7"/>
    <w:rsid w:val="00D80AC8"/>
    <w:rsid w:val="00E073D5"/>
    <w:rsid w:val="00E15725"/>
    <w:rsid w:val="00E73422"/>
    <w:rsid w:val="00E954ED"/>
    <w:rsid w:val="00EC58C3"/>
    <w:rsid w:val="00F00B5A"/>
    <w:rsid w:val="00F01EA7"/>
    <w:rsid w:val="00F15324"/>
    <w:rsid w:val="00F40C36"/>
    <w:rsid w:val="00F52831"/>
    <w:rsid w:val="00F751A4"/>
    <w:rsid w:val="00FB125B"/>
    <w:rsid w:val="00FB2EE2"/>
    <w:rsid w:val="00FB313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A33CFDC1-8E42-483D-9C12-BB0B41875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本文 (基礎力導入編:現代文文章題)"/>
    <w:basedOn w:val="a7"/>
    <w:uiPriority w:val="99"/>
    <w:rsid w:val="002D7B28"/>
    <w:pPr>
      <w:suppressAutoHyphens/>
      <w:ind w:firstLine="198"/>
    </w:pPr>
    <w:rPr>
      <w:rFonts w:ascii="RyuminPr6-Regular" w:eastAsia="RyuminPr6-Regular" w:cs="RyuminPr6-Regular"/>
      <w:sz w:val="20"/>
      <w:szCs w:val="20"/>
      <w:u w:color="FF00FF"/>
    </w:rPr>
  </w:style>
  <w:style w:type="character" w:customStyle="1" w:styleId="af5">
    <w:name w:val="横付き記号 (現代文文章題)"/>
    <w:basedOn w:val="a0"/>
    <w:uiPriority w:val="99"/>
    <w:rsid w:val="002D7B28"/>
    <w:rPr>
      <w:rFonts w:ascii="RyuminPr6-Regular" w:eastAsia="RyuminPr6-Regular" w:cs="RyuminPr6-Regular"/>
      <w:color w:val="FF00FF"/>
      <w:position w:val="16"/>
      <w:sz w:val="14"/>
      <w:szCs w:val="14"/>
    </w:rPr>
  </w:style>
  <w:style w:type="character" w:customStyle="1" w:styleId="af6">
    <w:name w:val="波罫 (現代文文章題)"/>
    <w:uiPriority w:val="99"/>
    <w:rsid w:val="002D7B28"/>
    <w:rPr>
      <w:rFonts w:ascii="RyuminPr6-Regular" w:eastAsia="RyuminPr6-Regular" w:cs="RyuminPr6-Regular"/>
      <w:em w:val="dot"/>
    </w:rPr>
  </w:style>
  <w:style w:type="character" w:customStyle="1" w:styleId="af7">
    <w:name w:val="ダブルダッシュ (現代文文章題)"/>
    <w:basedOn w:val="a0"/>
    <w:uiPriority w:val="99"/>
    <w:rsid w:val="002D7B28"/>
    <w:rPr>
      <w:rFonts w:ascii="RyuminPr6-Regular" w:eastAsia="RyuminPr6-Regular" w:cs="RyuminPr6-Regular"/>
      <w:sz w:val="20"/>
      <w:szCs w:val="20"/>
    </w:rPr>
  </w:style>
  <w:style w:type="character" w:customStyle="1" w:styleId="af8">
    <w:name w:val="罫線 (現代文文章題)"/>
    <w:uiPriority w:val="99"/>
    <w:rsid w:val="002D7B28"/>
    <w:rPr>
      <w:rFonts w:ascii="RyuminPr6-Regular" w:eastAsia="RyuminPr6-Regular" w:cs="RyuminPr6-Regular"/>
      <w:u w:val="thick" w:color="FF00FF"/>
    </w:rPr>
  </w:style>
  <w:style w:type="character" w:customStyle="1" w:styleId="af9">
    <w:name w:val="二重線付 (現代文文章題)"/>
    <w:uiPriority w:val="99"/>
    <w:rsid w:val="002D7B28"/>
    <w:rPr>
      <w:rFonts w:ascii="RyuminPr6-Regular" w:eastAsia="RyuminPr6-Regular" w:cs="RyuminPr6-Regular"/>
      <w:u w:val="thick"/>
    </w:rPr>
  </w:style>
  <w:style w:type="paragraph" w:customStyle="1" w:styleId="afa">
    <w:name w:val="問題文 (基礎力導入編:設問)"/>
    <w:basedOn w:val="a7"/>
    <w:uiPriority w:val="99"/>
    <w:rsid w:val="00AC5ABF"/>
    <w:pPr>
      <w:spacing w:line="240" w:lineRule="auto"/>
      <w:ind w:left="369" w:hanging="369"/>
    </w:pPr>
    <w:rPr>
      <w:rFonts w:ascii="RyuminPr6-Regular" w:eastAsia="RyuminPr6-Regular" w:cs="RyuminPr6-Regular"/>
    </w:rPr>
  </w:style>
  <w:style w:type="paragraph" w:customStyle="1" w:styleId="afb">
    <w:name w:val="選択肢 (基礎力導入編:設問)"/>
    <w:basedOn w:val="a7"/>
    <w:uiPriority w:val="99"/>
    <w:rsid w:val="00AC5ABF"/>
    <w:pPr>
      <w:spacing w:line="240" w:lineRule="auto"/>
      <w:ind w:left="510" w:hanging="170"/>
    </w:pPr>
    <w:rPr>
      <w:rFonts w:ascii="RyuminPr6-Regular" w:eastAsia="RyuminPr6-Regular" w:cs="RyuminPr6-Regular"/>
      <w:sz w:val="17"/>
      <w:szCs w:val="17"/>
    </w:rPr>
  </w:style>
  <w:style w:type="paragraph" w:customStyle="1" w:styleId="afc">
    <w:name w:val="問題文 (新バックアック:設問)"/>
    <w:basedOn w:val="a7"/>
    <w:uiPriority w:val="99"/>
    <w:rsid w:val="00AC5ABF"/>
    <w:pPr>
      <w:spacing w:line="240" w:lineRule="auto"/>
      <w:ind w:left="340" w:hanging="340"/>
    </w:pPr>
    <w:rPr>
      <w:rFonts w:ascii="RyuminPr6-Regular" w:eastAsia="RyuminPr6-Regular" w:cs="RyuminPr6-Regular"/>
    </w:rPr>
  </w:style>
  <w:style w:type="character" w:customStyle="1" w:styleId="afd">
    <w:name w:val="配点 (設問)"/>
    <w:uiPriority w:val="99"/>
    <w:rsid w:val="00AC5ABF"/>
    <w:rPr>
      <w:rFonts w:ascii="RyuminPr6-Regular" w:eastAsia="RyuminPr6-Regular" w:cs="RyuminPr6-Regular"/>
      <w:color w:val="E4007E"/>
      <w:sz w:val="14"/>
      <w:szCs w:val="14"/>
      <w:u w:val="none"/>
    </w:rPr>
  </w:style>
  <w:style w:type="character" w:customStyle="1" w:styleId="afe">
    <w:name w:val="下段本文 (下欄)"/>
    <w:uiPriority w:val="99"/>
    <w:rsid w:val="00AC5ABF"/>
    <w:rPr>
      <w:rFonts w:ascii="RyuminPr6-Regular" w:eastAsia="RyuminPr6-Regular" w:cs="RyuminPr6-Regular"/>
      <w:sz w:val="16"/>
      <w:szCs w:val="16"/>
    </w:rPr>
  </w:style>
  <w:style w:type="paragraph" w:customStyle="1" w:styleId="aff">
    <w:name w:val="練習問題 (基礎力導入編:下段)"/>
    <w:basedOn w:val="a7"/>
    <w:uiPriority w:val="99"/>
    <w:rsid w:val="00AC5ABF"/>
    <w:pPr>
      <w:tabs>
        <w:tab w:val="right" w:pos="2720"/>
      </w:tabs>
      <w:ind w:left="17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aff0">
    <w:name w:val="下段赤字 (下欄)"/>
    <w:uiPriority w:val="99"/>
    <w:rsid w:val="00AC5ABF"/>
    <w:rPr>
      <w:color w:val="E4007E"/>
    </w:rPr>
  </w:style>
  <w:style w:type="paragraph" w:customStyle="1" w:styleId="aff1">
    <w:name w:val="解答 (解説)"/>
    <w:basedOn w:val="a"/>
    <w:uiPriority w:val="99"/>
    <w:rsid w:val="00AC5ABF"/>
    <w:pPr>
      <w:widowControl/>
      <w:suppressAutoHyphens/>
      <w:autoSpaceDE w:val="0"/>
      <w:autoSpaceDN w:val="0"/>
      <w:adjustRightInd w:val="0"/>
      <w:spacing w:line="120" w:lineRule="atLeast"/>
      <w:textAlignment w:val="center"/>
    </w:pPr>
    <w:rPr>
      <w:rFonts w:ascii="RyuminPr6-Regular" w:eastAsia="RyuminPr6-Regular" w:cs="RyuminPr6-Regular"/>
      <w:color w:val="000000"/>
      <w:kern w:val="0"/>
      <w:sz w:val="18"/>
      <w:szCs w:val="18"/>
      <w:lang w:val="ja-JP"/>
    </w:rPr>
  </w:style>
  <w:style w:type="character" w:customStyle="1" w:styleId="aff2">
    <w:name w:val="設問番号 (解説)"/>
    <w:uiPriority w:val="99"/>
    <w:rsid w:val="00AC5ABF"/>
    <w:rPr>
      <w:rFonts w:ascii="ATC-30d030c330af30a230c330d78a2" w:eastAsia="ATC-30d030c330af30a230c330d78a2" w:cs="ATC-30d030c330af30a230c330d78a2"/>
    </w:rPr>
  </w:style>
  <w:style w:type="character" w:customStyle="1" w:styleId="10qR">
    <w:name w:val="10qリュウミンR赤 (解説)"/>
    <w:uiPriority w:val="99"/>
    <w:rsid w:val="00AC5ABF"/>
    <w:rPr>
      <w:color w:val="E4007E"/>
      <w:sz w:val="14"/>
      <w:szCs w:val="14"/>
    </w:rPr>
  </w:style>
  <w:style w:type="paragraph" w:customStyle="1" w:styleId="aff3">
    <w:name w:val="解説本文（字下がりなし） (解説)"/>
    <w:basedOn w:val="a7"/>
    <w:uiPriority w:val="99"/>
    <w:rsid w:val="00AC5ABF"/>
    <w:pPr>
      <w:suppressAutoHyphens/>
      <w:spacing w:line="120" w:lineRule="atLeast"/>
    </w:pPr>
    <w:rPr>
      <w:rFonts w:ascii="RyuminPr6-Regular" w:eastAsia="RyuminPr6-Regular" w:cs="RyuminPr6-Regular"/>
    </w:rPr>
  </w:style>
  <w:style w:type="paragraph" w:customStyle="1" w:styleId="50">
    <w:name w:val="50字要約 (解説)"/>
    <w:basedOn w:val="a"/>
    <w:uiPriority w:val="99"/>
    <w:rsid w:val="00AC5ABF"/>
    <w:pPr>
      <w:widowControl/>
      <w:suppressAutoHyphens/>
      <w:autoSpaceDE w:val="0"/>
      <w:autoSpaceDN w:val="0"/>
      <w:adjustRightInd w:val="0"/>
      <w:spacing w:line="240" w:lineRule="auto"/>
      <w:textAlignment w:val="center"/>
    </w:pPr>
    <w:rPr>
      <w:rFonts w:ascii="RyuminPr6-Regular" w:eastAsia="RyuminPr6-Regular" w:cs="RyuminPr6-Regular"/>
      <w:color w:val="000000"/>
      <w:kern w:val="0"/>
      <w:sz w:val="18"/>
      <w:szCs w:val="18"/>
      <w:lang w:val="ja-JP"/>
    </w:rPr>
  </w:style>
  <w:style w:type="paragraph" w:customStyle="1" w:styleId="aff4">
    <w:name w:val="本文 (新バックアック:現代文文章題)"/>
    <w:basedOn w:val="a7"/>
    <w:uiPriority w:val="99"/>
    <w:rsid w:val="00B25841"/>
    <w:pPr>
      <w:suppressAutoHyphens/>
      <w:ind w:firstLine="198"/>
    </w:pPr>
    <w:rPr>
      <w:rFonts w:ascii="RyuminPr6-Regular" w:eastAsia="RyuminPr6-Regular" w:cs="RyuminPr6-Regular"/>
      <w:sz w:val="20"/>
      <w:szCs w:val="20"/>
      <w:u w:color="E4007E"/>
    </w:rPr>
  </w:style>
  <w:style w:type="character" w:customStyle="1" w:styleId="aff5">
    <w:name w:val="アスタリスク（ルビ） (漢文文章題)"/>
    <w:uiPriority w:val="99"/>
    <w:rsid w:val="00B25841"/>
  </w:style>
  <w:style w:type="character" w:customStyle="1" w:styleId="aff6">
    <w:name w:val="アスタリスク（ルビ） (現代文文章題)"/>
    <w:uiPriority w:val="99"/>
    <w:rsid w:val="00B25841"/>
  </w:style>
  <w:style w:type="character" w:customStyle="1" w:styleId="aff7">
    <w:name w:val="本文 (古文文章題)"/>
    <w:uiPriority w:val="99"/>
    <w:rsid w:val="00B25841"/>
    <w:rPr>
      <w:rFonts w:ascii="RyuminPr6-Regular" w:eastAsia="RyuminPr6-Regular" w:cs="RyuminPr6-Regular"/>
      <w:sz w:val="21"/>
      <w:szCs w:val="21"/>
    </w:rPr>
  </w:style>
  <w:style w:type="paragraph" w:customStyle="1" w:styleId="aff8">
    <w:name w:val="語注 (新バックアック:下段)"/>
    <w:basedOn w:val="a7"/>
    <w:uiPriority w:val="99"/>
    <w:rsid w:val="00B25841"/>
    <w:pPr>
      <w:spacing w:line="240" w:lineRule="auto"/>
      <w:ind w:left="142" w:hanging="142"/>
    </w:pPr>
    <w:rPr>
      <w:rFonts w:ascii="RyuminPr6-Regular" w:eastAsia="RyuminPr6-Regular" w:cs="RyuminPr6-Regular"/>
      <w:sz w:val="16"/>
      <w:szCs w:val="16"/>
    </w:rPr>
  </w:style>
  <w:style w:type="paragraph" w:customStyle="1" w:styleId="aff9">
    <w:name w:val="選択肢 (新バックアック:設問)"/>
    <w:basedOn w:val="a7"/>
    <w:uiPriority w:val="99"/>
    <w:rsid w:val="00BA415B"/>
    <w:pPr>
      <w:spacing w:line="240" w:lineRule="auto"/>
      <w:ind w:left="510" w:hanging="170"/>
    </w:pPr>
    <w:rPr>
      <w:rFonts w:ascii="RyuminPr6-Regular" w:eastAsia="RyuminPr6-Regular" w:cs="RyuminPr6-Regular"/>
      <w:sz w:val="17"/>
      <w:szCs w:val="17"/>
    </w:rPr>
  </w:style>
  <w:style w:type="paragraph" w:styleId="affa">
    <w:name w:val="List Paragraph"/>
    <w:basedOn w:val="a"/>
    <w:uiPriority w:val="34"/>
    <w:qFormat/>
    <w:rsid w:val="001A5BD8"/>
    <w:pPr>
      <w:ind w:leftChars="400" w:left="960"/>
    </w:pPr>
  </w:style>
  <w:style w:type="character" w:customStyle="1" w:styleId="affb">
    <w:name w:val="アスタリスク付き (現代文文章題)"/>
    <w:uiPriority w:val="99"/>
    <w:rsid w:val="001A39FB"/>
    <w:rPr>
      <w:rFonts w:ascii="RyuminPr6-Regular" w:eastAsia="RyuminPr6-Regular" w:cs="RyuminPr6-Regular"/>
      <w:em w:val="dot"/>
    </w:rPr>
  </w:style>
  <w:style w:type="character" w:customStyle="1" w:styleId="affc">
    <w:name w:val="罫線（ルビ） (現代文文章題)"/>
    <w:basedOn w:val="af8"/>
    <w:uiPriority w:val="99"/>
    <w:rsid w:val="001A39FB"/>
    <w:rPr>
      <w:rFonts w:ascii="RyuminPr6-Regular" w:eastAsia="RyuminPr6-Regular" w:cs="RyuminPr6-Regular"/>
      <w:u w:val="thick" w:color="E4007E"/>
    </w:rPr>
  </w:style>
  <w:style w:type="character" w:customStyle="1" w:styleId="affd">
    <w:name w:val="罫線（ルビ付） (漢文文章題)"/>
    <w:uiPriority w:val="99"/>
    <w:rsid w:val="001A39FB"/>
    <w:rPr>
      <w:rFonts w:ascii="RyuminPr6-Regular" w:eastAsia="RyuminPr6-Regular" w:cs="RyuminPr6-Regular"/>
      <w:sz w:val="27"/>
      <w:szCs w:val="27"/>
      <w:u w:val="thick"/>
    </w:rPr>
  </w:style>
  <w:style w:type="paragraph" w:customStyle="1" w:styleId="affe">
    <w:name w:val="練習問題 (新バックアック:下段)"/>
    <w:basedOn w:val="a7"/>
    <w:uiPriority w:val="99"/>
    <w:rsid w:val="001A39FB"/>
    <w:pPr>
      <w:ind w:left="17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-">
    <w:name w:val="練習問題-罫線 (下欄)"/>
    <w:uiPriority w:val="99"/>
    <w:rsid w:val="001A39FB"/>
    <w:rPr>
      <w:u w:val="thick" w:color="E4007E"/>
    </w:rPr>
  </w:style>
  <w:style w:type="character" w:customStyle="1" w:styleId="afff">
    <w:name w:val="赤文字 (現代文文章題)"/>
    <w:uiPriority w:val="99"/>
    <w:rsid w:val="001A39FB"/>
    <w:rPr>
      <w:rFonts w:ascii="RyuminPr6-Regular" w:eastAsia="RyuminPr6-Regular" w:cs="RyuminPr6-Regular"/>
      <w:color w:val="E4007E"/>
    </w:rPr>
  </w:style>
  <w:style w:type="paragraph" w:customStyle="1" w:styleId="-0">
    <w:name w:val="本文-字下げナシ (新バックアック:現代文文章題)"/>
    <w:basedOn w:val="aff4"/>
    <w:uiPriority w:val="99"/>
    <w:rsid w:val="00C160B4"/>
    <w:pPr>
      <w:ind w:firstLine="0"/>
    </w:pPr>
    <w:rPr>
      <w:u w:color="FF00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99B38D5-17A3-934F-A66C-6D710CBF2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415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2778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hensyubu</cp:lastModifiedBy>
  <cp:revision>6</cp:revision>
  <dcterms:created xsi:type="dcterms:W3CDTF">2020-06-23T00:34:00Z</dcterms:created>
  <dcterms:modified xsi:type="dcterms:W3CDTF">2020-07-02T06:04:00Z</dcterms:modified>
</cp:coreProperties>
</file>