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E4108" w:rsidRDefault="00BE4108" w:rsidP="00C45FB0">
      <w:pPr>
        <w:pStyle w:val="1"/>
      </w:pPr>
      <w:r>
        <w:rPr>
          <w:rFonts w:hint="eastAsia"/>
        </w:rPr>
        <w:t xml:space="preserve">２［評論］　</w:t>
      </w:r>
      <w:r w:rsidR="00C45FB0">
        <w:ruby>
          <w:rubyPr>
            <w:rubyAlign w:val="distributeSpace"/>
            <w:hps w:val="10"/>
            <w:hpsRaise w:val="18"/>
            <w:hpsBaseText w:val="21"/>
            <w:lid w:val="ja-JP"/>
          </w:rubyPr>
          <w:rt>
            <w:r w:rsidR="00C45FB0" w:rsidRPr="00C45FB0">
              <w:rPr>
                <w:rFonts w:ascii="ＭＳ ゴシック" w:eastAsia="ＭＳ ゴシック" w:hAnsi="ＭＳ ゴシック" w:hint="eastAsia"/>
                <w:sz w:val="10"/>
              </w:rPr>
              <w:t>さい</w:t>
            </w:r>
          </w:rt>
          <w:rubyBase>
            <w:r w:rsidR="00C45FB0">
              <w:rPr>
                <w:rFonts w:hint="eastAsia"/>
              </w:rPr>
              <w:t>斉</w:t>
            </w:r>
          </w:rubyBase>
        </w:ruby>
      </w:r>
      <w:r w:rsidR="00C45FB0">
        <w:ruby>
          <w:rubyPr>
            <w:rubyAlign w:val="distributeSpace"/>
            <w:hps w:val="10"/>
            <w:hpsRaise w:val="18"/>
            <w:hpsBaseText w:val="21"/>
            <w:lid w:val="ja-JP"/>
          </w:rubyPr>
          <w:rt>
            <w:r w:rsidR="00C45FB0" w:rsidRPr="00C45FB0">
              <w:rPr>
                <w:rFonts w:ascii="ＭＳ ゴシック" w:eastAsia="ＭＳ ゴシック" w:hAnsi="ＭＳ ゴシック" w:hint="eastAsia"/>
                <w:sz w:val="10"/>
              </w:rPr>
              <w:t>とう</w:t>
            </w:r>
          </w:rt>
          <w:rubyBase>
            <w:r w:rsidR="00C45FB0">
              <w:rPr>
                <w:rFonts w:hint="eastAsia"/>
              </w:rPr>
              <w:t>藤</w:t>
            </w:r>
          </w:rubyBase>
        </w:ruby>
      </w:r>
      <w:r w:rsidR="00C45FB0">
        <w:ruby>
          <w:rubyPr>
            <w:rubyAlign w:val="distributeSpace"/>
            <w:hps w:val="10"/>
            <w:hpsRaise w:val="18"/>
            <w:hpsBaseText w:val="21"/>
            <w:lid w:val="ja-JP"/>
          </w:rubyPr>
          <w:rt>
            <w:r w:rsidR="00C45FB0" w:rsidRPr="00C45FB0">
              <w:rPr>
                <w:rFonts w:ascii="ＭＳ ゴシック" w:eastAsia="ＭＳ ゴシック" w:hAnsi="ＭＳ ゴシック" w:hint="eastAsia"/>
                <w:sz w:val="10"/>
              </w:rPr>
              <w:t>もり</w:t>
            </w:r>
          </w:rt>
          <w:rubyBase>
            <w:r w:rsidR="00C45FB0">
              <w:rPr>
                <w:rFonts w:hint="eastAsia"/>
              </w:rPr>
              <w:t>守</w:t>
            </w:r>
          </w:rubyBase>
        </w:ruby>
      </w:r>
      <w:r w:rsidR="00C45FB0">
        <w:ruby>
          <w:rubyPr>
            <w:rubyAlign w:val="distributeSpace"/>
            <w:hps w:val="10"/>
            <w:hpsRaise w:val="18"/>
            <w:hpsBaseText w:val="21"/>
            <w:lid w:val="ja-JP"/>
          </w:rubyPr>
          <w:rt>
            <w:r w:rsidR="00C45FB0" w:rsidRPr="00C45FB0">
              <w:rPr>
                <w:rFonts w:ascii="ＭＳ ゴシック" w:eastAsia="ＭＳ ゴシック" w:hAnsi="ＭＳ ゴシック" w:hint="eastAsia"/>
                <w:sz w:val="10"/>
              </w:rPr>
              <w:t>ひこ</w:t>
            </w:r>
          </w:rt>
          <w:rubyBase>
            <w:r w:rsidR="00C45FB0">
              <w:rPr>
                <w:rFonts w:hint="eastAsia"/>
              </w:rPr>
              <w:t>彦</w:t>
            </w:r>
          </w:rubyBase>
        </w:ruby>
      </w:r>
      <w:r>
        <w:rPr>
          <w:rFonts w:hint="eastAsia"/>
        </w:rPr>
        <w:t>『</w:t>
      </w:r>
      <w:r w:rsidR="00C45FB0">
        <w:ruby>
          <w:rubyPr>
            <w:rubyAlign w:val="distributeSpace"/>
            <w:hps w:val="10"/>
            <w:hpsRaise w:val="18"/>
            <w:hpsBaseText w:val="21"/>
            <w:lid w:val="ja-JP"/>
          </w:rubyPr>
          <w:rt>
            <w:r w:rsidR="00C45FB0" w:rsidRPr="00C45FB0">
              <w:rPr>
                <w:rFonts w:ascii="ＭＳ ゴシック" w:eastAsia="ＭＳ ゴシック" w:hAnsi="ＭＳ ゴシック" w:hint="eastAsia"/>
                <w:sz w:val="10"/>
              </w:rPr>
              <w:t>みや</w:t>
            </w:r>
          </w:rt>
          <w:rubyBase>
            <w:r w:rsidR="00C45FB0">
              <w:rPr>
                <w:rFonts w:hint="eastAsia"/>
              </w:rPr>
              <w:t>宮</w:t>
            </w:r>
          </w:rubyBase>
        </w:ruby>
      </w:r>
      <w:r w:rsidR="00C45FB0">
        <w:ruby>
          <w:rubyPr>
            <w:rubyAlign w:val="distributeSpace"/>
            <w:hps w:val="10"/>
            <w:hpsRaise w:val="18"/>
            <w:hpsBaseText w:val="21"/>
            <w:lid w:val="ja-JP"/>
          </w:rubyPr>
          <w:rt>
            <w:r w:rsidR="00C45FB0" w:rsidRPr="00C45FB0">
              <w:rPr>
                <w:rFonts w:ascii="ＭＳ ゴシック" w:eastAsia="ＭＳ ゴシック" w:hAnsi="ＭＳ ゴシック" w:hint="eastAsia"/>
                <w:sz w:val="10"/>
              </w:rPr>
              <w:t>ざき</w:t>
            </w:r>
          </w:rt>
          <w:rubyBase>
            <w:r w:rsidR="00C45FB0">
              <w:rPr>
                <w:rFonts w:hint="eastAsia"/>
              </w:rPr>
              <w:t>崎</w:t>
            </w:r>
          </w:rubyBase>
        </w:ruby>
      </w:r>
      <w:r>
        <w:rPr>
          <w:rFonts w:hint="eastAsia"/>
        </w:rPr>
        <w:t>アニメは、なぜ当たる』</w:t>
      </w:r>
    </w:p>
    <w:p w:rsidR="00BE4108" w:rsidRDefault="00BE4108" w:rsidP="00BE4108">
      <w:r>
        <w:rPr>
          <w:rFonts w:hint="eastAsia"/>
        </w:rPr>
        <w:t>［１］　鈴木プロデューサーとしては、「</w:t>
      </w:r>
      <w:r w:rsidR="00C45FB0">
        <w:ruby>
          <w:rubyPr>
            <w:rubyAlign w:val="distributeSpace"/>
            <w:hps w:val="10"/>
            <w:hpsRaise w:val="18"/>
            <w:hpsBaseText w:val="21"/>
            <w:lid w:val="ja-JP"/>
          </w:rubyPr>
          <w:rt>
            <w:r w:rsidR="00C45FB0" w:rsidRPr="00C45FB0">
              <w:rPr>
                <w:rFonts w:ascii="ＭＳ 明朝" w:eastAsia="ＭＳ 明朝" w:hAnsi="ＭＳ 明朝" w:hint="eastAsia"/>
                <w:sz w:val="10"/>
              </w:rPr>
              <w:t>せん</w:t>
            </w:r>
          </w:rt>
          <w:rubyBase>
            <w:r w:rsidR="00C45FB0">
              <w:rPr>
                <w:rFonts w:hint="eastAsia"/>
              </w:rPr>
              <w:t>千</w:t>
            </w:r>
          </w:rubyBase>
        </w:ruby>
      </w:r>
      <w:r>
        <w:rPr>
          <w:rFonts w:hint="eastAsia"/>
        </w:rPr>
        <w:t>と</w:t>
      </w:r>
      <w:r w:rsidR="00C45FB0">
        <w:ruby>
          <w:rubyPr>
            <w:rubyAlign w:val="distributeSpace"/>
            <w:hps w:val="10"/>
            <w:hpsRaise w:val="18"/>
            <w:hpsBaseText w:val="21"/>
            <w:lid w:val="ja-JP"/>
          </w:rubyPr>
          <w:rt>
            <w:r w:rsidR="00C45FB0" w:rsidRPr="00C45FB0">
              <w:rPr>
                <w:rFonts w:ascii="ＭＳ 明朝" w:eastAsia="ＭＳ 明朝" w:hAnsi="ＭＳ 明朝" w:hint="eastAsia"/>
                <w:sz w:val="10"/>
              </w:rPr>
              <w:t>ち</w:t>
            </w:r>
          </w:rt>
          <w:rubyBase>
            <w:r w:rsidR="00C45FB0">
              <w:rPr>
                <w:rFonts w:hint="eastAsia"/>
              </w:rPr>
              <w:t>千</w:t>
            </w:r>
          </w:rubyBase>
        </w:ruby>
      </w:r>
      <w:r w:rsidR="00C45FB0">
        <w:ruby>
          <w:rubyPr>
            <w:rubyAlign w:val="distributeSpace"/>
            <w:hps w:val="10"/>
            <w:hpsRaise w:val="18"/>
            <w:hpsBaseText w:val="21"/>
            <w:lid w:val="ja-JP"/>
          </w:rubyPr>
          <w:rt>
            <w:r w:rsidR="00C45FB0" w:rsidRPr="00C45FB0">
              <w:rPr>
                <w:rFonts w:ascii="ＭＳ 明朝" w:eastAsia="ＭＳ 明朝" w:hAnsi="ＭＳ 明朝" w:hint="eastAsia"/>
                <w:sz w:val="10"/>
              </w:rPr>
              <w:t>ひろ</w:t>
            </w:r>
          </w:rt>
          <w:rubyBase>
            <w:r w:rsidR="00C45FB0">
              <w:rPr>
                <w:rFonts w:hint="eastAsia"/>
              </w:rPr>
              <w:t>尋</w:t>
            </w:r>
          </w:rubyBase>
        </w:ruby>
      </w:r>
      <w:r>
        <w:rPr>
          <w:rFonts w:hint="eastAsia"/>
        </w:rPr>
        <w:t>の神隠し」という作品を「エンターテインメント性とテーマ」＝「楽しくて、深い味わいがある」＝「心に残って、記憶にも残る」作品であればヒットするであろう、と考えたわけですね。「深い味わい」「記憶に残る」部分、それが「テーマ」というフレーズで表現されるわけですが、これはもうカオナシというキャラクター、その存在につきます。</w:t>
      </w:r>
    </w:p>
    <w:p w:rsidR="00BE4108" w:rsidRDefault="00BE4108" w:rsidP="00BE4108">
      <w:r>
        <w:rPr>
          <w:rFonts w:hint="eastAsia"/>
        </w:rPr>
        <w:t>［２］　はじめてカオナシを見た時、その不気味な存在感に、ちょっと嫌悪感を感じました。映画の中では、千尋にまとわりついて、何かとコミュニケーションをとろうとするのですが、「あ…あ…」と言うだけでうまく果たせない。</w:t>
      </w:r>
    </w:p>
    <w:p w:rsidR="00BE4108" w:rsidRDefault="00BE4108" w:rsidP="00BE4108">
      <w:r>
        <w:rPr>
          <w:rFonts w:hint="eastAsia"/>
        </w:rPr>
        <w:t>［３］　物品や金銭を媒介にしなければ、他者との接触をとることができない。また他者との距離を的確に計測できない。そんな役割をカオナシというキャラが演じているのですが、実を言うとそれらのことを知った時、「まるで自分のようだ」と思いました。</w:t>
      </w:r>
    </w:p>
    <w:p w:rsidR="00BE4108" w:rsidRDefault="00BE4108" w:rsidP="00BE4108">
      <w:r>
        <w:rPr>
          <w:rFonts w:hint="eastAsia"/>
        </w:rPr>
        <w:t xml:space="preserve">［４］　</w:t>
      </w:r>
      <w:r w:rsidRPr="00C45FB0">
        <w:rPr>
          <w:rStyle w:val="a3"/>
          <w:rFonts w:hint="eastAsia"/>
        </w:rPr>
        <w:t>①</w:t>
      </w:r>
      <w:r w:rsidRPr="00C45FB0">
        <w:rPr>
          <w:rFonts w:hint="eastAsia"/>
          <w:u w:val="thick"/>
        </w:rPr>
        <w:t>これ</w:t>
      </w:r>
      <w:r>
        <w:rPr>
          <w:rFonts w:hint="eastAsia"/>
        </w:rPr>
        <w:t>は推測ですが、僕と同じように「このキャラって、自分みたいだなあ」と思った人は、意外に多いのではないでしょうか。僕がそうであったように、そう感じながらも口には出さない。そして、その不快感ゆえにカオナシというキャラクターは、多くの人の心を捉えたというか、無視できなかったのではないかと思います。</w:t>
      </w:r>
    </w:p>
    <w:p w:rsidR="00BE4108" w:rsidRDefault="00BE4108" w:rsidP="00BE4108">
      <w:r>
        <w:rPr>
          <w:rFonts w:hint="eastAsia"/>
        </w:rPr>
        <w:t>［５］　カオナシの存在については、公開当時多くのメディアや評論家が取り上げましたので、ここで繰り返しませんが、このキャラクターがいたからこそ、「千と千尋の神隠し」という映画に精神的な奥行きが出たと言えるでしょう。</w:t>
      </w:r>
    </w:p>
    <w:p w:rsidR="00BE4108" w:rsidRDefault="00BE4108" w:rsidP="00BE4108">
      <w:r>
        <w:rPr>
          <w:rFonts w:hint="eastAsia"/>
        </w:rPr>
        <w:t>［６］　カオナシを現代社会に生きる人たちと関連づけて論じる。それがメディアを介して多くの人たちの目に触れる。そうした</w:t>
      </w:r>
      <w:r w:rsidRPr="00C45FB0">
        <w:rPr>
          <w:rStyle w:val="a3"/>
          <w:rFonts w:hint="eastAsia"/>
        </w:rPr>
        <w:t>②</w:t>
      </w:r>
      <w:r w:rsidR="00C45FB0">
        <w:rPr>
          <w:u w:val="thick"/>
        </w:rPr>
        <w:t>”</w:t>
      </w:r>
      <w:r w:rsidRPr="00C45FB0">
        <w:rPr>
          <w:rFonts w:hint="eastAsia"/>
          <w:u w:val="thick"/>
        </w:rPr>
        <w:t>ネガティヴな親近感”</w:t>
      </w:r>
      <w:r>
        <w:rPr>
          <w:rFonts w:hint="eastAsia"/>
        </w:rPr>
        <w:t>を感じさせることが、映画への関心を高める結果になったわけです。</w:t>
      </w:r>
    </w:p>
    <w:p w:rsidR="00BE4108" w:rsidRDefault="00BE4108" w:rsidP="00BE4108">
      <w:r>
        <w:rPr>
          <w:rFonts w:hint="eastAsia"/>
        </w:rPr>
        <w:t>［７］　こうしたやり方を、実はジブリ作品ではよく用います。映画は</w:t>
      </w:r>
      <w:r w:rsidRPr="00C45FB0">
        <w:rPr>
          <w:rStyle w:val="a3"/>
          <w:rFonts w:hint="eastAsia"/>
        </w:rPr>
        <w:t>ａ</w:t>
      </w:r>
      <w:r w:rsidRPr="00C45FB0">
        <w:rPr>
          <w:rFonts w:hint="eastAsia"/>
          <w:u w:val="double"/>
        </w:rPr>
        <w:t>ゴラク</w:t>
      </w:r>
      <w:r>
        <w:rPr>
          <w:rFonts w:hint="eastAsia"/>
        </w:rPr>
        <w:t>ですから、いかなる場合も楽しさと心地よさを与えてくれるもの、と考えている大衆に、ある種のショックを与えます。鈴木プロデューサーが「洋画との差別化を図る」と発言したのも、エンターテインメント</w:t>
      </w:r>
      <w:r w:rsidRPr="00C45FB0">
        <w:rPr>
          <w:rStyle w:val="a3"/>
          <w:rFonts w:hint="eastAsia"/>
        </w:rPr>
        <w:t>ｂ</w:t>
      </w:r>
      <w:r w:rsidRPr="00C45FB0">
        <w:rPr>
          <w:rFonts w:hint="eastAsia"/>
          <w:u w:val="double"/>
        </w:rPr>
        <w:t>イッペントウ</w:t>
      </w:r>
      <w:r>
        <w:rPr>
          <w:rFonts w:hint="eastAsia"/>
        </w:rPr>
        <w:t>の洋画と宮崎アニメは違う、ということを強調したかったのでしょう。</w:t>
      </w:r>
    </w:p>
    <w:p w:rsidR="00BE4108" w:rsidRDefault="00BE4108" w:rsidP="00BE4108">
      <w:r>
        <w:rPr>
          <w:rFonts w:hint="eastAsia"/>
        </w:rPr>
        <w:t>（中略）</w:t>
      </w:r>
    </w:p>
    <w:p w:rsidR="00BE4108" w:rsidRDefault="00BE4108" w:rsidP="00BE4108">
      <w:r>
        <w:rPr>
          <w:rFonts w:hint="eastAsia"/>
        </w:rPr>
        <w:t>［８］　カオナシに鈴木プロデューサーが注目したのは、例の、</w:t>
      </w:r>
      <w:r w:rsidR="00C45FB0">
        <w:ruby>
          <w:rubyPr>
            <w:rubyAlign w:val="distributeSpace"/>
            <w:hps w:val="10"/>
            <w:hpsRaise w:val="18"/>
            <w:hpsBaseText w:val="21"/>
            <w:lid w:val="ja-JP"/>
          </w:rubyPr>
          <w:rt>
            <w:r w:rsidR="00C45FB0" w:rsidRPr="00C45FB0">
              <w:rPr>
                <w:rFonts w:ascii="ＭＳ 明朝" w:eastAsia="ＭＳ 明朝" w:hAnsi="ＭＳ 明朝" w:hint="eastAsia"/>
                <w:sz w:val="10"/>
              </w:rPr>
              <w:t>え</w:t>
            </w:r>
          </w:rt>
          <w:rubyBase>
            <w:r w:rsidR="00C45FB0">
              <w:rPr>
                <w:rFonts w:hint="eastAsia"/>
              </w:rPr>
              <w:t>画</w:t>
            </w:r>
          </w:rubyBase>
        </w:ruby>
      </w:r>
      <w:r>
        <w:rPr>
          <w:rFonts w:hint="eastAsia"/>
        </w:rPr>
        <w:t>コンテを読み込み「この監督は何を考えているのか？」ということを探る作業の最中だったそうです。</w:t>
      </w:r>
    </w:p>
    <w:p w:rsidR="00BE4108" w:rsidRDefault="00BE4108" w:rsidP="00BE4108">
      <w:r>
        <w:rPr>
          <w:rFonts w:hint="eastAsia"/>
        </w:rPr>
        <w:t>「これだけたくさんのシーンをカオナシに費やしているのだから、きっと重要だと思っているのだろう」と考えた鈴木プロデューサーは、</w:t>
      </w:r>
      <w:r w:rsidRPr="00C45FB0">
        <w:rPr>
          <w:rStyle w:val="a3"/>
          <w:rFonts w:hint="eastAsia"/>
        </w:rPr>
        <w:t>③</w:t>
      </w:r>
      <w:r w:rsidRPr="00C45FB0">
        <w:rPr>
          <w:rFonts w:hint="eastAsia"/>
          <w:u w:val="thick"/>
        </w:rPr>
        <w:t>そこに込められた深い意味と社会批評性を見いだし</w:t>
      </w:r>
      <w:r>
        <w:rPr>
          <w:rFonts w:hint="eastAsia"/>
        </w:rPr>
        <w:t>「千と千尋の神隠</w:t>
      </w:r>
      <w:r>
        <w:rPr>
          <w:rFonts w:hint="eastAsia"/>
        </w:rPr>
        <w:lastRenderedPageBreak/>
        <w:t>し」を代表するキャラクターとして、ポスターや広告類に大きく</w:t>
      </w:r>
      <w:r w:rsidRPr="00C45FB0">
        <w:rPr>
          <w:rStyle w:val="a3"/>
          <w:rFonts w:hint="eastAsia"/>
        </w:rPr>
        <w:t>ｃ</w:t>
      </w:r>
      <w:r w:rsidRPr="00C45FB0">
        <w:rPr>
          <w:rFonts w:hint="eastAsia"/>
          <w:u w:val="double"/>
        </w:rPr>
        <w:t>ロシュツ</w:t>
      </w:r>
      <w:r>
        <w:rPr>
          <w:rFonts w:hint="eastAsia"/>
        </w:rPr>
        <w:t>していきました。</w:t>
      </w:r>
    </w:p>
    <w:p w:rsidR="00BE4108" w:rsidRDefault="00BE4108" w:rsidP="00BE4108">
      <w:r>
        <w:rPr>
          <w:rFonts w:hint="eastAsia"/>
        </w:rPr>
        <w:t>［９］　すると宮崎監督が「鈴木さん、なぜカオナシをこんなに大きく出すの？」と聞いたそうです。「いや、これは千尋とカオナシの映画ですよ」と鈴木さんが答えると、</w:t>
      </w:r>
      <w:r w:rsidRPr="00A0210A">
        <w:rPr>
          <w:rStyle w:val="a3"/>
          <w:rFonts w:hint="eastAsia"/>
        </w:rPr>
        <w:t>④</w:t>
      </w:r>
      <w:r w:rsidRPr="00A0210A">
        <w:rPr>
          <w:rFonts w:hint="eastAsia"/>
          <w:u w:val="double"/>
        </w:rPr>
        <w:t>「ふーん」と宮崎監督</w:t>
      </w:r>
      <w:r>
        <w:rPr>
          <w:rFonts w:hint="eastAsia"/>
        </w:rPr>
        <w:t>。これが何回かのラッシュ試写の後、当の宮崎監督が「これはカオナシの映画だ</w:t>
      </w:r>
      <w:r w:rsidRPr="00A0210A">
        <w:rPr>
          <w:rFonts w:hint="eastAsia"/>
          <w:eastAsianLayout w:id="1470798848" w:vert="1" w:vertCompress="1"/>
        </w:rPr>
        <w:t>!!</w:t>
      </w:r>
      <w:r>
        <w:rPr>
          <w:rFonts w:hint="eastAsia"/>
        </w:rPr>
        <w:t>」と言い始めて、鈴木さんは「今ごろなにを言ってるんですか」と笑った……というエピソードが残されています。</w:t>
      </w:r>
    </w:p>
    <w:p w:rsidR="00BE4108" w:rsidRDefault="00BE4108" w:rsidP="00BE4108">
      <w:r>
        <w:rPr>
          <w:rFonts w:hint="eastAsia"/>
        </w:rPr>
        <w:t>［</w:t>
      </w:r>
      <w:r w:rsidRPr="00A0210A">
        <w:rPr>
          <w:rFonts w:hint="eastAsia"/>
          <w:eastAsianLayout w:id="1470799104" w:vert="1" w:vertCompress="1"/>
        </w:rPr>
        <w:t>10</w:t>
      </w:r>
      <w:r>
        <w:rPr>
          <w:rFonts w:hint="eastAsia"/>
        </w:rPr>
        <w:t xml:space="preserve">］　</w:t>
      </w:r>
      <w:r w:rsidRPr="00A0210A">
        <w:rPr>
          <w:rStyle w:val="a3"/>
          <w:rFonts w:hint="eastAsia"/>
        </w:rPr>
        <w:t>⑤</w:t>
      </w:r>
      <w:r w:rsidRPr="00A0210A">
        <w:rPr>
          <w:rFonts w:hint="eastAsia"/>
          <w:u w:val="thick"/>
        </w:rPr>
        <w:t>プロデューサーが時代を読み解き、そこに訴えかける素材を映画の中から発見した</w:t>
      </w:r>
      <w:r>
        <w:rPr>
          <w:rFonts w:hint="eastAsia"/>
        </w:rPr>
        <w:t>ものの、映画を作っている当人は気づかなかったという例です。ですから、新聞広告で「みんなの中に、カオナシはいる」と宮崎監督に言われるまでもなく、観客はとっくに気がついていたのです。</w:t>
      </w:r>
    </w:p>
    <w:p w:rsidR="00BE4108" w:rsidRDefault="00BE4108" w:rsidP="00BE4108">
      <w:r>
        <w:rPr>
          <w:rFonts w:hint="eastAsia"/>
        </w:rPr>
        <w:t>［</w:t>
      </w:r>
      <w:r w:rsidRPr="00A0210A">
        <w:rPr>
          <w:rFonts w:hint="eastAsia"/>
          <w:eastAsianLayout w:id="1470799105" w:vert="1" w:vertCompress="1"/>
        </w:rPr>
        <w:t>11</w:t>
      </w:r>
      <w:r>
        <w:rPr>
          <w:rFonts w:hint="eastAsia"/>
        </w:rPr>
        <w:t>］　携帯電話やインターネットなど、他者とのコミュニケーションをとるツールこそ進化しているものの、それらに依存するばかりで、人間対人間の対話が苦手で、自己中心的。それゆえプライドを傷つけられるとキレる。自分の中の、内なる“カオナシ性”を少しでも意識する人にとって、「千と千尋の神隠し」という映画は、見ずにはいられない作品であったのです。</w:t>
      </w:r>
    </w:p>
    <w:p w:rsidR="00BE4108" w:rsidRDefault="00BE4108" w:rsidP="00BE4108">
      <w:r>
        <w:rPr>
          <w:rFonts w:hint="eastAsia"/>
        </w:rPr>
        <w:t>［</w:t>
      </w:r>
      <w:r w:rsidRPr="00A0210A">
        <w:rPr>
          <w:rFonts w:hint="eastAsia"/>
          <w:eastAsianLayout w:id="1470799106" w:vert="1" w:vertCompress="1"/>
        </w:rPr>
        <w:t>12</w:t>
      </w:r>
      <w:r>
        <w:rPr>
          <w:rFonts w:hint="eastAsia"/>
        </w:rPr>
        <w:t>］　映画を創る監督と、時代の空気を</w:t>
      </w:r>
      <w:r w:rsidRPr="00A0210A">
        <w:rPr>
          <w:rStyle w:val="a3"/>
          <w:rFonts w:hint="eastAsia"/>
        </w:rPr>
        <w:t>ｄ</w:t>
      </w:r>
      <w:r w:rsidRPr="00A0210A">
        <w:rPr>
          <w:rFonts w:hint="eastAsia"/>
          <w:u w:val="double"/>
        </w:rPr>
        <w:t>ビンカン</w:t>
      </w:r>
      <w:r>
        <w:rPr>
          <w:rFonts w:hint="eastAsia"/>
        </w:rPr>
        <w:t>に感じ取るプロデューサー。両者が力を合わせ、面白い作品を作り上げ、その内容をメディアを通して社会に伝える。大げさなキャッチコピーも、興行成績の</w:t>
      </w:r>
      <w:r w:rsidRPr="00A0210A">
        <w:rPr>
          <w:rStyle w:val="a3"/>
          <w:rFonts w:hint="eastAsia"/>
        </w:rPr>
        <w:t>ｅ</w:t>
      </w:r>
      <w:r w:rsidRPr="00A0210A">
        <w:rPr>
          <w:rFonts w:hint="eastAsia"/>
          <w:u w:val="double"/>
        </w:rPr>
        <w:t>コジ</w:t>
      </w:r>
      <w:r>
        <w:rPr>
          <w:rFonts w:hint="eastAsia"/>
        </w:rPr>
        <w:t>や、スタッフ・キャストの過去の実績を連呼しなくても、世の人々はちゃんと関心を持ってくれ、そこに自分の好奇心を刺激する要素を発見すれば、人々は映画館に来てくれるものなのです。</w:t>
      </w:r>
    </w:p>
    <w:p w:rsidR="00BE4108" w:rsidRDefault="00BE4108" w:rsidP="00BE4108"/>
    <w:p w:rsidR="00BE4108" w:rsidRDefault="00BE4108" w:rsidP="00BE4108">
      <w:r>
        <w:rPr>
          <w:rFonts w:hint="eastAsia"/>
        </w:rPr>
        <w:t>●語　注</w:t>
      </w:r>
    </w:p>
    <w:p w:rsidR="00BE4108" w:rsidRDefault="00BE4108" w:rsidP="00BE4108">
      <w:r>
        <w:rPr>
          <w:rFonts w:hint="eastAsia"/>
        </w:rPr>
        <w:t>プロデューサー＝作品制作全体を統括する責任者。</w:t>
      </w:r>
    </w:p>
    <w:p w:rsidR="00BE4108" w:rsidRDefault="00BE4108" w:rsidP="00BE4108">
      <w:r>
        <w:rPr>
          <w:rFonts w:hint="eastAsia"/>
        </w:rPr>
        <w:t>「千と千尋の神隠し」＝宮崎</w:t>
      </w:r>
      <w:r w:rsidR="004424EA">
        <w:ruby>
          <w:rubyPr>
            <w:rubyAlign w:val="distributeSpace"/>
            <w:hps w:val="10"/>
            <w:hpsRaise w:val="18"/>
            <w:hpsBaseText w:val="21"/>
            <w:lid w:val="ja-JP"/>
          </w:rubyPr>
          <w:rt>
            <w:r w:rsidR="004424EA" w:rsidRPr="004424EA">
              <w:rPr>
                <w:rFonts w:ascii="ＭＳ 明朝" w:eastAsia="ＭＳ 明朝" w:hAnsi="ＭＳ 明朝" w:hint="eastAsia"/>
                <w:sz w:val="10"/>
              </w:rPr>
              <w:t>はやお</w:t>
            </w:r>
          </w:rt>
          <w:rubyBase>
            <w:r w:rsidR="004424EA">
              <w:rPr>
                <w:rFonts w:hint="eastAsia"/>
              </w:rPr>
              <w:t>駿</w:t>
            </w:r>
          </w:rubyBase>
        </w:ruby>
      </w:r>
      <w:r>
        <w:rPr>
          <w:rFonts w:hint="eastAsia"/>
        </w:rPr>
        <w:t>監督による長編アニメーション映画。二〇〇一年公開。</w:t>
      </w:r>
    </w:p>
    <w:p w:rsidR="00BE4108" w:rsidRDefault="00BE4108" w:rsidP="00BE4108">
      <w:r>
        <w:rPr>
          <w:rFonts w:hint="eastAsia"/>
        </w:rPr>
        <w:t>カオナシ＝「千と千尋の神隠し」の登場人物の一人。</w:t>
      </w:r>
    </w:p>
    <w:p w:rsidR="00BE4108" w:rsidRDefault="00BE4108" w:rsidP="00BE4108">
      <w:r>
        <w:rPr>
          <w:rFonts w:hint="eastAsia"/>
        </w:rPr>
        <w:t>キャラ＝キャラクターの略。登場人物やその性格。</w:t>
      </w:r>
    </w:p>
    <w:p w:rsidR="00BE4108" w:rsidRDefault="00BE4108" w:rsidP="00BE4108">
      <w:r>
        <w:rPr>
          <w:rFonts w:hint="eastAsia"/>
        </w:rPr>
        <w:t>ジブリ＝スタジオジブリ。アニメを中心とした映像制作会社。</w:t>
      </w:r>
    </w:p>
    <w:p w:rsidR="00BE4108" w:rsidRDefault="00BE4108" w:rsidP="00BE4108">
      <w:r>
        <w:rPr>
          <w:rFonts w:hint="eastAsia"/>
        </w:rPr>
        <w:t>画コンテ＝イラストなどで映画のカットを説明した映像設計図。</w:t>
      </w:r>
    </w:p>
    <w:p w:rsidR="00BE4108" w:rsidRDefault="00BE4108" w:rsidP="00BE4108">
      <w:r>
        <w:rPr>
          <w:rFonts w:hint="eastAsia"/>
        </w:rPr>
        <w:t>ラッシュ試写＝編集作業が終わっていないフィルムの試写。</w:t>
      </w:r>
    </w:p>
    <w:p w:rsidR="00BE4108" w:rsidRDefault="00BE4108" w:rsidP="00BE4108"/>
    <w:p w:rsidR="00BE4108" w:rsidRDefault="00BE4108" w:rsidP="00BE4108">
      <w:r>
        <w:rPr>
          <w:rFonts w:hint="eastAsia"/>
        </w:rPr>
        <w:t>■覚えておきたい語句</w:t>
      </w:r>
    </w:p>
    <w:p w:rsidR="00BE4108" w:rsidRDefault="00BE4108" w:rsidP="00BE4108">
      <w:r>
        <w:rPr>
          <w:rFonts w:hint="eastAsia"/>
        </w:rPr>
        <w:t>□３フレーズ………………句。熟語。</w:t>
      </w:r>
    </w:p>
    <w:p w:rsidR="00BE4108" w:rsidRDefault="00BE4108" w:rsidP="00BE4108">
      <w:r>
        <w:rPr>
          <w:rFonts w:hint="eastAsia"/>
        </w:rPr>
        <w:t>□６コミュニケーション…言葉や文字などで意思の伝達を行うこと。</w:t>
      </w:r>
    </w:p>
    <w:p w:rsidR="00BE4108" w:rsidRDefault="00BE4108" w:rsidP="00BE4108">
      <w:r>
        <w:rPr>
          <w:rFonts w:hint="eastAsia"/>
        </w:rPr>
        <w:t>□８媒介……………………双方の間に立って、両者の関係を取り持つこと。</w:t>
      </w:r>
    </w:p>
    <w:p w:rsidR="00BE4108" w:rsidRDefault="00BE4108" w:rsidP="00BE4108">
      <w:r>
        <w:rPr>
          <w:rFonts w:hint="eastAsia"/>
        </w:rPr>
        <w:lastRenderedPageBreak/>
        <w:t>□</w:t>
      </w:r>
      <w:r w:rsidRPr="004424EA">
        <w:rPr>
          <w:rFonts w:hint="eastAsia"/>
          <w:eastAsianLayout w:id="1470799360" w:vert="1" w:vertCompress="1"/>
        </w:rPr>
        <w:t>18</w:t>
      </w:r>
      <w:r>
        <w:rPr>
          <w:rFonts w:hint="eastAsia"/>
        </w:rPr>
        <w:t>ネガティヴ……………消極的・否定的なさま。</w:t>
      </w:r>
    </w:p>
    <w:p w:rsidR="00BE4108" w:rsidRDefault="00BE4108" w:rsidP="00BE4108">
      <w:r>
        <w:rPr>
          <w:rFonts w:hint="eastAsia"/>
        </w:rPr>
        <w:t>□</w:t>
      </w:r>
      <w:r w:rsidRPr="004424EA">
        <w:rPr>
          <w:rFonts w:hint="eastAsia"/>
          <w:eastAsianLayout w:id="1470799361" w:vert="1" w:vertCompress="1"/>
        </w:rPr>
        <w:t>21</w:t>
      </w:r>
      <w:r>
        <w:rPr>
          <w:rFonts w:hint="eastAsia"/>
        </w:rPr>
        <w:t>イッペントウ…………………一方にのみ傾いていること。</w:t>
      </w:r>
    </w:p>
    <w:p w:rsidR="00BE4108" w:rsidRDefault="00BE4108" w:rsidP="00BE4108"/>
    <w:p w:rsidR="004424EA" w:rsidRDefault="004424EA">
      <w:pPr>
        <w:widowControl/>
        <w:spacing w:line="240" w:lineRule="auto"/>
        <w:jc w:val="left"/>
      </w:pPr>
      <w:r>
        <w:br w:type="page"/>
      </w:r>
    </w:p>
    <w:p w:rsidR="00BE4108" w:rsidRDefault="00BE4108" w:rsidP="00BE4108">
      <w:r>
        <w:rPr>
          <w:rFonts w:hint="eastAsia"/>
        </w:rPr>
        <w:lastRenderedPageBreak/>
        <w:t>◆漢字</w:t>
      </w:r>
    </w:p>
    <w:p w:rsidR="00BE4108" w:rsidRDefault="00BE4108" w:rsidP="004424EA">
      <w:pPr>
        <w:pStyle w:val="a8"/>
        <w:ind w:left="210" w:hanging="210"/>
      </w:pPr>
      <w:r>
        <w:rPr>
          <w:rFonts w:hint="eastAsia"/>
        </w:rPr>
        <w:t xml:space="preserve">　本文中の二重傍線部ａ～ｅのカタカナを漢字に直せ。</w:t>
      </w:r>
    </w:p>
    <w:p w:rsidR="00BE4108" w:rsidRDefault="00BE4108" w:rsidP="004424EA">
      <w:pPr>
        <w:pStyle w:val="2"/>
        <w:ind w:left="420"/>
      </w:pPr>
      <w:r>
        <w:rPr>
          <w:rFonts w:hint="eastAsia"/>
        </w:rPr>
        <w:t>ａ［　　　　　］ｂ［　　　　　］</w:t>
      </w:r>
    </w:p>
    <w:p w:rsidR="00BE4108" w:rsidRDefault="00BE4108" w:rsidP="004424EA">
      <w:pPr>
        <w:pStyle w:val="2"/>
        <w:ind w:left="420"/>
      </w:pPr>
      <w:r>
        <w:rPr>
          <w:rFonts w:hint="eastAsia"/>
        </w:rPr>
        <w:t>ｃ［　　　　　］ｄ［　　　　　］</w:t>
      </w:r>
    </w:p>
    <w:p w:rsidR="00BE4108" w:rsidRDefault="00BE4108" w:rsidP="004424EA">
      <w:pPr>
        <w:pStyle w:val="2"/>
        <w:ind w:left="420"/>
      </w:pPr>
      <w:r>
        <w:rPr>
          <w:rFonts w:hint="eastAsia"/>
        </w:rPr>
        <w:t>ｅ［　　　　　］</w:t>
      </w:r>
    </w:p>
    <w:p w:rsidR="00BE4108" w:rsidRDefault="00BE4108" w:rsidP="00BE4108"/>
    <w:p w:rsidR="00BE4108" w:rsidRDefault="00BE4108" w:rsidP="004424EA">
      <w:pPr>
        <w:pStyle w:val="a8"/>
        <w:ind w:left="210" w:hanging="210"/>
      </w:pPr>
      <w:r>
        <w:rPr>
          <w:rFonts w:hint="eastAsia"/>
        </w:rPr>
        <w:t>問１　傍線部①の「これ」の内容を三〇字以内で簡潔にまとめて答えよ。【読みのセオリー】　８点</w:t>
      </w:r>
    </w:p>
    <w:p w:rsidR="00BE4108" w:rsidRDefault="008D789A" w:rsidP="00BE4108">
      <w:r>
        <w:rPr>
          <w:rFonts w:hint="eastAsia"/>
        </w:rPr>
        <w:t xml:space="preserve">　</w:t>
      </w:r>
      <w:r>
        <w:rPr>
          <w:rFonts w:hint="eastAsia"/>
          <w:kern w:val="0"/>
        </w:rPr>
        <w:t>〔　　　　　　　　　　　　　　　　　　　　　　　　　　　　　　　　　　　　　　　　　　　　〕</w:t>
      </w:r>
    </w:p>
    <w:p w:rsidR="008D789A" w:rsidRDefault="008D789A" w:rsidP="00BE4108"/>
    <w:p w:rsidR="00BE4108" w:rsidRDefault="00BE4108" w:rsidP="004424EA">
      <w:pPr>
        <w:pStyle w:val="a8"/>
        <w:ind w:left="210" w:hanging="210"/>
      </w:pPr>
      <w:r>
        <w:rPr>
          <w:rFonts w:hint="eastAsia"/>
        </w:rPr>
        <w:t>問２　傍線部②とあるが、⑴どのような点が「ネガティヴ」なのか。⑵どう感じることが「親近感」なのか。本文中の表現を用いて説明せよ。⑴６点　⑵６点</w:t>
      </w:r>
    </w:p>
    <w:p w:rsidR="00BE4108" w:rsidRDefault="00BE4108" w:rsidP="004424EA">
      <w:pPr>
        <w:pStyle w:val="2"/>
        <w:ind w:left="420"/>
      </w:pPr>
      <w:r>
        <w:rPr>
          <w:rFonts w:hint="eastAsia"/>
        </w:rPr>
        <w:t>⑴［　　　　　　　　　　］</w:t>
      </w:r>
    </w:p>
    <w:p w:rsidR="00BE4108" w:rsidRDefault="00BE4108" w:rsidP="004424EA">
      <w:pPr>
        <w:pStyle w:val="2"/>
        <w:ind w:left="420"/>
      </w:pPr>
      <w:r>
        <w:rPr>
          <w:rFonts w:hint="eastAsia"/>
        </w:rPr>
        <w:t>⑵［　　　　　　　　　　］</w:t>
      </w:r>
    </w:p>
    <w:p w:rsidR="00BE4108" w:rsidRDefault="00BE4108" w:rsidP="00BE4108"/>
    <w:p w:rsidR="00BE4108" w:rsidRDefault="00BE4108" w:rsidP="004424EA">
      <w:pPr>
        <w:pStyle w:val="a8"/>
        <w:ind w:left="210" w:hanging="210"/>
      </w:pPr>
      <w:r>
        <w:rPr>
          <w:rFonts w:hint="eastAsia"/>
        </w:rPr>
        <w:t>問</w:t>
      </w:r>
      <w:r w:rsidR="004424EA">
        <w:rPr>
          <w:rFonts w:hint="eastAsia"/>
        </w:rPr>
        <w:t>３</w:t>
      </w:r>
      <w:r>
        <w:rPr>
          <w:rFonts w:hint="eastAsia"/>
        </w:rPr>
        <w:t xml:space="preserve">　傍線部③とあるが、「千と千尋の神隠し」という作品が持つ現代社会への批評性を、最も端的にまとめて述べている段落を一つ選び、段落番号で答えよ。７点</w:t>
      </w:r>
    </w:p>
    <w:p w:rsidR="00BE4108" w:rsidRDefault="00BE4108" w:rsidP="004424EA">
      <w:pPr>
        <w:pStyle w:val="2"/>
        <w:ind w:left="420"/>
      </w:pPr>
      <w:r>
        <w:rPr>
          <w:rFonts w:hint="eastAsia"/>
        </w:rPr>
        <w:t>［　］段落</w:t>
      </w:r>
    </w:p>
    <w:p w:rsidR="00BE4108" w:rsidRDefault="00BE4108" w:rsidP="00BE4108"/>
    <w:p w:rsidR="00BE4108" w:rsidRDefault="00BE4108" w:rsidP="004424EA">
      <w:pPr>
        <w:pStyle w:val="a8"/>
        <w:ind w:left="210" w:hanging="210"/>
      </w:pPr>
      <w:r>
        <w:rPr>
          <w:rFonts w:hint="eastAsia"/>
        </w:rPr>
        <w:t>問</w:t>
      </w:r>
      <w:r w:rsidR="004424EA">
        <w:rPr>
          <w:rFonts w:hint="eastAsia"/>
        </w:rPr>
        <w:t>４</w:t>
      </w:r>
      <w:r>
        <w:rPr>
          <w:rFonts w:hint="eastAsia"/>
        </w:rPr>
        <w:t xml:space="preserve">　傍線部④とあるが、このときの宮崎監督の心情の説明として、最も適当なものを次から選べ。７点</w:t>
      </w:r>
    </w:p>
    <w:p w:rsidR="00BE4108" w:rsidRDefault="00BE4108" w:rsidP="004424EA">
      <w:pPr>
        <w:pStyle w:val="a9"/>
      </w:pPr>
      <w:r>
        <w:rPr>
          <w:rFonts w:hint="eastAsia"/>
        </w:rPr>
        <w:t>ア　鈴木プロデューサーの意見への反論を考えている。</w:t>
      </w:r>
    </w:p>
    <w:p w:rsidR="00BE4108" w:rsidRDefault="00BE4108" w:rsidP="004424EA">
      <w:pPr>
        <w:pStyle w:val="a9"/>
      </w:pPr>
      <w:r>
        <w:rPr>
          <w:rFonts w:hint="eastAsia"/>
        </w:rPr>
        <w:t>イ　鈴木プロデューサーの意見に納得せざるを得ないでいる。</w:t>
      </w:r>
    </w:p>
    <w:p w:rsidR="00BE4108" w:rsidRDefault="00BE4108" w:rsidP="004424EA">
      <w:pPr>
        <w:pStyle w:val="a9"/>
      </w:pPr>
      <w:r>
        <w:rPr>
          <w:rFonts w:hint="eastAsia"/>
        </w:rPr>
        <w:t>ウ　鈴木プロデューサーの意見に半信半疑でいる。</w:t>
      </w:r>
    </w:p>
    <w:p w:rsidR="00BE4108" w:rsidRDefault="00BE4108" w:rsidP="004424EA">
      <w:pPr>
        <w:pStyle w:val="a9"/>
      </w:pPr>
      <w:r>
        <w:rPr>
          <w:rFonts w:hint="eastAsia"/>
        </w:rPr>
        <w:t>エ　鈴木プロデューサーの意見の鋭さに感心している。</w:t>
      </w:r>
    </w:p>
    <w:p w:rsidR="00BE4108" w:rsidRDefault="00BE4108" w:rsidP="004424EA">
      <w:pPr>
        <w:pStyle w:val="a9"/>
      </w:pPr>
      <w:r>
        <w:rPr>
          <w:rFonts w:hint="eastAsia"/>
        </w:rPr>
        <w:t>オ　鈴木プロデューサーの意見を不愉快に思っている。</w:t>
      </w:r>
    </w:p>
    <w:p w:rsidR="00BE4108" w:rsidRDefault="008D789A" w:rsidP="00BE4108">
      <w:r>
        <w:rPr>
          <w:rFonts w:hint="eastAsia"/>
        </w:rPr>
        <w:t xml:space="preserve">　</w:t>
      </w:r>
      <w:r>
        <w:rPr>
          <w:rFonts w:hint="eastAsia"/>
          <w:kern w:val="0"/>
        </w:rPr>
        <w:t>〔　　〕</w:t>
      </w:r>
    </w:p>
    <w:p w:rsidR="008D789A" w:rsidRDefault="008D789A" w:rsidP="00BE4108"/>
    <w:p w:rsidR="00BE4108" w:rsidRDefault="00BE4108" w:rsidP="004424EA">
      <w:pPr>
        <w:pStyle w:val="a8"/>
        <w:ind w:left="210" w:hanging="210"/>
      </w:pPr>
      <w:r>
        <w:rPr>
          <w:rFonts w:hint="eastAsia"/>
        </w:rPr>
        <w:t>問</w:t>
      </w:r>
      <w:r w:rsidR="004424EA">
        <w:t>５</w:t>
      </w:r>
      <w:r>
        <w:rPr>
          <w:rFonts w:hint="eastAsia"/>
        </w:rPr>
        <w:t xml:space="preserve">　傍線部⑤とあるが、⑴この「素材」とは何で、⑵それは「千と千尋の神隠し」という作品に「エンターテインメント性」以外の何を付け加えたのか。⑴は四字、⑵は七字で本文中から抜き出せ。⑴３点　⑵６点</w:t>
      </w:r>
    </w:p>
    <w:p w:rsidR="00BE4108" w:rsidRDefault="00BE4108" w:rsidP="004424EA">
      <w:pPr>
        <w:pStyle w:val="2"/>
        <w:ind w:left="420"/>
      </w:pPr>
      <w:r>
        <w:rPr>
          <w:rFonts w:hint="eastAsia"/>
        </w:rPr>
        <w:lastRenderedPageBreak/>
        <w:t>⑴［　　　　］</w:t>
      </w:r>
    </w:p>
    <w:p w:rsidR="00BE4108" w:rsidRDefault="00BE4108" w:rsidP="004424EA">
      <w:pPr>
        <w:pStyle w:val="2"/>
        <w:ind w:left="420"/>
      </w:pPr>
      <w:r>
        <w:rPr>
          <w:rFonts w:hint="eastAsia"/>
        </w:rPr>
        <w:t>⑵［　　　　　　　］</w:t>
      </w:r>
    </w:p>
    <w:p w:rsidR="00BE4108" w:rsidRDefault="00BE4108" w:rsidP="00BE4108"/>
    <w:p w:rsidR="00BE4108" w:rsidRDefault="00BE4108" w:rsidP="004424EA">
      <w:pPr>
        <w:pStyle w:val="a8"/>
        <w:ind w:left="210" w:hanging="210"/>
      </w:pPr>
      <w:r>
        <w:rPr>
          <w:rFonts w:hint="eastAsia"/>
        </w:rPr>
        <w:t>問</w:t>
      </w:r>
      <w:r w:rsidR="004424EA">
        <w:rPr>
          <w:rFonts w:hint="eastAsia"/>
        </w:rPr>
        <w:t>６</w:t>
      </w:r>
      <w:r>
        <w:rPr>
          <w:rFonts w:hint="eastAsia"/>
        </w:rPr>
        <w:t xml:space="preserve">　本文の内容と合致するものを次から一つ選べ。　７点</w:t>
      </w:r>
    </w:p>
    <w:p w:rsidR="00BE4108" w:rsidRDefault="00BE4108" w:rsidP="004424EA">
      <w:pPr>
        <w:pStyle w:val="a9"/>
      </w:pPr>
      <w:r>
        <w:rPr>
          <w:rFonts w:hint="eastAsia"/>
        </w:rPr>
        <w:t>ア　ジブリ作品は、観客の大衆に、ある種のショックを与えるやり方によってテーマを深めている。</w:t>
      </w:r>
    </w:p>
    <w:p w:rsidR="00BE4108" w:rsidRDefault="00BE4108" w:rsidP="004424EA">
      <w:pPr>
        <w:pStyle w:val="a9"/>
      </w:pPr>
      <w:r>
        <w:rPr>
          <w:rFonts w:hint="eastAsia"/>
        </w:rPr>
        <w:t>イ　鈴木プロデューサーは、宮崎監督の作品から世の人々の好奇心を刺激する要素を引き出してきた。</w:t>
      </w:r>
    </w:p>
    <w:p w:rsidR="00BE4108" w:rsidRDefault="00BE4108" w:rsidP="004424EA">
      <w:pPr>
        <w:pStyle w:val="a9"/>
      </w:pPr>
      <w:r>
        <w:rPr>
          <w:rFonts w:hint="eastAsia"/>
        </w:rPr>
        <w:t>ウ　携帯電話やインターネットなどのコミュニケーションツールの発達は、対話能力を低下させる。</w:t>
      </w:r>
    </w:p>
    <w:p w:rsidR="00BE4108" w:rsidRDefault="00BE4108" w:rsidP="004424EA">
      <w:pPr>
        <w:pStyle w:val="a9"/>
      </w:pPr>
      <w:r>
        <w:rPr>
          <w:rFonts w:hint="eastAsia"/>
        </w:rPr>
        <w:t>エ　宮崎監督の創造性は、優れたプロデューサーの適切なサポートがあって初めて発揮される。</w:t>
      </w:r>
    </w:p>
    <w:p w:rsidR="00BE4108" w:rsidRDefault="00BE4108" w:rsidP="004424EA">
      <w:pPr>
        <w:pStyle w:val="a9"/>
      </w:pPr>
      <w:r>
        <w:rPr>
          <w:rFonts w:hint="eastAsia"/>
        </w:rPr>
        <w:t>オ　映画監督が気づくよりも早く観客が作品のテーマに気づく作品こそが、映画館に客を呼べる。</w:t>
      </w:r>
    </w:p>
    <w:p w:rsidR="00BE4108" w:rsidRDefault="008D789A" w:rsidP="00BE4108">
      <w:r>
        <w:rPr>
          <w:rFonts w:hint="eastAsia"/>
        </w:rPr>
        <w:t xml:space="preserve">　</w:t>
      </w:r>
      <w:r>
        <w:rPr>
          <w:rFonts w:hint="eastAsia"/>
          <w:kern w:val="0"/>
        </w:rPr>
        <w:t>〔　　〕</w:t>
      </w:r>
    </w:p>
    <w:p w:rsidR="004424EA" w:rsidRDefault="004424EA">
      <w:pPr>
        <w:widowControl/>
        <w:spacing w:line="240" w:lineRule="auto"/>
        <w:jc w:val="left"/>
      </w:pPr>
      <w:r>
        <w:br w:type="page"/>
      </w:r>
    </w:p>
    <w:p w:rsidR="00BE4108" w:rsidRDefault="00BE4108" w:rsidP="00BE4108">
      <w:r>
        <w:rPr>
          <w:rFonts w:hint="eastAsia"/>
        </w:rPr>
        <w:lastRenderedPageBreak/>
        <w:t>【解答】</w:t>
      </w:r>
    </w:p>
    <w:p w:rsidR="00BE4108" w:rsidRDefault="00BE4108" w:rsidP="00BE4108">
      <w:r>
        <w:rPr>
          <w:rFonts w:hint="eastAsia"/>
        </w:rPr>
        <w:t>漢字　ａ娯楽　ｂ一辺倒　ｃ露出　ｄ敏感　ｅ誇示</w:t>
      </w:r>
    </w:p>
    <w:p w:rsidR="00BE4108" w:rsidRDefault="00BE4108" w:rsidP="00BE4108">
      <w:r>
        <w:rPr>
          <w:rFonts w:hint="eastAsia"/>
        </w:rPr>
        <w:t>問１　カオナシは多くの人が無視できないキャラクターだということ。（</w:t>
      </w:r>
      <w:r w:rsidRPr="002C3CCA">
        <w:rPr>
          <w:rFonts w:hint="eastAsia"/>
          <w:eastAsianLayout w:id="1470800129" w:vert="1" w:vertCompress="1"/>
        </w:rPr>
        <w:t>29</w:t>
      </w:r>
      <w:r>
        <w:rPr>
          <w:rFonts w:hint="eastAsia"/>
        </w:rPr>
        <w:t>字）</w:t>
      </w:r>
    </w:p>
    <w:p w:rsidR="00BE4108" w:rsidRDefault="00BE4108" w:rsidP="00BE4108">
      <w:r>
        <w:rPr>
          <w:rFonts w:hint="eastAsia"/>
        </w:rPr>
        <w:t>別解＝カオナシのキャラが自分みたいだと思った人は多いということ。（</w:t>
      </w:r>
      <w:r w:rsidRPr="002C3CCA">
        <w:rPr>
          <w:rFonts w:hint="eastAsia"/>
          <w:eastAsianLayout w:id="1470800130" w:vert="1" w:vertCompress="1"/>
        </w:rPr>
        <w:t>29</w:t>
      </w:r>
      <w:r>
        <w:rPr>
          <w:rFonts w:hint="eastAsia"/>
        </w:rPr>
        <w:t>字）</w:t>
      </w:r>
    </w:p>
    <w:p w:rsidR="00BE4108" w:rsidRDefault="00BE4108" w:rsidP="00BE4108">
      <w:r>
        <w:rPr>
          <w:rFonts w:hint="eastAsia"/>
        </w:rPr>
        <w:t>問２　⑴嫌悪感（「不快感」でも可）を感じる点。</w:t>
      </w:r>
    </w:p>
    <w:p w:rsidR="00BE4108" w:rsidRDefault="00BE4108" w:rsidP="008D789A">
      <w:pPr>
        <w:ind w:firstLineChars="300" w:firstLine="630"/>
      </w:pPr>
      <w:r>
        <w:rPr>
          <w:rFonts w:hint="eastAsia"/>
        </w:rPr>
        <w:t>⑵（カオナシを）自分と同じようだと感じること。</w:t>
      </w:r>
    </w:p>
    <w:p w:rsidR="00BE4108" w:rsidRDefault="00BE4108" w:rsidP="00BE4108">
      <w:r>
        <w:rPr>
          <w:rFonts w:hint="eastAsia"/>
        </w:rPr>
        <w:t>問３　［</w:t>
      </w:r>
      <w:r w:rsidRPr="002C3CCA">
        <w:rPr>
          <w:rFonts w:hint="eastAsia"/>
          <w:eastAsianLayout w:id="1470800128" w:vert="1" w:vertCompress="1"/>
        </w:rPr>
        <w:t>11</w:t>
      </w:r>
      <w:r>
        <w:rPr>
          <w:rFonts w:hint="eastAsia"/>
        </w:rPr>
        <w:t>］（段落）</w:t>
      </w:r>
    </w:p>
    <w:p w:rsidR="00BE4108" w:rsidRDefault="00BE4108" w:rsidP="00BE4108">
      <w:r>
        <w:rPr>
          <w:rFonts w:hint="eastAsia"/>
        </w:rPr>
        <w:t>問４　ウ</w:t>
      </w:r>
    </w:p>
    <w:p w:rsidR="00BE4108" w:rsidRDefault="00BE4108" w:rsidP="00BE4108">
      <w:r>
        <w:rPr>
          <w:rFonts w:hint="eastAsia"/>
        </w:rPr>
        <w:t>問５　⑴カオナシ</w:t>
      </w:r>
    </w:p>
    <w:p w:rsidR="00BE4108" w:rsidRDefault="00BE4108" w:rsidP="008D789A">
      <w:pPr>
        <w:ind w:firstLineChars="300" w:firstLine="630"/>
      </w:pPr>
      <w:r>
        <w:rPr>
          <w:rFonts w:hint="eastAsia"/>
        </w:rPr>
        <w:t>⑵精神的な奥行き</w:t>
      </w:r>
    </w:p>
    <w:p w:rsidR="00BE4108" w:rsidRDefault="00BE4108" w:rsidP="00BE4108">
      <w:r>
        <w:rPr>
          <w:rFonts w:hint="eastAsia"/>
        </w:rPr>
        <w:t>問６　イ</w:t>
      </w:r>
    </w:p>
    <w:p w:rsidR="00BE4108" w:rsidRDefault="00BE4108" w:rsidP="00BE4108"/>
    <w:p w:rsidR="00BE4108" w:rsidRDefault="00BE4108" w:rsidP="00BE4108">
      <w:r>
        <w:rPr>
          <w:rFonts w:hint="eastAsia"/>
        </w:rPr>
        <w:t>【現代文読解用語</w:t>
      </w:r>
      <w:r w:rsidRPr="002C3CCA">
        <w:rPr>
          <w:rFonts w:hint="eastAsia"/>
          <w:w w:val="90"/>
          <w:eastAsianLayout w:id="1470800384" w:vert="1" w:vertCompress="1"/>
        </w:rPr>
        <w:t>200</w:t>
      </w:r>
      <w:r>
        <w:rPr>
          <w:rFonts w:hint="eastAsia"/>
        </w:rPr>
        <w:t>】</w:t>
      </w:r>
    </w:p>
    <w:p w:rsidR="00BE4108" w:rsidRDefault="00BE4108" w:rsidP="00BE4108">
      <w:r>
        <w:rPr>
          <w:rFonts w:hint="eastAsia"/>
        </w:rPr>
        <w:t>問　次の言葉の意味ををそれぞれ後から選べ。</w:t>
      </w:r>
    </w:p>
    <w:p w:rsidR="00BE4108" w:rsidRDefault="00BE4108" w:rsidP="00BE4108">
      <w:r>
        <w:rPr>
          <w:rFonts w:hint="eastAsia"/>
        </w:rPr>
        <w:t>①コモンセンス　（　　）</w:t>
      </w:r>
    </w:p>
    <w:p w:rsidR="00BE4108" w:rsidRDefault="00BE4108" w:rsidP="00BE4108">
      <w:r>
        <w:rPr>
          <w:rFonts w:hint="eastAsia"/>
        </w:rPr>
        <w:t>②アイロニー　（　　）</w:t>
      </w:r>
    </w:p>
    <w:p w:rsidR="00BE4108" w:rsidRDefault="00BE4108" w:rsidP="00BE4108">
      <w:r>
        <w:rPr>
          <w:rFonts w:hint="eastAsia"/>
        </w:rPr>
        <w:t>③アナロジー　（　　）</w:t>
      </w:r>
    </w:p>
    <w:p w:rsidR="00BE4108" w:rsidRDefault="00BE4108" w:rsidP="00BE4108">
      <w:r>
        <w:rPr>
          <w:rFonts w:hint="eastAsia"/>
        </w:rPr>
        <w:t>④アナクロニズム　（　　）</w:t>
      </w:r>
    </w:p>
    <w:p w:rsidR="00BE4108" w:rsidRDefault="00BE4108" w:rsidP="00BE4108">
      <w:r>
        <w:rPr>
          <w:rFonts w:hint="eastAsia"/>
        </w:rPr>
        <w:t>⑤アンビバレンツ　（　　）</w:t>
      </w:r>
    </w:p>
    <w:p w:rsidR="00BE4108" w:rsidRDefault="00BE4108" w:rsidP="00BE4108">
      <w:r>
        <w:rPr>
          <w:rFonts w:hint="eastAsia"/>
        </w:rPr>
        <w:t>⑥アンチテーゼ　（　　）</w:t>
      </w:r>
    </w:p>
    <w:p w:rsidR="00BE4108" w:rsidRDefault="00BE4108" w:rsidP="00BE4108">
      <w:r>
        <w:rPr>
          <w:rFonts w:hint="eastAsia"/>
        </w:rPr>
        <w:t>⑦コンセプト　（　　）</w:t>
      </w:r>
    </w:p>
    <w:p w:rsidR="00BE4108" w:rsidRDefault="00BE4108" w:rsidP="008D789A">
      <w:pPr>
        <w:ind w:firstLineChars="100" w:firstLine="210"/>
      </w:pPr>
      <w:r>
        <w:rPr>
          <w:rFonts w:hint="eastAsia"/>
        </w:rPr>
        <w:t>ア　時代錯誤</w:t>
      </w:r>
    </w:p>
    <w:p w:rsidR="00BE4108" w:rsidRDefault="00BE4108" w:rsidP="008D789A">
      <w:pPr>
        <w:ind w:firstLineChars="100" w:firstLine="210"/>
      </w:pPr>
      <w:r>
        <w:rPr>
          <w:rFonts w:hint="eastAsia"/>
        </w:rPr>
        <w:t>イ　同一の対象に対して相反する感情を同時に持つこと。</w:t>
      </w:r>
    </w:p>
    <w:p w:rsidR="00BE4108" w:rsidRDefault="00BE4108" w:rsidP="008D789A">
      <w:pPr>
        <w:ind w:firstLineChars="100" w:firstLine="210"/>
      </w:pPr>
      <w:r>
        <w:rPr>
          <w:rFonts w:hint="eastAsia"/>
        </w:rPr>
        <w:t>ウ　皮肉</w:t>
      </w:r>
    </w:p>
    <w:p w:rsidR="00BE4108" w:rsidRDefault="00BE4108" w:rsidP="008D789A">
      <w:pPr>
        <w:ind w:firstLineChars="100" w:firstLine="210"/>
      </w:pPr>
      <w:r>
        <w:rPr>
          <w:rFonts w:hint="eastAsia"/>
        </w:rPr>
        <w:t>エ　類推・類比</w:t>
      </w:r>
    </w:p>
    <w:p w:rsidR="00BE4108" w:rsidRDefault="00BE4108" w:rsidP="008D789A">
      <w:pPr>
        <w:ind w:firstLineChars="100" w:firstLine="210"/>
      </w:pPr>
      <w:r>
        <w:rPr>
          <w:rFonts w:hint="eastAsia"/>
        </w:rPr>
        <w:t>オ　ある主張に対する反対の考え。</w:t>
      </w:r>
    </w:p>
    <w:p w:rsidR="00BE4108" w:rsidRDefault="00BE4108" w:rsidP="008D789A">
      <w:pPr>
        <w:ind w:firstLineChars="100" w:firstLine="210"/>
      </w:pPr>
      <w:r>
        <w:rPr>
          <w:rFonts w:hint="eastAsia"/>
        </w:rPr>
        <w:t>カ　基本的な考え方。</w:t>
      </w:r>
    </w:p>
    <w:p w:rsidR="00BE4108" w:rsidRDefault="00BE4108" w:rsidP="008D789A">
      <w:pPr>
        <w:ind w:firstLineChars="100" w:firstLine="210"/>
      </w:pPr>
      <w:r>
        <w:rPr>
          <w:rFonts w:hint="eastAsia"/>
        </w:rPr>
        <w:t>キ　常識</w:t>
      </w:r>
    </w:p>
    <w:p w:rsidR="00BE4108" w:rsidRDefault="00BE4108" w:rsidP="00BE4108"/>
    <w:p w:rsidR="00BE4108" w:rsidRDefault="00BE4108" w:rsidP="00BE4108">
      <w:r>
        <w:rPr>
          <w:rFonts w:hint="eastAsia"/>
        </w:rPr>
        <w:t>【解答】</w:t>
      </w:r>
    </w:p>
    <w:p w:rsidR="00BE4108" w:rsidRDefault="00BE4108" w:rsidP="00BE4108">
      <w:r>
        <w:rPr>
          <w:rFonts w:hint="eastAsia"/>
        </w:rPr>
        <w:lastRenderedPageBreak/>
        <w:t>①キ　②ウ　③エ　④ア　⑤イ</w:t>
      </w:r>
      <w:r w:rsidR="002C3CCA">
        <w:rPr>
          <w:rFonts w:hint="eastAsia"/>
        </w:rPr>
        <w:t xml:space="preserve">　</w:t>
      </w:r>
      <w:r>
        <w:rPr>
          <w:rFonts w:hint="eastAsia"/>
        </w:rPr>
        <w:t>⑥オ　⑦カ</w:t>
      </w:r>
    </w:p>
    <w:p w:rsidR="00BE4108" w:rsidRDefault="00BE4108" w:rsidP="00BE4108"/>
    <w:p w:rsidR="00BE4108" w:rsidRDefault="00BE4108" w:rsidP="00BE4108">
      <w:r>
        <w:rPr>
          <w:rFonts w:hint="eastAsia"/>
        </w:rPr>
        <w:t>【読みのセオリー】</w:t>
      </w:r>
    </w:p>
    <w:p w:rsidR="00BE4108" w:rsidRDefault="00BE4108" w:rsidP="00BE4108">
      <w:r>
        <w:rPr>
          <w:rFonts w:hint="eastAsia"/>
        </w:rPr>
        <w:t>★指示内容の発見と確認</w:t>
      </w:r>
    </w:p>
    <w:p w:rsidR="00BE4108" w:rsidRDefault="00BE4108" w:rsidP="00BE4108">
      <w:r>
        <w:rPr>
          <w:rFonts w:hint="eastAsia"/>
        </w:rPr>
        <w:t xml:space="preserve">　原則的には指示語から本文を遡るようにして指示内容を見つけていく。この場合、まず前の本文から探していくのが順当な方法となる。しかし、</w:t>
      </w:r>
      <w:r w:rsidR="008D789A">
        <w:ruby>
          <w:rubyPr>
            <w:rubyAlign w:val="distributeSpace"/>
            <w:hps w:val="10"/>
            <w:hpsRaise w:val="18"/>
            <w:hpsBaseText w:val="21"/>
            <w:lid w:val="ja-JP"/>
          </w:rubyPr>
          <w:rt>
            <w:r w:rsidR="008D789A" w:rsidRPr="008D789A">
              <w:rPr>
                <w:rFonts w:ascii="ＭＳ 明朝" w:eastAsia="ＭＳ 明朝" w:hAnsi="ＭＳ 明朝" w:hint="eastAsia"/>
                <w:sz w:val="10"/>
              </w:rPr>
              <w:t>まれ</w:t>
            </w:r>
          </w:rt>
          <w:rubyBase>
            <w:r w:rsidR="008D789A">
              <w:rPr>
                <w:rFonts w:hint="eastAsia"/>
              </w:rPr>
              <w:t>稀</w:t>
            </w:r>
          </w:rubyBase>
        </w:ruby>
      </w:r>
      <w:r>
        <w:rPr>
          <w:rFonts w:hint="eastAsia"/>
        </w:rPr>
        <w:t>に指示内容が指示語の後に述べられている場合もある。筆者が読者に向かって</w:t>
      </w:r>
      <w:r w:rsidRPr="008D789A">
        <w:rPr>
          <w:rFonts w:hint="eastAsia"/>
          <w:u w:val="single"/>
        </w:rPr>
        <w:t>前もって</w:t>
      </w:r>
      <w:r>
        <w:rPr>
          <w:rFonts w:hint="eastAsia"/>
        </w:rPr>
        <w:t>何かを訴えようとする（言い訳をする）場合に見られる。</w:t>
      </w:r>
    </w:p>
    <w:p w:rsidR="00BE4108" w:rsidRDefault="00BE4108" w:rsidP="00BE4108"/>
    <w:p w:rsidR="00BE4108" w:rsidRDefault="00BE4108" w:rsidP="00BE4108">
      <w:r>
        <w:rPr>
          <w:rFonts w:hint="eastAsia"/>
        </w:rPr>
        <w:t>〔要　約〕</w:t>
      </w:r>
    </w:p>
    <w:p w:rsidR="00BE4108" w:rsidRDefault="00BE4108" w:rsidP="00BE4108">
      <w:r>
        <w:rPr>
          <w:rFonts w:hint="eastAsia"/>
        </w:rPr>
        <w:t>前半部の［１］〜［７］段落のまとめは［５］・［６］段落である。</w:t>
      </w:r>
    </w:p>
    <w:p w:rsidR="00BE4108" w:rsidRDefault="00BE4108" w:rsidP="00BE4108">
      <w:r>
        <w:rPr>
          <w:rFonts w:hint="eastAsia"/>
        </w:rPr>
        <w:t>後半の［８］〜［</w:t>
      </w:r>
      <w:r w:rsidRPr="002C3CCA">
        <w:rPr>
          <w:eastAsianLayout w:id="1470800640" w:vert="1" w:vertCompress="1"/>
        </w:rPr>
        <w:t>12</w:t>
      </w:r>
      <w:r>
        <w:rPr>
          <w:rFonts w:hint="eastAsia"/>
        </w:rPr>
        <w:t>］段落のまとめは［</w:t>
      </w:r>
      <w:r w:rsidRPr="002C3CCA">
        <w:rPr>
          <w:eastAsianLayout w:id="1470800641" w:vert="1" w:vertCompress="1"/>
        </w:rPr>
        <w:t>12</w:t>
      </w:r>
      <w:r>
        <w:rPr>
          <w:rFonts w:hint="eastAsia"/>
        </w:rPr>
        <w:t>］段落だが、カオナシの意味の発見を述べた［８］段落も重要だ。</w:t>
      </w:r>
    </w:p>
    <w:p w:rsidR="00BE4108" w:rsidRDefault="00BE4108" w:rsidP="00BE4108">
      <w:r>
        <w:rPr>
          <w:rFonts w:hint="eastAsia"/>
        </w:rPr>
        <w:t xml:space="preserve">　　　　　↓</w:t>
      </w:r>
    </w:p>
    <w:p w:rsidR="00BE4108" w:rsidRDefault="00BE4108" w:rsidP="00BE4108">
      <w:r>
        <w:rPr>
          <w:rFonts w:hint="eastAsia"/>
        </w:rPr>
        <w:t>多くの人たちに〝ネガティヴな親近感〟を感じさせたカオナシの存在が「千と千尋の神隠し」に精神的な奥行きを与えた。プロデューサーはカオナシに社会批評性を見いだし、人々はそこに好奇心を刺激され映画館に来た。（</w:t>
      </w:r>
      <w:r w:rsidRPr="002C3CCA">
        <w:rPr>
          <w:rFonts w:hint="eastAsia"/>
          <w:w w:val="90"/>
          <w:eastAsianLayout w:id="1470800642" w:vert="1" w:vertCompress="1"/>
        </w:rPr>
        <w:t>100</w:t>
      </w:r>
      <w:r>
        <w:rPr>
          <w:rFonts w:hint="eastAsia"/>
        </w:rPr>
        <w:t>字）</w:t>
      </w:r>
    </w:p>
    <w:p w:rsidR="00BE4108" w:rsidRDefault="00BE4108" w:rsidP="00BE4108"/>
    <w:p w:rsidR="00BE4108" w:rsidRDefault="00BE4108" w:rsidP="00BE4108">
      <w:r>
        <w:rPr>
          <w:rFonts w:hint="eastAsia"/>
        </w:rPr>
        <w:t>〈筆者＆出典〉斉藤守彦（さいとう・もりひこ）一九六一（昭和</w:t>
      </w:r>
      <w:r w:rsidRPr="002C3CCA">
        <w:rPr>
          <w:rFonts w:hint="eastAsia"/>
          <w:eastAsianLayout w:id="1470800896" w:vert="1" w:vertCompress="1"/>
        </w:rPr>
        <w:t>36</w:t>
      </w:r>
      <w:r>
        <w:rPr>
          <w:rFonts w:hint="eastAsia"/>
        </w:rPr>
        <w:t>）</w:t>
      </w:r>
      <w:r w:rsidR="003925A3">
        <w:rPr>
          <w:rFonts w:hint="eastAsia"/>
        </w:rPr>
        <w:t>～二〇一七（平成</w:t>
      </w:r>
      <w:r w:rsidR="003925A3" w:rsidRPr="003925A3">
        <w:rPr>
          <w:rFonts w:hint="eastAsia"/>
          <w:eastAsianLayout w:id="1803201024" w:vert="1" w:vertCompress="1"/>
        </w:rPr>
        <w:t>2</w:t>
      </w:r>
      <w:r w:rsidR="003925A3" w:rsidRPr="003925A3">
        <w:rPr>
          <w:eastAsianLayout w:id="1803201024" w:vert="1" w:vertCompress="1"/>
        </w:rPr>
        <w:t>9</w:t>
      </w:r>
      <w:r w:rsidR="003925A3">
        <w:rPr>
          <w:rFonts w:hint="eastAsia"/>
        </w:rPr>
        <w:t>）</w:t>
      </w:r>
      <w:r>
        <w:rPr>
          <w:rFonts w:hint="eastAsia"/>
        </w:rPr>
        <w:t>年</w:t>
      </w:r>
      <w:r w:rsidR="003925A3">
        <w:rPr>
          <w:rFonts w:hint="eastAsia"/>
        </w:rPr>
        <w:t>。</w:t>
      </w:r>
      <w:r>
        <w:rPr>
          <w:rFonts w:hint="eastAsia"/>
        </w:rPr>
        <w:t>静岡県生まれ。映画業界紙記者などを経て、フリーの映画ジャーナリスト</w:t>
      </w:r>
      <w:r w:rsidR="003925A3">
        <w:rPr>
          <w:rFonts w:hint="eastAsia"/>
        </w:rPr>
        <w:t>に転身</w:t>
      </w:r>
      <w:r>
        <w:rPr>
          <w:rFonts w:hint="eastAsia"/>
        </w:rPr>
        <w:t>。映画作品制作から宣伝や配給など、映画産業全体に目配りをした執筆活動を</w:t>
      </w:r>
      <w:r w:rsidR="003925A3">
        <w:rPr>
          <w:rFonts w:hint="eastAsia"/>
        </w:rPr>
        <w:t>行った</w:t>
      </w:r>
      <w:r>
        <w:rPr>
          <w:rFonts w:hint="eastAsia"/>
        </w:rPr>
        <w:t>。</w:t>
      </w:r>
      <w:bookmarkStart w:id="0" w:name="_GoBack"/>
      <w:bookmarkEnd w:id="0"/>
      <w:r>
        <w:rPr>
          <w:rFonts w:hint="eastAsia"/>
        </w:rPr>
        <w:t>本文は、『宮崎アニメは、なぜ当たる――スピルバーグを超えた理由』（朝日新書、二〇〇八年）より。</w:t>
      </w:r>
    </w:p>
    <w:p w:rsidR="00BE4108" w:rsidRDefault="00BE4108" w:rsidP="00BE4108"/>
    <w:p w:rsidR="00BE4108" w:rsidRDefault="00BE4108" w:rsidP="00BE4108"/>
    <w:p w:rsidR="00BE4108" w:rsidRDefault="00BE4108" w:rsidP="00BE4108"/>
    <w:p w:rsidR="0088642D" w:rsidRDefault="0088642D" w:rsidP="0088642D">
      <w:r>
        <w:rPr>
          <w:rFonts w:hint="eastAsia"/>
        </w:rPr>
        <w:t>☆「セオラム　補充問題」問題は次の３種類があります。</w:t>
      </w:r>
    </w:p>
    <w:p w:rsidR="0088642D" w:rsidRDefault="0088642D" w:rsidP="0088642D">
      <w:r>
        <w:rPr>
          <w:rFonts w:hint="eastAsia"/>
        </w:rPr>
        <w:t xml:space="preserve">　＊差し替え　　　……　当該の問と差し替えるもの</w:t>
      </w:r>
    </w:p>
    <w:p w:rsidR="0088642D" w:rsidRDefault="0088642D" w:rsidP="0088642D">
      <w:r>
        <w:rPr>
          <w:rFonts w:hint="eastAsia"/>
        </w:rPr>
        <w:t xml:space="preserve">　＊追加　　　　　……　同じ問いで追加された問題</w:t>
      </w:r>
    </w:p>
    <w:p w:rsidR="0088642D" w:rsidRDefault="0088642D" w:rsidP="0088642D">
      <w:r>
        <w:rPr>
          <w:rFonts w:hint="eastAsia"/>
        </w:rPr>
        <w:t xml:space="preserve">　＊新問　　　　　……　追加が可能な新たな問題</w:t>
      </w:r>
    </w:p>
    <w:p w:rsidR="00BE4108" w:rsidRPr="0088642D" w:rsidRDefault="00BE4108" w:rsidP="00BE4108"/>
    <w:p w:rsidR="00BE4108" w:rsidRDefault="00BE4108" w:rsidP="002C3CCA">
      <w:pPr>
        <w:pStyle w:val="a8"/>
        <w:ind w:left="210" w:hanging="210"/>
      </w:pPr>
      <w:r>
        <w:rPr>
          <w:rFonts w:hint="eastAsia"/>
        </w:rPr>
        <w:t>問１　傍線部①の「これ」の内容の説明として最も適当なものを次から選べ。</w:t>
      </w:r>
    </w:p>
    <w:p w:rsidR="00BE4108" w:rsidRDefault="00BE4108" w:rsidP="002C3CCA">
      <w:pPr>
        <w:pStyle w:val="a9"/>
      </w:pPr>
      <w:r>
        <w:rPr>
          <w:rFonts w:hint="eastAsia"/>
        </w:rPr>
        <w:lastRenderedPageBreak/>
        <w:t>ア　多くの人がカオナシを見た時、不気味な存在感に嫌悪を感じたこと。</w:t>
      </w:r>
    </w:p>
    <w:p w:rsidR="00BE4108" w:rsidRDefault="00BE4108" w:rsidP="002C3CCA">
      <w:pPr>
        <w:pStyle w:val="a9"/>
      </w:pPr>
      <w:r>
        <w:rPr>
          <w:rFonts w:hint="eastAsia"/>
        </w:rPr>
        <w:t>イ　カオナシは他者との距離を的確に計測できないキャラだということ。</w:t>
      </w:r>
    </w:p>
    <w:p w:rsidR="00BE4108" w:rsidRDefault="00BE4108" w:rsidP="002C3CCA">
      <w:pPr>
        <w:pStyle w:val="a9"/>
      </w:pPr>
      <w:r>
        <w:rPr>
          <w:rFonts w:hint="eastAsia"/>
        </w:rPr>
        <w:t>ウ　カオナシというキャラの役割を多くの人が知ったということ。</w:t>
      </w:r>
    </w:p>
    <w:p w:rsidR="00BE4108" w:rsidRDefault="00BE4108" w:rsidP="002C3CCA">
      <w:pPr>
        <w:pStyle w:val="a9"/>
      </w:pPr>
      <w:r>
        <w:rPr>
          <w:rFonts w:hint="eastAsia"/>
        </w:rPr>
        <w:t>エ　多くの人がカオナシを自分みたいだと思い、無視できないこと。</w:t>
      </w:r>
    </w:p>
    <w:p w:rsidR="00BE4108" w:rsidRDefault="00BE4108" w:rsidP="002C3CCA">
      <w:pPr>
        <w:pStyle w:val="a9"/>
      </w:pPr>
      <w:r>
        <w:rPr>
          <w:rFonts w:hint="eastAsia"/>
        </w:rPr>
        <w:t>オ　筆者がカオナシを「まるで自分のようだ」と思ったこと。</w:t>
      </w:r>
    </w:p>
    <w:p w:rsidR="00BE4108" w:rsidRDefault="00BE4108" w:rsidP="00BE4108"/>
    <w:p w:rsidR="00BE4108" w:rsidRDefault="00BE4108" w:rsidP="002C3CCA">
      <w:pPr>
        <w:pStyle w:val="a8"/>
        <w:ind w:left="210" w:hanging="210"/>
      </w:pPr>
      <w:r>
        <w:rPr>
          <w:rFonts w:hint="eastAsia"/>
        </w:rPr>
        <w:t>問２　傍線部④とあるが、このとき宮崎監督は鈴木プロデューサーの答えをどう思ったのか。宮崎監督の心情を説明せよ。</w:t>
      </w:r>
    </w:p>
    <w:p w:rsidR="00BE4108" w:rsidRDefault="00BE4108" w:rsidP="00BE4108"/>
    <w:p w:rsidR="00BE4108" w:rsidRDefault="00BE4108" w:rsidP="002C3CCA">
      <w:pPr>
        <w:pStyle w:val="a8"/>
        <w:ind w:left="210" w:hanging="210"/>
      </w:pPr>
      <w:r>
        <w:rPr>
          <w:rFonts w:hint="eastAsia"/>
        </w:rPr>
        <w:t>問３　本文全体を通して、「千と千尋の神隠し」という作品において「カオナシ」はどのような役割を果たしたと述べられているか。説明せよ。</w:t>
      </w:r>
    </w:p>
    <w:p w:rsidR="00BE4108" w:rsidRDefault="00BE4108" w:rsidP="00BE4108"/>
    <w:p w:rsidR="00BE4108" w:rsidRDefault="00BE4108" w:rsidP="00BE4108"/>
    <w:p w:rsidR="00BE4108" w:rsidRDefault="00BE4108" w:rsidP="00BE4108">
      <w:r>
        <w:rPr>
          <w:rFonts w:hint="eastAsia"/>
        </w:rPr>
        <w:t>【解答】</w:t>
      </w:r>
    </w:p>
    <w:p w:rsidR="00BE4108" w:rsidRDefault="00BE4108" w:rsidP="00BE4108">
      <w:r>
        <w:rPr>
          <w:rFonts w:hint="eastAsia"/>
        </w:rPr>
        <w:t>問１　エ</w:t>
      </w:r>
    </w:p>
    <w:p w:rsidR="00BE4108" w:rsidRDefault="00BE4108" w:rsidP="00BE4108">
      <w:r>
        <w:rPr>
          <w:rFonts w:hint="eastAsia"/>
        </w:rPr>
        <w:t>問２　鈴木プロデューサーの意見に興味を覚えつつも、本当かとの疑いも持っている。</w:t>
      </w:r>
    </w:p>
    <w:p w:rsidR="00BE4108" w:rsidRDefault="00BE4108" w:rsidP="00BE4108">
      <w:r>
        <w:rPr>
          <w:rFonts w:hint="eastAsia"/>
        </w:rPr>
        <w:t>問３　現代社会に訴えるテーマを表し、作品に精神的な奥行きを出す役割。</w:t>
      </w:r>
    </w:p>
    <w:p w:rsidR="00FB3133" w:rsidRPr="0088642D" w:rsidRDefault="00FB3133"/>
    <w:sectPr w:rsidR="00FB3133" w:rsidRPr="0088642D"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08DD" w:rsidRDefault="006408DD" w:rsidP="005364C3">
      <w:pPr>
        <w:spacing w:line="240" w:lineRule="auto"/>
      </w:pPr>
      <w:r>
        <w:separator/>
      </w:r>
    </w:p>
  </w:endnote>
  <w:endnote w:type="continuationSeparator" w:id="0">
    <w:p w:rsidR="006408DD" w:rsidRDefault="006408DD"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08DD" w:rsidRDefault="006408DD" w:rsidP="005364C3">
      <w:pPr>
        <w:spacing w:line="240" w:lineRule="auto"/>
      </w:pPr>
      <w:r>
        <w:separator/>
      </w:r>
    </w:p>
  </w:footnote>
  <w:footnote w:type="continuationSeparator" w:id="0">
    <w:p w:rsidR="006408DD" w:rsidRDefault="006408DD"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960"/>
  <w:drawingGridHorizontalSpacing w:val="120"/>
  <w:drawingGridVerticalSpacing w:val="20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2C3CCA"/>
    <w:rsid w:val="003925A3"/>
    <w:rsid w:val="004424EA"/>
    <w:rsid w:val="005031C8"/>
    <w:rsid w:val="005364C3"/>
    <w:rsid w:val="006408DD"/>
    <w:rsid w:val="00645D18"/>
    <w:rsid w:val="00690407"/>
    <w:rsid w:val="0088642D"/>
    <w:rsid w:val="008D789A"/>
    <w:rsid w:val="008F7784"/>
    <w:rsid w:val="00A0210A"/>
    <w:rsid w:val="00BA483A"/>
    <w:rsid w:val="00BE4108"/>
    <w:rsid w:val="00C45FB0"/>
    <w:rsid w:val="00D4536A"/>
    <w:rsid w:val="00D82F83"/>
    <w:rsid w:val="00D86F13"/>
    <w:rsid w:val="00DE4853"/>
    <w:rsid w:val="00E611E4"/>
    <w:rsid w:val="00ED23A4"/>
    <w:rsid w:val="00F164D1"/>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v:textbox inset="5.85pt,.7pt,5.85pt,.7pt"/>
    </o:shapedefaults>
    <o:shapelayout v:ext="edit">
      <o:idmap v:ext="edit" data="1"/>
    </o:shapelayout>
  </w:shapeDefaults>
  <w:decimalSymbol w:val="."/>
  <w:listSeparator w:val=","/>
  <w14:docId w14:val="1DE90310"/>
  <w15:docId w15:val="{F4660116-0818-4A98-B987-8FA587C2E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F164D1"/>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F164D1"/>
    <w:rPr>
      <w:rFonts w:cs="Times New Roman"/>
      <w:position w:val="12"/>
      <w:sz w:val="16"/>
      <w:szCs w:val="16"/>
    </w:rPr>
  </w:style>
  <w:style w:type="character" w:customStyle="1" w:styleId="10">
    <w:name w:val="見出し 1 (文字)"/>
    <w:basedOn w:val="a0"/>
    <w:link w:val="1"/>
    <w:uiPriority w:val="9"/>
    <w:rsid w:val="00F164D1"/>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F164D1"/>
    <w:pPr>
      <w:ind w:leftChars="200" w:left="480"/>
    </w:pPr>
  </w:style>
  <w:style w:type="paragraph" w:customStyle="1" w:styleId="a8">
    <w:name w:val="設問"/>
    <w:basedOn w:val="a"/>
    <w:uiPriority w:val="99"/>
    <w:rsid w:val="00F164D1"/>
    <w:pPr>
      <w:ind w:left="240" w:hangingChars="100" w:hanging="240"/>
    </w:pPr>
    <w:rPr>
      <w:lang w:val="ja-JP"/>
    </w:rPr>
  </w:style>
  <w:style w:type="paragraph" w:customStyle="1" w:styleId="a9">
    <w:name w:val="選択肢"/>
    <w:basedOn w:val="2"/>
    <w:link w:val="aa"/>
    <w:qFormat/>
    <w:rsid w:val="00F164D1"/>
    <w:pPr>
      <w:ind w:left="840" w:hangingChars="200" w:hanging="420"/>
    </w:pPr>
  </w:style>
  <w:style w:type="character" w:customStyle="1" w:styleId="aa">
    <w:name w:val="選択肢 (文字)"/>
    <w:basedOn w:val="a0"/>
    <w:link w:val="a9"/>
    <w:rsid w:val="00F164D1"/>
    <w:rPr>
      <w:rFonts w:asciiTheme="minorEastAsia"/>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829391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8</Pages>
  <Words>788</Words>
  <Characters>4497</Characters>
  <Application>Microsoft Office Word</Application>
  <DocSecurity>0</DocSecurity>
  <Lines>37</Lines>
  <Paragraphs>10</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5275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岸本 和子</dc:creator>
  <cp:lastModifiedBy>hensyubu</cp:lastModifiedBy>
  <cp:revision>10</cp:revision>
  <dcterms:created xsi:type="dcterms:W3CDTF">2017-07-12T10:54:00Z</dcterms:created>
  <dcterms:modified xsi:type="dcterms:W3CDTF">2018-11-15T01:43:00Z</dcterms:modified>
</cp:coreProperties>
</file>