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DEE425" w14:textId="77777777" w:rsidR="00F822F6" w:rsidRPr="00F822F6" w:rsidRDefault="00596272" w:rsidP="00F822F6">
      <w:pPr>
        <w:ind w:left="240" w:hangingChars="100" w:hanging="240"/>
        <w:rPr>
          <w:rFonts w:ascii="ＭＳ 明朝" w:hAnsi="ＭＳ 明朝" w:cs="ＭＳ 明朝"/>
        </w:rPr>
      </w:pPr>
      <w:r>
        <w:rPr>
          <w:rFonts w:ascii="ＭＳ 明朝" w:hAnsi="ＭＳ 明朝" w:cs="ＭＳ 明朝" w:hint="eastAsia"/>
          <w:eastAsianLayout w:id="1712032000" w:vert="1" w:vertCompress="1"/>
        </w:rPr>
        <w:t>21</w:t>
      </w:r>
      <w:r w:rsidR="00247EA4" w:rsidRPr="002A2B54">
        <w:rPr>
          <w:rFonts w:ascii="ＭＳ 明朝" w:hAnsi="ＭＳ 明朝" w:cs="ＭＳ 明朝" w:hint="eastAsia"/>
        </w:rPr>
        <w:t xml:space="preserve">　</w:t>
      </w:r>
      <w:r w:rsidRPr="00596272">
        <w:rPr>
          <w:rFonts w:ascii="ＭＳ 明朝" w:hAnsi="ＭＳ 明朝" w:cs="ＭＳ 明朝" w:hint="eastAsia"/>
        </w:rPr>
        <w:t>「しぐれ」</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F822F6" w:rsidRPr="00F822F6">
        <w:rPr>
          <w:rFonts w:ascii="ＭＳ 明朝" w:hAnsi="ＭＳ 明朝" w:cs="ＭＳ 明朝" w:hint="eastAsia"/>
          <w:lang w:val="ja-JP"/>
        </w:rPr>
        <w:t>中世の擬古物語</w:t>
      </w:r>
    </w:p>
    <w:p w14:paraId="5FE363B0" w14:textId="77777777" w:rsidR="00F822F6" w:rsidRPr="00F822F6" w:rsidRDefault="00F822F6" w:rsidP="00F822F6">
      <w:pPr>
        <w:ind w:left="240" w:hangingChars="100" w:hanging="240"/>
        <w:jc w:val="right"/>
        <w:rPr>
          <w:rFonts w:ascii="ＭＳ 明朝" w:hAnsi="ＭＳ 明朝" w:cs="ＭＳ 明朝"/>
          <w:lang w:val="ja-JP"/>
        </w:rPr>
      </w:pPr>
      <w:r w:rsidRPr="00F822F6">
        <w:rPr>
          <w:rFonts w:ascii="ＭＳ 明朝" w:hAnsi="ＭＳ 明朝" w:cs="ＭＳ 明朝"/>
          <w:lang w:val="ja-JP"/>
          <w:eastAsianLayout w:id="1729861889" w:vert="1" w:vertCompress="1"/>
        </w:rPr>
        <w:t>18</w:t>
      </w:r>
      <w:r w:rsidRPr="00F822F6">
        <w:rPr>
          <w:rFonts w:ascii="ＭＳ 明朝" w:hAnsi="ＭＳ 明朝" w:cs="ＭＳ 明朝" w:hint="eastAsia"/>
          <w:lang w:val="ja-JP"/>
        </w:rPr>
        <w:t>年度　同志社大学</w:t>
      </w:r>
    </w:p>
    <w:p w14:paraId="317447B5" w14:textId="77777777" w:rsidR="00F822F6" w:rsidRPr="00F822F6" w:rsidRDefault="002A2B54" w:rsidP="00F822F6">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F822F6" w:rsidRPr="00F822F6">
        <w:rPr>
          <w:rFonts w:ascii="ＭＳ 明朝" w:hAnsi="ＭＳ 明朝" w:cs="ＭＳ 明朝" w:hint="eastAsia"/>
          <w:lang w:val="ja-JP"/>
        </w:rPr>
        <w:t>次の文章を読んで、後の設問に答えよ。</w:t>
      </w:r>
    </w:p>
    <w:p w14:paraId="54EFAC64" w14:textId="77777777" w:rsidR="002A2B54" w:rsidRPr="002A2B54" w:rsidRDefault="00F822F6" w:rsidP="0007354C">
      <w:pPr>
        <w:ind w:left="240" w:hangingChars="100" w:hanging="240"/>
        <w:rPr>
          <w:rFonts w:ascii="ＭＳ 明朝" w:hAnsi="ＭＳ 明朝" w:cs="ＭＳ 明朝"/>
          <w:lang w:val="ja-JP"/>
        </w:rPr>
      </w:pPr>
      <w:r w:rsidRPr="00F822F6">
        <w:rPr>
          <w:rFonts w:ascii="ＭＳ 明朝" w:hAnsi="ＭＳ 明朝" w:cs="ＭＳ 明朝" w:hint="eastAsia"/>
          <w:lang w:val="ja-JP"/>
        </w:rPr>
        <w:t xml:space="preserve">　　親に隠して恋人の姫君を屋敷へ迎え入れていた中将は、親から右大臣の娘との結婚を命じられた。</w:t>
      </w:r>
    </w:p>
    <w:p w14:paraId="09B556AB" w14:textId="77777777" w:rsidR="002A2B54" w:rsidRPr="002A2B54" w:rsidRDefault="002A2B54" w:rsidP="0007354C">
      <w:pPr>
        <w:ind w:left="240" w:hangingChars="100" w:hanging="240"/>
        <w:rPr>
          <w:rFonts w:ascii="ＭＳ 明朝" w:hAnsi="ＭＳ 明朝" w:cs="ＭＳ 明朝"/>
          <w:lang w:val="ja-JP"/>
        </w:rPr>
      </w:pPr>
    </w:p>
    <w:p w14:paraId="7F030CF7" w14:textId="77777777" w:rsidR="00882679" w:rsidRPr="00882679" w:rsidRDefault="00882679" w:rsidP="00882679">
      <w:pPr>
        <w:widowControl/>
        <w:jc w:val="left"/>
        <w:rPr>
          <w:rFonts w:ascii="ＭＳ 明朝" w:hAnsi="ＭＳ 明朝" w:cs="ＭＳ 明朝"/>
          <w:color w:val="000000"/>
        </w:rPr>
      </w:pPr>
      <w:r w:rsidRPr="00882679">
        <w:rPr>
          <w:rFonts w:ascii="ＭＳ 明朝" w:hAnsi="ＭＳ 明朝" w:cs="ＭＳ 明朝" w:hint="eastAsia"/>
          <w:color w:val="000000"/>
        </w:rPr>
        <w:t xml:space="preserve">　中将、親の御前をば立ち給ひて、母屋の御簾のもとにて泣き明かし給ふ。いくほどもなき世に飽かぬ別れをいかにせん、夢に夢見る心地して我が御方へ帰り給ひぬ。姫君に寄り添ひて、「まかり出でし時は何とも候はざりつるが、胸の痛く候ふよ。押さへてたび候へ」とありければ、姫君</w:t>
      </w:r>
      <w:r w:rsidRPr="00640789">
        <w:rPr>
          <w:rStyle w:val="8pt"/>
          <w:rFonts w:hint="eastAsia"/>
        </w:rPr>
        <w:t>ａ</w:t>
      </w:r>
      <w:r w:rsidRPr="00882679">
        <w:rPr>
          <w:rFonts w:ascii="ＭＳ 明朝" w:hAnsi="ＭＳ 明朝" w:cs="ＭＳ 明朝" w:hint="eastAsia"/>
          <w:color w:val="000000"/>
          <w:u w:val="thick"/>
        </w:rPr>
        <w:t>あさましげなる</w:t>
      </w:r>
      <w:r w:rsidRPr="00882679">
        <w:rPr>
          <w:rFonts w:ascii="ＭＳ 明朝" w:hAnsi="ＭＳ 明朝" w:cs="ＭＳ 明朝" w:hint="eastAsia"/>
          <w:color w:val="000000"/>
        </w:rPr>
        <w:t>御気色にて、中将殿泣き給へば姫君も泣きむせみ給ふ。</w:t>
      </w:r>
    </w:p>
    <w:p w14:paraId="33155AB0" w14:textId="49479461" w:rsidR="00882679" w:rsidRPr="00882679" w:rsidRDefault="00882679" w:rsidP="00882679">
      <w:pPr>
        <w:widowControl/>
        <w:jc w:val="left"/>
        <w:rPr>
          <w:rFonts w:ascii="ＭＳ 明朝" w:hAnsi="ＭＳ 明朝" w:cs="ＭＳ 明朝"/>
          <w:color w:val="000000"/>
        </w:rPr>
      </w:pPr>
      <w:r w:rsidRPr="00882679">
        <w:rPr>
          <w:rFonts w:ascii="ＭＳ 明朝" w:hAnsi="ＭＳ 明朝" w:cs="ＭＳ 明朝" w:hint="eastAsia"/>
          <w:color w:val="000000"/>
        </w:rPr>
        <w:t xml:space="preserve">　中将涙を押し拭ひ、のたまふやう、「生死無常の習ひ、今に始めぬことなれば、</w:t>
      </w:r>
      <w:r w:rsidRPr="00640789">
        <w:rPr>
          <w:rStyle w:val="8pt"/>
          <w:rFonts w:hint="eastAsia"/>
        </w:rPr>
        <w:t>ア</w:t>
      </w:r>
      <w:r w:rsidRPr="00640789">
        <w:rPr>
          <w:rFonts w:ascii="ＭＳ 明朝" w:hAnsi="ＭＳ 明朝" w:cs="ＭＳ 明朝" w:hint="eastAsia"/>
          <w:color w:val="000000"/>
          <w:u w:val="wave"/>
        </w:rPr>
        <w:t>もしこの胸大事にていかなることも候はんに、思ひや出で給ふべき</w:t>
      </w:r>
      <w:r w:rsidRPr="00882679">
        <w:rPr>
          <w:rFonts w:ascii="ＭＳ 明朝" w:hAnsi="ＭＳ 明朝" w:cs="ＭＳ 明朝" w:hint="eastAsia"/>
          <w:color w:val="000000"/>
        </w:rPr>
        <w:t>」とのたまへば、姫君涙を押さへてのたまふやう、「十の年、二人の親に別れぬ。その時、乳母親子を頼みて十六になるまで育ちつれども、頼みし乳母にだにも離れぬ。今は御手に参る上はいかでか嘆かで候ふべき。親におくれし日よりして惜しからざりし黒髪を、このついでに剃り下ろし、深山、林に迷ひても御菩提をも祈り、父母も御身も我が身も、一つ</w:t>
      </w:r>
      <w:r>
        <w:rPr>
          <w:rFonts w:ascii="ＭＳ 明朝" w:hAnsi="ＭＳ 明朝" w:cs="ＭＳ 明朝" w:hint="eastAsia"/>
          <w:color w:val="000000"/>
        </w:rPr>
        <w:t>蓮</w:t>
      </w:r>
      <w:r w:rsidRPr="00882679">
        <w:rPr>
          <w:rFonts w:ascii="ＭＳ 明朝" w:hAnsi="ＭＳ 明朝" w:cs="ＭＳ 明朝" w:hint="eastAsia"/>
          <w:color w:val="000000"/>
        </w:rPr>
        <w:t>の身となりて、往生浄土の素懐をこそ祈り候はんずれ」とて泣き給へば、中将心の内におぼすやう、</w:t>
      </w:r>
      <w:r w:rsidRPr="00640789">
        <w:rPr>
          <w:rStyle w:val="8pt"/>
          <w:rFonts w:hint="eastAsia"/>
        </w:rPr>
        <w:t>イ</w:t>
      </w:r>
      <w:r w:rsidRPr="00640789">
        <w:rPr>
          <w:rFonts w:ascii="ＭＳ 明朝" w:hAnsi="ＭＳ 明朝" w:cs="ＭＳ 明朝" w:hint="eastAsia"/>
          <w:color w:val="000000"/>
          <w:u w:val="wave"/>
        </w:rPr>
        <w:t>ただしのびたりとてもつひに隠れあるまじ、このこと知らせばや</w:t>
      </w:r>
      <w:r w:rsidRPr="00882679">
        <w:rPr>
          <w:rFonts w:ascii="ＭＳ 明朝" w:hAnsi="ＭＳ 明朝" w:cs="ＭＳ 明朝" w:hint="eastAsia"/>
          <w:color w:val="000000"/>
        </w:rPr>
        <w:t>とおぼして、むせぶ涙を押しとどめ、「まことは胸の痛きにはあらず、親の召しつれば参りつるに、御前に召し据ゑて、『右大臣のもとへ行くべし』と仰せられければ、堪へぬ涙を押さふる袖に余れる、いかにせん」とぞのたまひける。その時、姫君、押さへ給へる胸をさし置きて、引き被きてぞ臥し給ふ。</w:t>
      </w:r>
    </w:p>
    <w:p w14:paraId="5544EE9F" w14:textId="77777777" w:rsidR="00882679" w:rsidRPr="00882679" w:rsidRDefault="00882679" w:rsidP="00882679">
      <w:pPr>
        <w:widowControl/>
        <w:jc w:val="left"/>
        <w:rPr>
          <w:rFonts w:ascii="ＭＳ 明朝" w:hAnsi="ＭＳ 明朝" w:cs="ＭＳ 明朝"/>
          <w:color w:val="000000"/>
        </w:rPr>
      </w:pPr>
      <w:r w:rsidRPr="00882679">
        <w:rPr>
          <w:rFonts w:ascii="ＭＳ 明朝" w:hAnsi="ＭＳ 明朝" w:cs="ＭＳ 明朝" w:hint="eastAsia"/>
          <w:color w:val="000000"/>
        </w:rPr>
        <w:t xml:space="preserve">　やうやうありて起き直り涙の底にのたまふやう、「父にも母にもおくれぬ、頼みし乳母にも離れぬ。今は一円に頼み参らせて参り候ふ上は、神にも祈り仏にも申して、世に渡らせ</w:t>
      </w:r>
      <w:r w:rsidRPr="00882679">
        <w:rPr>
          <w:rFonts w:ascii="ＭＳ 明朝" w:hAnsi="ＭＳ 明朝" w:cs="ＭＳ 明朝" w:hint="eastAsia"/>
          <w:color w:val="000000"/>
          <w:u w:val="double"/>
        </w:rPr>
        <w:t>給ひ候はんずる</w:t>
      </w:r>
      <w:r w:rsidRPr="00882679">
        <w:rPr>
          <w:rFonts w:ascii="ＭＳ 明朝" w:hAnsi="ＭＳ 明朝" w:cs="ＭＳ 明朝" w:hint="eastAsia"/>
          <w:color w:val="000000"/>
        </w:rPr>
        <w:t>ことこそ嬉しくは候はんずれ。右大臣殿</w:t>
      </w:r>
      <w:r w:rsidRPr="00882679">
        <w:rPr>
          <w:rFonts w:ascii="ＭＳ 明朝" w:hAnsi="ＭＳ 明朝" w:cs="ＭＳ 明朝" w:hint="eastAsia"/>
          <w:color w:val="000000"/>
        </w:rPr>
        <w:lastRenderedPageBreak/>
        <w:t>へ入らせ給はんずることはめでたきことなれば、つゆも恨み候はず。ただ我が身こそかほど果報なき身なれば、霜雪のやうに消えも失せたく候へども、雲を分けても上り得ず、さすがに淵の底にも沈まれず、かくてこそ候はんずれ。されば『御里に不思議のものあり』とて大臣殿の御咎め候ふとも、侍従とわらはと二人をば</w:t>
      </w:r>
      <w:r w:rsidRPr="00640789">
        <w:rPr>
          <w:rStyle w:val="8pt"/>
          <w:rFonts w:hint="eastAsia"/>
        </w:rPr>
        <w:t>ｂ</w:t>
      </w:r>
      <w:r w:rsidRPr="00882679">
        <w:rPr>
          <w:rFonts w:ascii="ＭＳ 明朝" w:hAnsi="ＭＳ 明朝" w:cs="ＭＳ 明朝" w:hint="eastAsia"/>
          <w:color w:val="000000"/>
          <w:u w:val="thick"/>
        </w:rPr>
        <w:t>さうなく</w:t>
      </w:r>
      <w:r w:rsidRPr="00882679">
        <w:rPr>
          <w:rFonts w:ascii="ＭＳ 明朝" w:hAnsi="ＭＳ 明朝" w:cs="ＭＳ 明朝" w:hint="eastAsia"/>
          <w:color w:val="000000"/>
        </w:rPr>
        <w:t>追ひ出だし給ふなよ。いかならん片山里にも庵一つ結びて二人をば置かせ給へ。髪剃り下ろし墨染に身をやつし、亡き人の菩提をもとひ、また我が後世をも祈らばやと思ひ候ふ。御身は訪はせ給はずとも、居たらん所の庵を御形見と思はば、などかは慰まざるべき」と、かきくどき泣きしをれ給へば、中将殿これを聞き給ひて、御見目こそよからめ、</w:t>
      </w:r>
      <w:r w:rsidRPr="00640789">
        <w:rPr>
          <w:rFonts w:ascii="ＭＳ 明朝" w:hAnsi="ＭＳ 明朝" w:cs="ＭＳ 明朝" w:hint="eastAsia"/>
          <w:color w:val="000000"/>
          <w:u w:val="thick"/>
        </w:rPr>
        <w:t>御心ばへの優しさよ</w:t>
      </w:r>
      <w:r w:rsidRPr="00882679">
        <w:rPr>
          <w:rFonts w:ascii="ＭＳ 明朝" w:hAnsi="ＭＳ 明朝" w:cs="ＭＳ 明朝" w:hint="eastAsia"/>
          <w:color w:val="000000"/>
        </w:rPr>
        <w:t>、惜しきかな惜しきかな、いくほどもなきこの世に物を思ふ悲しさよ、たちまちただ出家、遁世をもせばやとぞおぼしめしける。中将かくなん、</w:t>
      </w:r>
    </w:p>
    <w:p w14:paraId="50833E0D" w14:textId="77777777" w:rsidR="00882679" w:rsidRPr="00882679" w:rsidRDefault="00882679" w:rsidP="00882679">
      <w:pPr>
        <w:widowControl/>
        <w:jc w:val="left"/>
        <w:rPr>
          <w:rFonts w:ascii="ＭＳ 明朝" w:hAnsi="ＭＳ 明朝" w:cs="ＭＳ 明朝"/>
          <w:color w:val="000000"/>
        </w:rPr>
      </w:pPr>
      <w:r w:rsidRPr="00882679">
        <w:rPr>
          <w:rFonts w:ascii="ＭＳ 明朝" w:hAnsi="ＭＳ 明朝" w:cs="ＭＳ 明朝" w:hint="eastAsia"/>
          <w:color w:val="000000"/>
        </w:rPr>
        <w:t xml:space="preserve">　　</w:t>
      </w:r>
      <w:r w:rsidRPr="00882679">
        <w:rPr>
          <w:rFonts w:ascii="ＭＳ 明朝" w:hAnsi="ＭＳ 明朝" w:cs="ＭＳ 明朝" w:hint="eastAsia"/>
          <w:color w:val="000000"/>
          <w:u w:val="dashedHeavy"/>
        </w:rPr>
        <w:t>見つるより立ち離るべき方ぞなき身に添ふ影となりやしなまし</w:t>
      </w:r>
    </w:p>
    <w:p w14:paraId="55F04EF7" w14:textId="77777777" w:rsidR="00882679" w:rsidRPr="00882679" w:rsidRDefault="00882679" w:rsidP="00882679">
      <w:pPr>
        <w:widowControl/>
        <w:jc w:val="left"/>
        <w:rPr>
          <w:rFonts w:ascii="ＭＳ 明朝" w:hAnsi="ＭＳ 明朝" w:cs="ＭＳ 明朝"/>
          <w:color w:val="000000"/>
        </w:rPr>
      </w:pPr>
      <w:r w:rsidRPr="00882679">
        <w:rPr>
          <w:rFonts w:ascii="ＭＳ 明朝" w:hAnsi="ＭＳ 明朝" w:cs="ＭＳ 明朝" w:hint="eastAsia"/>
          <w:color w:val="000000"/>
        </w:rPr>
        <w:t>とのたまひければ、姫君泣く泣く、かくぞ、</w:t>
      </w:r>
    </w:p>
    <w:p w14:paraId="24D0852C" w14:textId="77777777" w:rsidR="00882679" w:rsidRDefault="00882679" w:rsidP="00882679">
      <w:pPr>
        <w:widowControl/>
        <w:jc w:val="left"/>
        <w:rPr>
          <w:rFonts w:ascii="ＭＳ 明朝" w:hAnsi="ＭＳ 明朝" w:cs="ＭＳ 明朝"/>
          <w:color w:val="000000"/>
        </w:rPr>
      </w:pPr>
      <w:r w:rsidRPr="00882679">
        <w:rPr>
          <w:rFonts w:ascii="ＭＳ 明朝" w:hAnsi="ＭＳ 明朝" w:cs="ＭＳ 明朝" w:hint="eastAsia"/>
          <w:color w:val="000000"/>
        </w:rPr>
        <w:t xml:space="preserve">　　別れても身に添ふ影はとまりなんいかなる山の奥に入るとも</w:t>
      </w:r>
    </w:p>
    <w:p w14:paraId="64FDD796" w14:textId="77777777" w:rsidR="00882679" w:rsidRDefault="00882679" w:rsidP="00882679">
      <w:pPr>
        <w:widowControl/>
        <w:jc w:val="left"/>
        <w:rPr>
          <w:rFonts w:ascii="ＭＳ 明朝" w:hAnsi="ＭＳ 明朝" w:cs="ＭＳ 明朝"/>
          <w:color w:val="000000"/>
        </w:rPr>
      </w:pPr>
    </w:p>
    <w:p w14:paraId="48008CD5" w14:textId="77777777" w:rsidR="00882679" w:rsidRPr="00882679" w:rsidRDefault="00882679" w:rsidP="00882679">
      <w:pPr>
        <w:widowControl/>
        <w:jc w:val="left"/>
        <w:rPr>
          <w:rFonts w:ascii="ＭＳ 明朝" w:hAnsi="ＭＳ 明朝" w:cs="ＭＳ 明朝"/>
          <w:color w:val="000000"/>
        </w:rPr>
      </w:pPr>
      <w:r w:rsidRPr="00882679">
        <w:rPr>
          <w:rFonts w:ascii="ＭＳ 明朝" w:hAnsi="ＭＳ 明朝" w:cs="ＭＳ 明朝" w:hint="eastAsia"/>
          <w:color w:val="000000"/>
        </w:rPr>
        <w:t>注　一円に　　ひたすら。</w:t>
      </w:r>
    </w:p>
    <w:p w14:paraId="794485CE" w14:textId="58279C92" w:rsidR="00882679" w:rsidRDefault="00882679" w:rsidP="00882679">
      <w:pPr>
        <w:widowControl/>
        <w:jc w:val="left"/>
        <w:rPr>
          <w:rFonts w:ascii="ＭＳ 明朝" w:hAnsi="ＭＳ 明朝" w:cs="ＭＳ 明朝"/>
          <w:color w:val="000000"/>
        </w:rPr>
      </w:pPr>
      <w:r w:rsidRPr="00882679">
        <w:rPr>
          <w:rFonts w:ascii="ＭＳ 明朝" w:hAnsi="ＭＳ 明朝" w:cs="ＭＳ 明朝" w:hint="eastAsia"/>
          <w:color w:val="000000"/>
        </w:rPr>
        <w:t xml:space="preserve">　　侍従　　　姫君に仕えている女性。</w:t>
      </w:r>
    </w:p>
    <w:p w14:paraId="5071A113" w14:textId="6E91A899" w:rsidR="008855EC" w:rsidRPr="002A2B54" w:rsidRDefault="008855EC" w:rsidP="00882679">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5B85406B" w14:textId="77777777" w:rsidR="00B40B7E" w:rsidRPr="00B40B7E" w:rsidRDefault="00B40B7E" w:rsidP="00B40B7E">
      <w:pPr>
        <w:pStyle w:val="af5"/>
      </w:pPr>
      <w:r w:rsidRPr="00B40B7E">
        <w:rPr>
          <w:rFonts w:hint="eastAsia"/>
        </w:rPr>
        <w:lastRenderedPageBreak/>
        <w:t>問１　傍線</w:t>
      </w:r>
      <w:r w:rsidRPr="00EB3455">
        <w:rPr>
          <w:rFonts w:hint="eastAsia"/>
          <w:w w:val="200"/>
        </w:rPr>
        <w:t>―</w:t>
      </w:r>
      <w:r w:rsidRPr="00B40B7E">
        <w:rPr>
          <w:rFonts w:hint="eastAsia"/>
        </w:rPr>
        <w:t>ａ・ｂの意味として適当なものを、次のうちからそれぞれ一つ選べ。</w:t>
      </w:r>
    </w:p>
    <w:p w14:paraId="2205245C" w14:textId="5252E81C" w:rsidR="00B40B7E" w:rsidRPr="00B40B7E" w:rsidRDefault="00B40B7E" w:rsidP="00B40B7E">
      <w:pPr>
        <w:pStyle w:val="20"/>
      </w:pPr>
      <w:r w:rsidRPr="00B40B7E">
        <w:rPr>
          <w:rFonts w:hint="eastAsia"/>
        </w:rPr>
        <w:t xml:space="preserve">　　　　　　　　　</w:t>
      </w:r>
      <w:r w:rsidR="008953CC">
        <w:rPr>
          <w:rFonts w:hint="eastAsia"/>
        </w:rPr>
        <w:t xml:space="preserve">　</w:t>
      </w:r>
      <w:r w:rsidRPr="00B40B7E">
        <w:rPr>
          <w:rFonts w:hint="eastAsia"/>
        </w:rPr>
        <w:t xml:space="preserve">　１　みっともないような</w:t>
      </w:r>
    </w:p>
    <w:p w14:paraId="3A50AEF2" w14:textId="519F6A90" w:rsidR="00B40B7E" w:rsidRPr="00B40B7E" w:rsidRDefault="00B40B7E" w:rsidP="00B40B7E">
      <w:pPr>
        <w:pStyle w:val="20"/>
      </w:pPr>
      <w:r w:rsidRPr="00B40B7E">
        <w:rPr>
          <w:rFonts w:hint="eastAsia"/>
        </w:rPr>
        <w:t xml:space="preserve">　　　　　　　　　　</w:t>
      </w:r>
      <w:r w:rsidR="008953CC">
        <w:rPr>
          <w:rFonts w:hint="eastAsia"/>
        </w:rPr>
        <w:t xml:space="preserve">　</w:t>
      </w:r>
      <w:r w:rsidRPr="00B40B7E">
        <w:rPr>
          <w:rFonts w:hint="eastAsia"/>
        </w:rPr>
        <w:t>２　取り乱したような</w:t>
      </w:r>
    </w:p>
    <w:p w14:paraId="4454455E" w14:textId="321E5000" w:rsidR="00B40B7E" w:rsidRPr="00B40B7E" w:rsidRDefault="008953CC" w:rsidP="00B40B7E">
      <w:pPr>
        <w:pStyle w:val="20"/>
      </w:pPr>
      <w:r>
        <w:rPr>
          <w:rFonts w:hint="eastAsia"/>
          <w:noProof/>
          <w:lang w:val="en-US"/>
        </w:rPr>
        <mc:AlternateContent>
          <mc:Choice Requires="wps">
            <w:drawing>
              <wp:anchor distT="0" distB="0" distL="0" distR="0" simplePos="0" relativeHeight="251659264" behindDoc="0" locked="0" layoutInCell="1" allowOverlap="1" wp14:anchorId="505908A7" wp14:editId="23B3C570">
                <wp:simplePos x="0" y="0"/>
                <wp:positionH relativeFrom="column">
                  <wp:posOffset>-224790</wp:posOffset>
                </wp:positionH>
                <wp:positionV relativeFrom="paragraph">
                  <wp:posOffset>1193800</wp:posOffset>
                </wp:positionV>
                <wp:extent cx="127000" cy="1295400"/>
                <wp:effectExtent l="0" t="0" r="25400" b="25400"/>
                <wp:wrapNone/>
                <wp:docPr id="4" name="左中かっこ 4"/>
                <wp:cNvGraphicFramePr/>
                <a:graphic xmlns:a="http://schemas.openxmlformats.org/drawingml/2006/main">
                  <a:graphicData uri="http://schemas.microsoft.com/office/word/2010/wordprocessingShape">
                    <wps:wsp>
                      <wps:cNvSpPr/>
                      <wps:spPr>
                        <a:xfrm rot="5400000">
                          <a:off x="0" y="0"/>
                          <a:ext cx="127000" cy="1295400"/>
                        </a:xfrm>
                        <a:prstGeom prst="leftBrace">
                          <a:avLst>
                            <a:gd name="adj1" fmla="val 40157"/>
                            <a:gd name="adj2" fmla="val 50000"/>
                          </a:avLst>
                        </a:prstGeom>
                        <a:ln w="5080">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5D2125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4" o:spid="_x0000_s1026" type="#_x0000_t87" style="position:absolute;left:0;text-align:left;margin-left:-17.7pt;margin-top:94pt;width:10pt;height:102pt;rotation:90;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" adj="850" strokecolor="black [3213]" strokeweight=".4pt"/>
            </w:pict>
          </mc:Fallback>
        </mc:AlternateContent>
      </w:r>
      <w:r w:rsidR="00B40B7E" w:rsidRPr="00B40B7E">
        <w:rPr>
          <w:rFonts w:hint="eastAsia"/>
        </w:rPr>
        <w:t xml:space="preserve">ａ　あさましげなる　</w:t>
      </w:r>
      <w:r>
        <w:rPr>
          <w:rFonts w:hint="eastAsia"/>
        </w:rPr>
        <w:t xml:space="preserve">　</w:t>
      </w:r>
      <w:r w:rsidR="00B40B7E" w:rsidRPr="00B40B7E">
        <w:rPr>
          <w:rFonts w:hint="eastAsia"/>
        </w:rPr>
        <w:t>３　嘆かわしいような</w:t>
      </w:r>
    </w:p>
    <w:p w14:paraId="6FF5FD9D" w14:textId="55B23EC1" w:rsidR="00B40B7E" w:rsidRPr="00B40B7E" w:rsidRDefault="00B40B7E" w:rsidP="00B40B7E">
      <w:pPr>
        <w:pStyle w:val="20"/>
      </w:pPr>
      <w:r w:rsidRPr="00B40B7E">
        <w:rPr>
          <w:rFonts w:hint="eastAsia"/>
        </w:rPr>
        <w:t xml:space="preserve">　　　　　　　　　　</w:t>
      </w:r>
      <w:r w:rsidR="008953CC">
        <w:rPr>
          <w:rFonts w:hint="eastAsia"/>
        </w:rPr>
        <w:t xml:space="preserve">　</w:t>
      </w:r>
      <w:r w:rsidRPr="00B40B7E">
        <w:rPr>
          <w:rFonts w:hint="eastAsia"/>
        </w:rPr>
        <w:t>４　思いがけないような</w:t>
      </w:r>
    </w:p>
    <w:p w14:paraId="4B0F6167" w14:textId="2B1F84D8" w:rsidR="00B40B7E" w:rsidRDefault="00B40B7E" w:rsidP="00B40B7E">
      <w:pPr>
        <w:pStyle w:val="20"/>
      </w:pPr>
      <w:r w:rsidRPr="00B40B7E">
        <w:rPr>
          <w:rFonts w:hint="eastAsia"/>
        </w:rPr>
        <w:t xml:space="preserve">　　　　　　　　　</w:t>
      </w:r>
      <w:r w:rsidR="008953CC">
        <w:rPr>
          <w:rFonts w:hint="eastAsia"/>
        </w:rPr>
        <w:t xml:space="preserve">　　</w:t>
      </w:r>
      <w:r w:rsidRPr="00B40B7E">
        <w:rPr>
          <w:rFonts w:hint="eastAsia"/>
        </w:rPr>
        <w:t>５　いじらしいような</w:t>
      </w:r>
    </w:p>
    <w:p w14:paraId="59F34C9C" w14:textId="77777777" w:rsidR="00B40B7E" w:rsidRPr="00B40B7E" w:rsidRDefault="00B40B7E" w:rsidP="00B40B7E">
      <w:pPr>
        <w:pStyle w:val="20"/>
      </w:pPr>
    </w:p>
    <w:p w14:paraId="28187F84" w14:textId="73381407" w:rsidR="00B40B7E" w:rsidRPr="00B40B7E" w:rsidRDefault="00B40B7E" w:rsidP="00B40B7E">
      <w:pPr>
        <w:pStyle w:val="20"/>
      </w:pPr>
      <w:r w:rsidRPr="00B40B7E">
        <w:rPr>
          <w:rFonts w:hint="eastAsia"/>
        </w:rPr>
        <w:t xml:space="preserve">　　　　　　　　　　</w:t>
      </w:r>
      <w:r w:rsidR="008953CC">
        <w:rPr>
          <w:rFonts w:hint="eastAsia"/>
        </w:rPr>
        <w:t xml:space="preserve">　</w:t>
      </w:r>
      <w:r w:rsidRPr="00B40B7E">
        <w:rPr>
          <w:rFonts w:hint="eastAsia"/>
        </w:rPr>
        <w:t>１　あてもなく</w:t>
      </w:r>
    </w:p>
    <w:p w14:paraId="4EE0AF4A" w14:textId="49654E46" w:rsidR="00B40B7E" w:rsidRPr="00B40B7E" w:rsidRDefault="00B40B7E" w:rsidP="00B40B7E">
      <w:pPr>
        <w:pStyle w:val="20"/>
      </w:pPr>
      <w:r w:rsidRPr="00B40B7E">
        <w:rPr>
          <w:rFonts w:hint="eastAsia"/>
        </w:rPr>
        <w:t xml:space="preserve">　　　　　　　　　　</w:t>
      </w:r>
      <w:r w:rsidR="008953CC">
        <w:rPr>
          <w:rFonts w:hint="eastAsia"/>
        </w:rPr>
        <w:t xml:space="preserve">　</w:t>
      </w:r>
      <w:r w:rsidRPr="00B40B7E">
        <w:rPr>
          <w:rFonts w:hint="eastAsia"/>
        </w:rPr>
        <w:t>２　しかたなく</w:t>
      </w:r>
    </w:p>
    <w:p w14:paraId="1CB17689" w14:textId="388ABB1C" w:rsidR="00B40B7E" w:rsidRPr="00B40B7E" w:rsidRDefault="00812DA4" w:rsidP="00B40B7E">
      <w:pPr>
        <w:pStyle w:val="20"/>
      </w:pPr>
      <w:r>
        <w:rPr>
          <w:rFonts w:hint="eastAsia"/>
          <w:noProof/>
          <w:lang w:val="en-US"/>
        </w:rPr>
        <mc:AlternateContent>
          <mc:Choice Requires="wps">
            <w:drawing>
              <wp:anchor distT="0" distB="0" distL="0" distR="0" simplePos="0" relativeHeight="251661312" behindDoc="0" locked="0" layoutInCell="1" allowOverlap="1" wp14:anchorId="3D38FEFC" wp14:editId="4E9ACCE8">
                <wp:simplePos x="0" y="0"/>
                <wp:positionH relativeFrom="column">
                  <wp:posOffset>-224790</wp:posOffset>
                </wp:positionH>
                <wp:positionV relativeFrom="paragraph">
                  <wp:posOffset>1193800</wp:posOffset>
                </wp:positionV>
                <wp:extent cx="127000" cy="1295400"/>
                <wp:effectExtent l="0" t="0" r="25400" b="25400"/>
                <wp:wrapNone/>
                <wp:docPr id="2" name="左中かっこ 2"/>
                <wp:cNvGraphicFramePr/>
                <a:graphic xmlns:a="http://schemas.openxmlformats.org/drawingml/2006/main">
                  <a:graphicData uri="http://schemas.microsoft.com/office/word/2010/wordprocessingShape">
                    <wps:wsp>
                      <wps:cNvSpPr/>
                      <wps:spPr>
                        <a:xfrm rot="5400000">
                          <a:off x="0" y="0"/>
                          <a:ext cx="127000" cy="1295400"/>
                        </a:xfrm>
                        <a:prstGeom prst="leftBrace">
                          <a:avLst>
                            <a:gd name="adj1" fmla="val 40157"/>
                            <a:gd name="adj2" fmla="val 50000"/>
                          </a:avLst>
                        </a:prstGeom>
                        <a:ln w="5080">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53FDA3" id="左中かっこ 2" o:spid="_x0000_s1026" type="#_x0000_t87" style="position:absolute;left:0;text-align:left;margin-left:-17.7pt;margin-top:94pt;width:10pt;height:102pt;rotation:90;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" adj="850" strokecolor="black [3213]" strokeweight=".4pt"/>
            </w:pict>
          </mc:Fallback>
        </mc:AlternateContent>
      </w:r>
      <w:r w:rsidR="00B40B7E" w:rsidRPr="00B40B7E">
        <w:rPr>
          <w:rFonts w:hint="eastAsia"/>
        </w:rPr>
        <w:t xml:space="preserve">ｂ　さうなく　　　　</w:t>
      </w:r>
      <w:r w:rsidR="008953CC">
        <w:rPr>
          <w:rFonts w:hint="eastAsia"/>
        </w:rPr>
        <w:t xml:space="preserve">　</w:t>
      </w:r>
      <w:r w:rsidR="00B40B7E" w:rsidRPr="00B40B7E">
        <w:rPr>
          <w:rFonts w:hint="eastAsia"/>
        </w:rPr>
        <w:t>３　ためらいなく</w:t>
      </w:r>
    </w:p>
    <w:p w14:paraId="5F1D38A3" w14:textId="05710F31" w:rsidR="00B40B7E" w:rsidRPr="00B40B7E" w:rsidRDefault="00B40B7E" w:rsidP="00B40B7E">
      <w:pPr>
        <w:pStyle w:val="20"/>
      </w:pPr>
      <w:r w:rsidRPr="00B40B7E">
        <w:rPr>
          <w:rFonts w:hint="eastAsia"/>
        </w:rPr>
        <w:t xml:space="preserve">　　　　　　　　　　</w:t>
      </w:r>
      <w:r w:rsidR="008953CC">
        <w:rPr>
          <w:rFonts w:hint="eastAsia"/>
        </w:rPr>
        <w:t xml:space="preserve">　</w:t>
      </w:r>
      <w:r w:rsidRPr="00B40B7E">
        <w:rPr>
          <w:rFonts w:hint="eastAsia"/>
        </w:rPr>
        <w:t>４　あますところなく</w:t>
      </w:r>
    </w:p>
    <w:p w14:paraId="7F12C15E" w14:textId="736ED293" w:rsidR="00B40B7E" w:rsidRPr="00B40B7E" w:rsidRDefault="00B40B7E" w:rsidP="00B40B7E">
      <w:pPr>
        <w:pStyle w:val="20"/>
      </w:pPr>
      <w:r w:rsidRPr="00B40B7E">
        <w:rPr>
          <w:rFonts w:hint="eastAsia"/>
        </w:rPr>
        <w:t xml:space="preserve">　　　　　　　　　</w:t>
      </w:r>
      <w:r w:rsidR="008953CC">
        <w:rPr>
          <w:rFonts w:hint="eastAsia"/>
        </w:rPr>
        <w:t xml:space="preserve">　　</w:t>
      </w:r>
      <w:r w:rsidRPr="00B40B7E">
        <w:rPr>
          <w:rFonts w:hint="eastAsia"/>
        </w:rPr>
        <w:t>５　ならびなく</w:t>
      </w:r>
    </w:p>
    <w:p w14:paraId="0D913288" w14:textId="77777777" w:rsidR="00B40B7E" w:rsidRPr="00B40B7E" w:rsidRDefault="00B40B7E" w:rsidP="00B40B7E">
      <w:pPr>
        <w:rPr>
          <w:rFonts w:ascii="ＭＳ 明朝" w:hAnsi="ＭＳ 明朝" w:cs="ＭＳ 明朝"/>
          <w:bCs/>
          <w:lang w:val="ja-JP"/>
        </w:rPr>
      </w:pPr>
    </w:p>
    <w:p w14:paraId="164C36CB" w14:textId="7594973F" w:rsidR="00B40B7E" w:rsidRPr="00B40B7E" w:rsidRDefault="00B40B7E" w:rsidP="007E2626">
      <w:pPr>
        <w:pStyle w:val="af5"/>
      </w:pPr>
      <w:r w:rsidRPr="00B40B7E">
        <w:rPr>
          <w:rFonts w:hint="eastAsia"/>
        </w:rPr>
        <w:t>問２　傍線</w:t>
      </w:r>
      <w:r w:rsidR="00361A91" w:rsidRPr="007F2BCC">
        <w:rPr>
          <w:rFonts w:ascii="FutoGoB101Pr6-Bold" w:cs="FutoGoB101Pr6-Bold" w:hint="eastAsia"/>
          <w:position w:val="-12"/>
          <w:u w:val="wave" w:color="000000"/>
        </w:rPr>
        <w:t xml:space="preserve">　　</w:t>
      </w:r>
      <w:r w:rsidRPr="00B40B7E">
        <w:rPr>
          <w:rFonts w:hint="eastAsia"/>
        </w:rPr>
        <w:t>ア・イの解釈として適当なものを、次のうちからそれぞれ一つ選べ。</w:t>
      </w:r>
    </w:p>
    <w:p w14:paraId="04DEC3BF" w14:textId="77777777" w:rsidR="00B40B7E" w:rsidRPr="00B40B7E" w:rsidRDefault="00B40B7E" w:rsidP="007E2626">
      <w:pPr>
        <w:pStyle w:val="20"/>
      </w:pPr>
      <w:r w:rsidRPr="00B40B7E">
        <w:rPr>
          <w:rFonts w:hint="eastAsia"/>
        </w:rPr>
        <w:t>ア　もしこの胸大事にていかなることも候はんに、思ひや出で給ふべき</w:t>
      </w:r>
    </w:p>
    <w:p w14:paraId="71081A20" w14:textId="0476036E" w:rsidR="00B40B7E" w:rsidRPr="00B40B7E" w:rsidRDefault="00B40B7E" w:rsidP="007E2626">
      <w:pPr>
        <w:pStyle w:val="20"/>
        <w:ind w:left="960" w:hangingChars="200" w:hanging="480"/>
      </w:pPr>
      <w:r w:rsidRPr="00B40B7E">
        <w:rPr>
          <w:rFonts w:hint="eastAsia"/>
        </w:rPr>
        <w:t xml:space="preserve">　１　もしこの胸の病が重篤で最悪の事態になっても、あなたは私のことを思い出して下さいますか</w:t>
      </w:r>
    </w:p>
    <w:p w14:paraId="5EDF301D" w14:textId="3E6E45D6" w:rsidR="00B40B7E" w:rsidRPr="00B40B7E" w:rsidRDefault="00B40B7E" w:rsidP="007E2626">
      <w:pPr>
        <w:pStyle w:val="20"/>
        <w:ind w:left="960" w:hangingChars="200" w:hanging="480"/>
      </w:pPr>
      <w:r w:rsidRPr="00B40B7E">
        <w:rPr>
          <w:rFonts w:hint="eastAsia"/>
        </w:rPr>
        <w:t xml:space="preserve">　２　もしこの胸の病が重くなり永遠の別れとなったら、あなたははじめて私のことを思い出すにちがいないでしょう</w:t>
      </w:r>
    </w:p>
    <w:p w14:paraId="3345B75B" w14:textId="277A0965" w:rsidR="00B40B7E" w:rsidRPr="00B40B7E" w:rsidRDefault="00B40B7E" w:rsidP="007E2626">
      <w:pPr>
        <w:pStyle w:val="20"/>
        <w:ind w:left="960" w:hangingChars="200" w:hanging="480"/>
      </w:pPr>
      <w:r w:rsidRPr="00B40B7E">
        <w:rPr>
          <w:rFonts w:hint="eastAsia"/>
        </w:rPr>
        <w:t xml:space="preserve">　３　もしこの胸の病の治癒を祈願して出家するようなことになっても、私はあなたへの思いを断ち切ることはできません</w:t>
      </w:r>
    </w:p>
    <w:p w14:paraId="1497EA57" w14:textId="0FC73BB0" w:rsidR="00B40B7E" w:rsidRPr="00B40B7E" w:rsidRDefault="00B40B7E" w:rsidP="007E2626">
      <w:pPr>
        <w:pStyle w:val="20"/>
        <w:ind w:left="960" w:hangingChars="200" w:hanging="480"/>
      </w:pPr>
      <w:r w:rsidRPr="00B40B7E">
        <w:rPr>
          <w:rFonts w:hint="eastAsia"/>
        </w:rPr>
        <w:t xml:space="preserve">　４　もしあなたと別れて胸が引き裂かれそうになったとしても、あなたのことを一途に思っています</w:t>
      </w:r>
    </w:p>
    <w:p w14:paraId="2305BBA3" w14:textId="69499A2A" w:rsidR="00B40B7E" w:rsidRPr="00B40B7E" w:rsidRDefault="00B40B7E" w:rsidP="007E2626">
      <w:pPr>
        <w:pStyle w:val="20"/>
        <w:ind w:left="960" w:hangingChars="200" w:hanging="480"/>
      </w:pPr>
      <w:r w:rsidRPr="00B40B7E">
        <w:rPr>
          <w:rFonts w:hint="eastAsia"/>
        </w:rPr>
        <w:t xml:space="preserve">　５　もしこの胸の病が重くなって二度と会えなくなってしまったら、あなたは私への思いをどうぞ捨ててください</w:t>
      </w:r>
    </w:p>
    <w:p w14:paraId="2DFC2040" w14:textId="77777777" w:rsidR="00B40B7E" w:rsidRPr="00B40B7E" w:rsidRDefault="00B40B7E" w:rsidP="007E2626">
      <w:pPr>
        <w:pStyle w:val="20"/>
      </w:pPr>
      <w:r w:rsidRPr="00B40B7E">
        <w:rPr>
          <w:rFonts w:hint="eastAsia"/>
        </w:rPr>
        <w:lastRenderedPageBreak/>
        <w:t>イ　ただしのびたりとてもつひに隠れあるまじ、このこと知らせばや</w:t>
      </w:r>
    </w:p>
    <w:p w14:paraId="3C6E0E64" w14:textId="06DC627C" w:rsidR="00B40B7E" w:rsidRPr="00B40B7E" w:rsidRDefault="00B40B7E" w:rsidP="007E2626">
      <w:pPr>
        <w:pStyle w:val="20"/>
        <w:ind w:left="960" w:hangingChars="200" w:hanging="480"/>
      </w:pPr>
      <w:r w:rsidRPr="00B40B7E">
        <w:rPr>
          <w:rFonts w:hint="eastAsia"/>
        </w:rPr>
        <w:t xml:space="preserve">　１　ひたすら我慢したとしても最後には気持ちを抑えられなくなるだろう、姫君に不満を伝えよう</w:t>
      </w:r>
    </w:p>
    <w:p w14:paraId="652AF5AE" w14:textId="4FBAD58F" w:rsidR="00B40B7E" w:rsidRPr="00B40B7E" w:rsidRDefault="00B40B7E" w:rsidP="007E2626">
      <w:pPr>
        <w:pStyle w:val="20"/>
        <w:ind w:left="960" w:hangingChars="200" w:hanging="480"/>
      </w:pPr>
      <w:r w:rsidRPr="00B40B7E">
        <w:rPr>
          <w:rFonts w:hint="eastAsia"/>
        </w:rPr>
        <w:t xml:space="preserve">　２　ひたすら隠したとしても最後には露見してしまうにちがいない、姫君に内緒にしている話を打ち明けよう</w:t>
      </w:r>
    </w:p>
    <w:p w14:paraId="3C200EDE" w14:textId="4D9FB6B9" w:rsidR="00B40B7E" w:rsidRPr="00B40B7E" w:rsidRDefault="00B40B7E" w:rsidP="007E2626">
      <w:pPr>
        <w:pStyle w:val="20"/>
        <w:ind w:left="960" w:hangingChars="200" w:hanging="480"/>
      </w:pPr>
      <w:r w:rsidRPr="00B40B7E">
        <w:rPr>
          <w:rFonts w:hint="eastAsia"/>
        </w:rPr>
        <w:t xml:space="preserve">　３　ひたすら人目を避けたとしてもそのうちに噂になるにちがいない、親に姫君の存在を打ち明けよう</w:t>
      </w:r>
    </w:p>
    <w:p w14:paraId="34E741C0" w14:textId="0331C701" w:rsidR="00B40B7E" w:rsidRPr="00B40B7E" w:rsidRDefault="00B40B7E" w:rsidP="007E2626">
      <w:pPr>
        <w:pStyle w:val="20"/>
        <w:ind w:left="960" w:hangingChars="200" w:hanging="480"/>
      </w:pPr>
      <w:r w:rsidRPr="00B40B7E">
        <w:rPr>
          <w:rFonts w:hint="eastAsia"/>
        </w:rPr>
        <w:t xml:space="preserve">　４　ひたすら逃げ回ったとしても最後には召し出されてしまうだろう、右大臣に親の意向を伝えよう</w:t>
      </w:r>
    </w:p>
    <w:p w14:paraId="26D23A31" w14:textId="27AC2524" w:rsidR="00B40B7E" w:rsidRPr="00B40B7E" w:rsidRDefault="00B40B7E" w:rsidP="007E2626">
      <w:pPr>
        <w:pStyle w:val="20"/>
        <w:ind w:left="960" w:hangingChars="200" w:hanging="480"/>
      </w:pPr>
      <w:r w:rsidRPr="00B40B7E">
        <w:rPr>
          <w:rFonts w:hint="eastAsia"/>
        </w:rPr>
        <w:t xml:space="preserve">　５　ひたすら隠していてもそのうちに態度に出てしまうにちがいない、姫君に出家の志を伝えよう</w:t>
      </w:r>
    </w:p>
    <w:p w14:paraId="6A0F42AA" w14:textId="77777777" w:rsidR="00B40B7E" w:rsidRPr="00B40B7E" w:rsidRDefault="00B40B7E" w:rsidP="007E2626">
      <w:pPr>
        <w:pStyle w:val="20"/>
      </w:pPr>
    </w:p>
    <w:p w14:paraId="667D5DEE" w14:textId="342ACDDC" w:rsidR="00B40B7E" w:rsidRPr="00B40B7E" w:rsidRDefault="00B40B7E" w:rsidP="007E2626">
      <w:pPr>
        <w:pStyle w:val="af5"/>
      </w:pPr>
      <w:r w:rsidRPr="00B40B7E">
        <w:rPr>
          <w:rFonts w:hint="eastAsia"/>
        </w:rPr>
        <w:t>問３　傍線</w:t>
      </w:r>
      <w:r w:rsidR="007E2626" w:rsidRPr="007E2626">
        <w:rPr>
          <w:rFonts w:hint="eastAsia"/>
          <w:w w:val="50"/>
          <w:sz w:val="44"/>
          <w:szCs w:val="44"/>
        </w:rPr>
        <w:t>-</w:t>
      </w:r>
      <w:r w:rsidR="007E2626" w:rsidRPr="007E2626">
        <w:rPr>
          <w:w w:val="50"/>
          <w:lang w:val="en-US"/>
        </w:rPr>
        <w:t xml:space="preserve"> </w:t>
      </w:r>
      <w:r w:rsidR="007E2626" w:rsidRPr="007E2626">
        <w:rPr>
          <w:rFonts w:hint="eastAsia"/>
          <w:w w:val="50"/>
          <w:sz w:val="44"/>
          <w:szCs w:val="44"/>
        </w:rPr>
        <w:t>-</w:t>
      </w:r>
      <w:r w:rsidR="007E2626" w:rsidRPr="007E2626">
        <w:rPr>
          <w:w w:val="50"/>
          <w:lang w:val="en-US"/>
        </w:rPr>
        <w:t xml:space="preserve"> </w:t>
      </w:r>
      <w:r w:rsidR="007E2626" w:rsidRPr="007E2626">
        <w:rPr>
          <w:rFonts w:hint="eastAsia"/>
          <w:w w:val="50"/>
          <w:sz w:val="44"/>
          <w:szCs w:val="44"/>
        </w:rPr>
        <w:t>-</w:t>
      </w:r>
      <w:r w:rsidRPr="00B40B7E">
        <w:rPr>
          <w:rFonts w:hint="eastAsia"/>
        </w:rPr>
        <w:t>「見つるより立ち離るべき方ぞなき身に添ふ影となりやしなまし」の和歌の説明として適当なものを、次のうちから一つ選べ。</w:t>
      </w:r>
    </w:p>
    <w:p w14:paraId="72895C0F" w14:textId="4A440310" w:rsidR="00B40B7E" w:rsidRPr="00B40B7E" w:rsidRDefault="00B40B7E" w:rsidP="007E2626">
      <w:pPr>
        <w:pStyle w:val="20"/>
      </w:pPr>
      <w:r w:rsidRPr="00B40B7E">
        <w:rPr>
          <w:rFonts w:hint="eastAsia"/>
        </w:rPr>
        <w:t>１　垣間見したときから心を奪われているという中将の変わらない思いを上の句で詠み、下の句で姫君に私の影になって傍にいてくれないものかと頼んでいる。</w:t>
      </w:r>
    </w:p>
    <w:p w14:paraId="1A9D9B2B" w14:textId="2E36633E" w:rsidR="00B40B7E" w:rsidRPr="00B40B7E" w:rsidRDefault="00B40B7E" w:rsidP="007E2626">
      <w:pPr>
        <w:pStyle w:val="20"/>
      </w:pPr>
      <w:r w:rsidRPr="00B40B7E">
        <w:rPr>
          <w:rFonts w:hint="eastAsia"/>
        </w:rPr>
        <w:t>２　恋がかなってますます姫君を失いたくないという中将の激しい思いを上の句で詠み、下の句で愛情が強すぎて影のようにやつれてしまったと訴えている。</w:t>
      </w:r>
    </w:p>
    <w:p w14:paraId="2B5693DE" w14:textId="778A009C" w:rsidR="00B40B7E" w:rsidRPr="00B40B7E" w:rsidRDefault="00B40B7E" w:rsidP="007E2626">
      <w:pPr>
        <w:pStyle w:val="20"/>
      </w:pPr>
      <w:r w:rsidRPr="00B40B7E">
        <w:rPr>
          <w:rFonts w:hint="eastAsia"/>
        </w:rPr>
        <w:t>３　逢瀬を重ねたからには添い遂げたいという中将の切実な思いを上の句で詠み、下の句で自分に死が影のように忍び寄ってきていることを嘆いている。</w:t>
      </w:r>
    </w:p>
    <w:p w14:paraId="33737DEC" w14:textId="04465EA1" w:rsidR="00B40B7E" w:rsidRPr="00B40B7E" w:rsidRDefault="00B40B7E" w:rsidP="007E2626">
      <w:pPr>
        <w:pStyle w:val="20"/>
      </w:pPr>
      <w:r w:rsidRPr="00B40B7E">
        <w:rPr>
          <w:rFonts w:hint="eastAsia"/>
        </w:rPr>
        <w:t>４　逢い続けるよりもいっそ別れた方がよいという中将のやるせない思いを上の句で詠み、下の句で姫君を影のように見守っていくと誓っている。</w:t>
      </w:r>
    </w:p>
    <w:p w14:paraId="70B28B24" w14:textId="1AA90701" w:rsidR="00B40B7E" w:rsidRPr="00B40B7E" w:rsidRDefault="00B40B7E" w:rsidP="007E2626">
      <w:pPr>
        <w:pStyle w:val="20"/>
      </w:pPr>
      <w:r w:rsidRPr="00B40B7E">
        <w:rPr>
          <w:rFonts w:hint="eastAsia"/>
        </w:rPr>
        <w:t>５　初めて逢ったときから別れがたいという中将の強い思いを上の句で詠み、下の句でいっそ影になって姫君と一緒にいられないものかと願って</w:t>
      </w:r>
      <w:r w:rsidRPr="00B40B7E">
        <w:rPr>
          <w:rFonts w:hint="eastAsia"/>
        </w:rPr>
        <w:lastRenderedPageBreak/>
        <w:t>いる。</w:t>
      </w:r>
    </w:p>
    <w:p w14:paraId="0C90DE11" w14:textId="77777777" w:rsidR="00B40B7E" w:rsidRPr="00B40B7E" w:rsidRDefault="00B40B7E" w:rsidP="00B40B7E">
      <w:pPr>
        <w:rPr>
          <w:rFonts w:ascii="ＭＳ 明朝" w:hAnsi="ＭＳ 明朝" w:cs="ＭＳ 明朝"/>
          <w:bCs/>
          <w:lang w:val="ja-JP"/>
        </w:rPr>
      </w:pPr>
    </w:p>
    <w:p w14:paraId="2CA3DA90" w14:textId="446DFCCE" w:rsidR="00B40B7E" w:rsidRPr="00B40B7E" w:rsidRDefault="00B40B7E" w:rsidP="007E2626">
      <w:pPr>
        <w:pStyle w:val="af5"/>
      </w:pPr>
      <w:r w:rsidRPr="00B40B7E">
        <w:rPr>
          <w:rFonts w:hint="eastAsia"/>
        </w:rPr>
        <w:t>問４　傍線</w:t>
      </w:r>
      <w:r w:rsidR="00BE68C4" w:rsidRPr="001A53AB">
        <w:rPr>
          <w:rFonts w:hint="eastAsia"/>
          <w:w w:val="200"/>
        </w:rPr>
        <w:t>＝</w:t>
      </w:r>
      <w:r w:rsidRPr="00B40B7E">
        <w:rPr>
          <w:rFonts w:hint="eastAsia"/>
        </w:rPr>
        <w:t>「給ひ候はんずる」の文法的説明として適当なものを、次のうちから一つ選べ。</w:t>
      </w:r>
    </w:p>
    <w:p w14:paraId="25049C7B" w14:textId="4B3123C8" w:rsidR="00B40B7E" w:rsidRPr="00B40B7E" w:rsidRDefault="00B40B7E" w:rsidP="007E2626">
      <w:pPr>
        <w:pStyle w:val="20"/>
      </w:pPr>
      <w:r w:rsidRPr="00B40B7E">
        <w:rPr>
          <w:rFonts w:hint="eastAsia"/>
        </w:rPr>
        <w:t>１　尊敬の補助動詞「給ふ」＋尊敬の動詞「候ふ」＋推量の助動詞「んず」＋完了の助動詞「り」</w:t>
      </w:r>
    </w:p>
    <w:p w14:paraId="3CF3F02D" w14:textId="77777777" w:rsidR="00B40B7E" w:rsidRPr="00B40B7E" w:rsidRDefault="00B40B7E" w:rsidP="007E2626">
      <w:pPr>
        <w:pStyle w:val="20"/>
      </w:pPr>
      <w:r w:rsidRPr="00B40B7E">
        <w:rPr>
          <w:rFonts w:hint="eastAsia"/>
        </w:rPr>
        <w:t>２　謙譲の動詞「給ふ」＋尊敬の動詞「候ふ」＋推量の助動詞「んず」</w:t>
      </w:r>
    </w:p>
    <w:p w14:paraId="7551D1D9" w14:textId="373698B5" w:rsidR="00B40B7E" w:rsidRPr="00B40B7E" w:rsidRDefault="00B40B7E" w:rsidP="007E2626">
      <w:pPr>
        <w:pStyle w:val="20"/>
      </w:pPr>
      <w:r w:rsidRPr="00B40B7E">
        <w:rPr>
          <w:rFonts w:hint="eastAsia"/>
        </w:rPr>
        <w:t>３　謙譲の補助動詞「給ふ」＋丁寧の補助動詞「候ふ」＋意志の助動詞「んず」＋尊敬の助動詞「る」</w:t>
      </w:r>
    </w:p>
    <w:p w14:paraId="5EEC7A6D" w14:textId="448D248E" w:rsidR="00B40B7E" w:rsidRPr="00B40B7E" w:rsidRDefault="00B40B7E" w:rsidP="007E2626">
      <w:pPr>
        <w:pStyle w:val="20"/>
      </w:pPr>
      <w:r w:rsidRPr="00B40B7E">
        <w:rPr>
          <w:rFonts w:hint="eastAsia"/>
        </w:rPr>
        <w:t>４　尊敬の補助動詞「給ふ」＋丁寧の補助動詞「候ふ」＋推量の助動詞「んず」</w:t>
      </w:r>
    </w:p>
    <w:p w14:paraId="31218688" w14:textId="75C03C64" w:rsidR="00B40B7E" w:rsidRPr="00B40B7E" w:rsidRDefault="00B40B7E" w:rsidP="007E2626">
      <w:pPr>
        <w:pStyle w:val="20"/>
      </w:pPr>
      <w:r w:rsidRPr="00B40B7E">
        <w:rPr>
          <w:rFonts w:hint="eastAsia"/>
        </w:rPr>
        <w:t>５　尊敬の動詞「給ふ」＋丁寧の補助動詞「候ふ」＋意志の助動詞「んず」</w:t>
      </w:r>
    </w:p>
    <w:p w14:paraId="32F6FE61" w14:textId="77777777" w:rsidR="00B40B7E" w:rsidRPr="00B40B7E" w:rsidRDefault="00B40B7E" w:rsidP="00B40B7E">
      <w:pPr>
        <w:rPr>
          <w:rFonts w:ascii="ＭＳ 明朝" w:hAnsi="ＭＳ 明朝" w:cs="ＭＳ 明朝"/>
          <w:b/>
          <w:bCs/>
          <w:lang w:val="ja-JP"/>
        </w:rPr>
      </w:pPr>
    </w:p>
    <w:p w14:paraId="488990A7" w14:textId="77777777" w:rsidR="00B40B7E" w:rsidRPr="00B40B7E" w:rsidRDefault="00B40B7E" w:rsidP="007E2626">
      <w:pPr>
        <w:pStyle w:val="af5"/>
      </w:pPr>
      <w:r w:rsidRPr="00B40B7E">
        <w:rPr>
          <w:rFonts w:hint="eastAsia"/>
        </w:rPr>
        <w:t>問５　本文の内容に合致するものを、次のうちから二つ選べ。</w:t>
      </w:r>
    </w:p>
    <w:p w14:paraId="607F2019" w14:textId="77777777" w:rsidR="00B40B7E" w:rsidRPr="00B40B7E" w:rsidRDefault="00B40B7E" w:rsidP="007E2626">
      <w:pPr>
        <w:pStyle w:val="20"/>
      </w:pPr>
      <w:r w:rsidRPr="00B40B7E">
        <w:rPr>
          <w:rFonts w:hint="eastAsia"/>
        </w:rPr>
        <w:t>１　中将は姫君と一緒に泣いた後、姫君の涙もふいてあげた。</w:t>
      </w:r>
    </w:p>
    <w:p w14:paraId="07FF3939" w14:textId="6AD9BC3D" w:rsidR="00B40B7E" w:rsidRPr="00B40B7E" w:rsidRDefault="00B40B7E" w:rsidP="007E2626">
      <w:pPr>
        <w:pStyle w:val="20"/>
      </w:pPr>
      <w:r w:rsidRPr="00B40B7E">
        <w:rPr>
          <w:rFonts w:hint="eastAsia"/>
        </w:rPr>
        <w:t>２　姫君は、十歳の時に両親と生き別れになったばかりか、乳母とも別れてしまった。</w:t>
      </w:r>
    </w:p>
    <w:p w14:paraId="654306E3" w14:textId="77777777" w:rsidR="00B40B7E" w:rsidRPr="00B40B7E" w:rsidRDefault="00B40B7E" w:rsidP="007E2626">
      <w:pPr>
        <w:pStyle w:val="20"/>
      </w:pPr>
      <w:r w:rsidRPr="00B40B7E">
        <w:rPr>
          <w:rFonts w:hint="eastAsia"/>
        </w:rPr>
        <w:t>３　姫君は、中将の胸を押さえるのをやめて、衣をかぶって泣き伏した。</w:t>
      </w:r>
    </w:p>
    <w:p w14:paraId="576C21BB" w14:textId="77777777" w:rsidR="00B40B7E" w:rsidRPr="00B40B7E" w:rsidRDefault="00B40B7E" w:rsidP="007E2626">
      <w:pPr>
        <w:pStyle w:val="20"/>
      </w:pPr>
      <w:r w:rsidRPr="00B40B7E">
        <w:rPr>
          <w:rFonts w:hint="eastAsia"/>
        </w:rPr>
        <w:t>４　姫君は、自分の身の上を不幸とは思っていない。</w:t>
      </w:r>
    </w:p>
    <w:p w14:paraId="6A56F905" w14:textId="3E17705D" w:rsidR="00B40B7E" w:rsidRPr="00B40B7E" w:rsidRDefault="00B40B7E" w:rsidP="007E2626">
      <w:pPr>
        <w:pStyle w:val="20"/>
      </w:pPr>
      <w:r w:rsidRPr="00B40B7E">
        <w:rPr>
          <w:rFonts w:hint="eastAsia"/>
        </w:rPr>
        <w:t>５　姫君は、死んでしまいたいと思いつつもこうして生きながらえているということを中将に話した。</w:t>
      </w:r>
    </w:p>
    <w:p w14:paraId="259C18D9" w14:textId="77777777" w:rsidR="00B40B7E" w:rsidRPr="00B40B7E" w:rsidRDefault="00B40B7E" w:rsidP="007E2626">
      <w:pPr>
        <w:pStyle w:val="20"/>
      </w:pPr>
      <w:r w:rsidRPr="00B40B7E">
        <w:rPr>
          <w:rFonts w:hint="eastAsia"/>
        </w:rPr>
        <w:t>６　中将は、姫君のために庵を一つ山里に作ろうとしている。</w:t>
      </w:r>
    </w:p>
    <w:p w14:paraId="7072031D" w14:textId="77777777" w:rsidR="00B40B7E" w:rsidRPr="00B40B7E" w:rsidRDefault="00B40B7E" w:rsidP="00B40B7E">
      <w:pPr>
        <w:rPr>
          <w:rFonts w:ascii="ＭＳ 明朝" w:hAnsi="ＭＳ 明朝" w:cs="ＭＳ 明朝"/>
          <w:bCs/>
          <w:lang w:val="ja-JP"/>
        </w:rPr>
      </w:pPr>
    </w:p>
    <w:p w14:paraId="60EE57E9" w14:textId="243E7189" w:rsidR="00B40B7E" w:rsidRPr="00B40B7E" w:rsidRDefault="007E2626" w:rsidP="007E2626">
      <w:pPr>
        <w:pStyle w:val="af6"/>
      </w:pPr>
      <w:r>
        <w:rPr>
          <w:rFonts w:hint="eastAsia"/>
        </w:rPr>
        <w:t>◎</w:t>
      </w:r>
      <w:r w:rsidR="00B40B7E" w:rsidRPr="00B40B7E">
        <w:rPr>
          <w:rFonts w:hint="eastAsia"/>
        </w:rPr>
        <w:t>問６　傍線</w:t>
      </w:r>
      <w:r w:rsidR="00B40B7E" w:rsidRPr="00BE68C4">
        <w:rPr>
          <w:rFonts w:hint="eastAsia"/>
          <w:w w:val="200"/>
        </w:rPr>
        <w:t>―</w:t>
      </w:r>
      <w:r w:rsidR="00B40B7E" w:rsidRPr="00B40B7E">
        <w:rPr>
          <w:rFonts w:hint="eastAsia"/>
        </w:rPr>
        <w:t>「御心ばへの優しさよ」について、中将は、どのようなことを「優し」と思ったのか、説明せよ（句読点とも三十字以内）。</w:t>
      </w:r>
    </w:p>
    <w:p w14:paraId="4A8835C4" w14:textId="77777777" w:rsidR="00BE68C4" w:rsidRDefault="007E2626" w:rsidP="007E2626">
      <w:pPr>
        <w:pStyle w:val="20"/>
      </w:pPr>
      <w:r w:rsidRPr="007E2626">
        <w:rPr>
          <w:rFonts w:hint="eastAsia"/>
        </w:rPr>
        <w:t xml:space="preserve">［　　　　　　　　　　　　　　　　　　　　　　　　　　　　　　　　</w:t>
      </w:r>
    </w:p>
    <w:p w14:paraId="5BA84126" w14:textId="5ADCE176" w:rsidR="008855EC" w:rsidRPr="002A2B54" w:rsidRDefault="007E2626" w:rsidP="00BE68C4">
      <w:pPr>
        <w:pStyle w:val="20"/>
        <w:jc w:val="right"/>
      </w:pPr>
      <w:r w:rsidRPr="007E2626">
        <w:rPr>
          <w:rFonts w:hint="eastAsia"/>
        </w:rPr>
        <w:t>］</w:t>
      </w:r>
      <w:r w:rsidR="008855EC" w:rsidRPr="002A2B54">
        <w:br w:type="page"/>
      </w:r>
    </w:p>
    <w:p w14:paraId="60D8354E" w14:textId="77777777" w:rsidR="00247EA4" w:rsidRPr="002A2B54" w:rsidRDefault="00247EA4" w:rsidP="0007354C">
      <w:pPr>
        <w:rPr>
          <w:rFonts w:cs="Times New Roman"/>
          <w:lang w:val="ja-JP"/>
        </w:rPr>
      </w:pPr>
      <w:r w:rsidRPr="002A2B54">
        <w:rPr>
          <w:rFonts w:cs="ＭＳ 明朝" w:hint="eastAsia"/>
          <w:lang w:val="ja-JP"/>
        </w:rPr>
        <w:lastRenderedPageBreak/>
        <w:t>【解答】</w:t>
      </w:r>
    </w:p>
    <w:p w14:paraId="7E0D5505" w14:textId="77777777" w:rsidR="00121AEB" w:rsidRPr="00121AEB" w:rsidRDefault="00121AEB" w:rsidP="00121AEB">
      <w:pPr>
        <w:rPr>
          <w:rFonts w:cs="Times New Roman"/>
          <w:lang w:val="ja-JP"/>
        </w:rPr>
      </w:pPr>
      <w:r w:rsidRPr="00121AEB">
        <w:rPr>
          <w:rFonts w:cs="Times New Roman" w:hint="eastAsia"/>
          <w:lang w:val="ja-JP"/>
        </w:rPr>
        <w:t>問１　ａ＝４　ｂ＝３</w:t>
      </w:r>
    </w:p>
    <w:p w14:paraId="6083AAAF" w14:textId="77777777" w:rsidR="00121AEB" w:rsidRPr="00121AEB" w:rsidRDefault="00121AEB" w:rsidP="00121AEB">
      <w:pPr>
        <w:rPr>
          <w:rFonts w:cs="Times New Roman"/>
          <w:lang w:val="ja-JP"/>
        </w:rPr>
      </w:pPr>
      <w:r w:rsidRPr="00121AEB">
        <w:rPr>
          <w:rFonts w:cs="Times New Roman" w:hint="eastAsia"/>
          <w:lang w:val="ja-JP"/>
        </w:rPr>
        <w:t>問２　ア＝１　イ＝２</w:t>
      </w:r>
    </w:p>
    <w:p w14:paraId="784B9FCA" w14:textId="77777777" w:rsidR="00121AEB" w:rsidRDefault="00121AEB" w:rsidP="00121AEB">
      <w:pPr>
        <w:rPr>
          <w:rFonts w:cs="Times New Roman"/>
          <w:lang w:val="ja-JP"/>
        </w:rPr>
      </w:pPr>
      <w:r w:rsidRPr="00121AEB">
        <w:rPr>
          <w:rFonts w:cs="Times New Roman" w:hint="eastAsia"/>
          <w:lang w:val="ja-JP"/>
        </w:rPr>
        <w:t xml:space="preserve">問３　５　　</w:t>
      </w:r>
    </w:p>
    <w:p w14:paraId="3637DDCE" w14:textId="083E019F" w:rsidR="00121AEB" w:rsidRPr="00121AEB" w:rsidRDefault="00121AEB" w:rsidP="00121AEB">
      <w:pPr>
        <w:rPr>
          <w:rFonts w:cs="Times New Roman"/>
          <w:lang w:val="ja-JP"/>
        </w:rPr>
      </w:pPr>
      <w:r w:rsidRPr="00121AEB">
        <w:rPr>
          <w:rFonts w:cs="Times New Roman" w:hint="eastAsia"/>
          <w:lang w:val="ja-JP"/>
        </w:rPr>
        <w:t>問４　４</w:t>
      </w:r>
    </w:p>
    <w:p w14:paraId="184506B3" w14:textId="77777777" w:rsidR="00121AEB" w:rsidRPr="00121AEB" w:rsidRDefault="00121AEB" w:rsidP="00121AEB">
      <w:pPr>
        <w:rPr>
          <w:rFonts w:cs="Times New Roman"/>
          <w:lang w:val="ja-JP"/>
        </w:rPr>
      </w:pPr>
      <w:r w:rsidRPr="00121AEB">
        <w:rPr>
          <w:rFonts w:cs="Times New Roman" w:hint="eastAsia"/>
          <w:lang w:val="ja-JP"/>
        </w:rPr>
        <w:t>問５　３・５</w:t>
      </w:r>
    </w:p>
    <w:p w14:paraId="2B1EB2DB" w14:textId="3B8E4774" w:rsidR="00121AEB" w:rsidRPr="00121AEB" w:rsidRDefault="00121AEB" w:rsidP="00121AEB">
      <w:pPr>
        <w:rPr>
          <w:rFonts w:cs="Times New Roman"/>
          <w:lang w:val="ja-JP"/>
        </w:rPr>
      </w:pPr>
      <w:r w:rsidRPr="00121AEB">
        <w:rPr>
          <w:rFonts w:cs="Times New Roman" w:hint="eastAsia"/>
          <w:lang w:val="ja-JP"/>
        </w:rPr>
        <w:t xml:space="preserve">問６　</w:t>
      </w:r>
      <w:r w:rsidRPr="00121AEB">
        <w:rPr>
          <w:rStyle w:val="8pt"/>
          <w:rFonts w:hint="eastAsia"/>
          <w:lang w:val="ja-JP"/>
        </w:rPr>
        <w:t>Ａ</w:t>
      </w:r>
      <w:r w:rsidRPr="00121AEB">
        <w:rPr>
          <w:rFonts w:cs="Times New Roman" w:hint="eastAsia"/>
          <w:u w:val="thick"/>
          <w:lang w:val="ja-JP"/>
        </w:rPr>
        <w:t>恨むこともなく</w:t>
      </w:r>
      <w:r w:rsidRPr="00121AEB">
        <w:rPr>
          <w:rFonts w:cs="Times New Roman" w:hint="eastAsia"/>
          <w:lang w:val="ja-JP"/>
        </w:rPr>
        <w:t>、</w:t>
      </w:r>
      <w:r w:rsidRPr="00121AEB">
        <w:rPr>
          <w:rStyle w:val="8pt"/>
          <w:rFonts w:hint="eastAsia"/>
          <w:lang w:val="ja-JP"/>
        </w:rPr>
        <w:t>Ｂ</w:t>
      </w:r>
      <w:r w:rsidRPr="00121AEB">
        <w:rPr>
          <w:rFonts w:cs="Times New Roman" w:hint="eastAsia"/>
          <w:u w:val="thick"/>
          <w:lang w:val="ja-JP"/>
        </w:rPr>
        <w:t>自身の幸せより中将の幸福を望む</w:t>
      </w:r>
      <w:r w:rsidRPr="00121AEB">
        <w:rPr>
          <w:rStyle w:val="8pt"/>
          <w:rFonts w:hint="eastAsia"/>
          <w:lang w:val="ja-JP"/>
        </w:rPr>
        <w:t>Ｃ</w:t>
      </w:r>
      <w:r w:rsidRPr="00121AEB">
        <w:rPr>
          <w:rFonts w:cs="Times New Roman" w:hint="eastAsia"/>
          <w:u w:val="thick"/>
          <w:lang w:val="ja-JP"/>
        </w:rPr>
        <w:t>けなげさ</w:t>
      </w:r>
      <w:r w:rsidRPr="00121AEB">
        <w:rPr>
          <w:rFonts w:cs="Times New Roman" w:hint="eastAsia"/>
          <w:lang w:val="ja-JP"/>
        </w:rPr>
        <w:t>。（</w:t>
      </w:r>
      <w:r w:rsidRPr="00933ECF">
        <w:rPr>
          <w:rFonts w:asciiTheme="minorEastAsia" w:eastAsiaTheme="minorEastAsia" w:hAnsiTheme="minorEastAsia" w:cs="Times New Roman"/>
          <w:lang w:val="ja-JP"/>
          <w:eastAsianLayout w:id="1729865728" w:vert="1" w:vertCompress="1"/>
        </w:rPr>
        <w:t>28</w:t>
      </w:r>
      <w:r w:rsidRPr="00121AEB">
        <w:rPr>
          <w:rFonts w:cs="Times New Roman" w:hint="eastAsia"/>
          <w:lang w:val="ja-JP"/>
        </w:rPr>
        <w:t>字）</w:t>
      </w:r>
    </w:p>
    <w:p w14:paraId="53C04D61" w14:textId="1E8AE2EE" w:rsidR="00121AEB" w:rsidRPr="00121AEB" w:rsidRDefault="00121AEB" w:rsidP="00121AEB">
      <w:pPr>
        <w:rPr>
          <w:rFonts w:cs="Times New Roman"/>
          <w:lang w:val="ja-JP"/>
        </w:rPr>
      </w:pPr>
      <w:r w:rsidRPr="001B1BD2">
        <w:rPr>
          <w:rFonts w:cs="Times New Roman" w:hint="eastAsia"/>
          <w:shd w:val="pct15" w:color="auto" w:fill="FFFFFF"/>
          <w:lang w:val="ja-JP"/>
        </w:rPr>
        <w:t>評価の基準</w:t>
      </w:r>
      <w:r w:rsidRPr="001B1BD2">
        <w:rPr>
          <w:rFonts w:cs="Times New Roman" w:hint="eastAsia"/>
          <w:lang w:val="ja-JP"/>
        </w:rPr>
        <w:t xml:space="preserve">　</w:t>
      </w:r>
      <w:r w:rsidRPr="00121AEB">
        <w:rPr>
          <w:rFonts w:cs="Times New Roman" w:hint="eastAsia"/>
          <w:lang w:val="ja-JP"/>
        </w:rPr>
        <w:t>Ａ＝４</w:t>
      </w:r>
    </w:p>
    <w:p w14:paraId="13656991" w14:textId="4E478366" w:rsidR="00121AEB" w:rsidRPr="00121AEB" w:rsidRDefault="00121AEB" w:rsidP="00121AEB">
      <w:pPr>
        <w:ind w:left="1680" w:hangingChars="700" w:hanging="1680"/>
        <w:rPr>
          <w:rFonts w:cs="Times New Roman"/>
          <w:lang w:val="ja-JP"/>
        </w:rPr>
      </w:pPr>
      <w:r w:rsidRPr="00121AEB">
        <w:rPr>
          <w:rFonts w:cs="Times New Roman" w:hint="eastAsia"/>
          <w:lang w:val="ja-JP"/>
        </w:rPr>
        <w:t xml:space="preserve">　　　　　　Ｂ＝３〔「中将のために身を退く」など、自分より中将を優先するという内容なら可。〕</w:t>
      </w:r>
    </w:p>
    <w:p w14:paraId="4D0F95F2" w14:textId="50D2F0A6" w:rsidR="004B3073" w:rsidRDefault="00121AEB" w:rsidP="00121AEB">
      <w:pPr>
        <w:rPr>
          <w:rFonts w:cs="Times New Roman"/>
          <w:lang w:val="ja-JP"/>
        </w:rPr>
      </w:pPr>
      <w:r w:rsidRPr="00121AEB">
        <w:rPr>
          <w:rFonts w:cs="Times New Roman" w:hint="eastAsia"/>
          <w:lang w:val="ja-JP"/>
        </w:rPr>
        <w:t xml:space="preserve">　　　　　　Ｃ＝３〔「奥ゆかしさ」「つつましさ」なども可。〕</w:t>
      </w:r>
    </w:p>
    <w:p w14:paraId="4766E37A" w14:textId="77777777" w:rsidR="004B3073" w:rsidRDefault="004B3073">
      <w:pPr>
        <w:widowControl/>
        <w:spacing w:line="240" w:lineRule="auto"/>
        <w:jc w:val="left"/>
        <w:rPr>
          <w:rFonts w:cs="Times New Roman"/>
          <w:lang w:val="ja-JP"/>
        </w:rPr>
      </w:pPr>
      <w:r>
        <w:rPr>
          <w:rFonts w:cs="Times New Roman"/>
          <w:lang w:val="ja-JP"/>
        </w:rPr>
        <w:br w:type="page"/>
      </w:r>
    </w:p>
    <w:p w14:paraId="607A59C6" w14:textId="749FE4A7" w:rsidR="00205BBB" w:rsidRDefault="004B3073" w:rsidP="00121AEB">
      <w:pPr>
        <w:rPr>
          <w:rFonts w:cs="Times New Roman" w:hint="eastAsia"/>
          <w:lang w:val="ja-JP"/>
        </w:rPr>
      </w:pPr>
      <w:r>
        <w:rPr>
          <w:rFonts w:cs="Times New Roman" w:hint="eastAsia"/>
          <w:lang w:val="ja-JP"/>
        </w:rPr>
        <w:lastRenderedPageBreak/>
        <w:t>【現代語訳】</w:t>
      </w:r>
    </w:p>
    <w:p w14:paraId="13DB4163" w14:textId="7B58780A" w:rsidR="004B3073" w:rsidRPr="004B3073" w:rsidRDefault="004B3073" w:rsidP="004B3073">
      <w:pPr>
        <w:rPr>
          <w:rFonts w:cs="Times New Roman"/>
          <w:lang w:val="ja-JP"/>
        </w:rPr>
      </w:pPr>
      <w:r>
        <w:rPr>
          <w:rFonts w:cs="Times New Roman" w:hint="eastAsia"/>
          <w:lang w:val="ja-JP"/>
        </w:rPr>
        <w:t xml:space="preserve">　</w:t>
      </w:r>
      <w:r w:rsidRPr="004B3073">
        <w:rPr>
          <w:rFonts w:cs="Times New Roman" w:hint="eastAsia"/>
          <w:lang w:val="ja-JP"/>
        </w:rPr>
        <w:t>中将は、親の御前をお立ち（去り）になって、母屋の御簾の所で泣き明かしなさる。取るに足りない世に不本意な別れを（しなければならないことを）どうしようか（と）、夢の中で夢を見る気がして自分のお屋敷へお帰りになった。姫君に寄り添って、「（家から）退出したときはなんともなかったのですが、胸が痛むことですよ。押さえてくださいませ」と言ったので、姫君は</w:t>
      </w:r>
      <w:r w:rsidRPr="004B3073">
        <w:rPr>
          <w:rFonts w:cs="Times New Roman" w:hint="eastAsia"/>
          <w:u w:val="thick"/>
          <w:lang w:val="ja-JP"/>
        </w:rPr>
        <w:t>思いがけない</w:t>
      </w:r>
      <w:r w:rsidRPr="004B3073">
        <w:rPr>
          <w:rFonts w:cs="Times New Roman" w:hint="eastAsia"/>
          <w:lang w:val="ja-JP"/>
        </w:rPr>
        <w:t>（という）ご様子で、中将殿がお泣きになると姫君も声を詰まらせてお泣きになる。</w:t>
      </w:r>
    </w:p>
    <w:p w14:paraId="5D683786" w14:textId="46146D2D" w:rsidR="004B3073" w:rsidRPr="004B3073" w:rsidRDefault="004B3073" w:rsidP="004B3073">
      <w:pPr>
        <w:rPr>
          <w:rFonts w:cs="Times New Roman"/>
          <w:lang w:val="ja-JP"/>
        </w:rPr>
      </w:pPr>
      <w:r w:rsidRPr="004B3073">
        <w:rPr>
          <w:rFonts w:cs="Times New Roman" w:hint="eastAsia"/>
          <w:lang w:val="ja-JP"/>
        </w:rPr>
        <w:t xml:space="preserve">　中将は涙を押しぬぐって、おっしゃるには、「人の生き死にが無常であるという定めは、今に始まったことではないので、</w:t>
      </w:r>
      <w:r w:rsidRPr="004B3073">
        <w:rPr>
          <w:rFonts w:cs="Times New Roman" w:hint="eastAsia"/>
          <w:u w:val="thick"/>
          <w:lang w:val="ja-JP"/>
        </w:rPr>
        <w:t>もしこの胸の病が重篤で最悪の事態になっても、（あなたは私のことを）思い出して下さいますか</w:t>
      </w:r>
      <w:r w:rsidRPr="004B3073">
        <w:rPr>
          <w:rFonts w:cs="Times New Roman" w:hint="eastAsia"/>
          <w:lang w:val="ja-JP"/>
        </w:rPr>
        <w:t>」とおっしゃると、姫君が涙を押さえておっしゃるには、「（私は）十歳の年（に）、二人の親と別れてしまった。そのとき、乳母親子を頼りにして十六になるまで育ったけれど、頼りにしていた乳母にまで別れてしまった。今は（あなた様の）御手元に参った以上は（あなたが死ぬようなときには）どうして嘆かずにいられましょうか（いや、嘆かないわけがありません）。親に先立たれた日以来惜しくなかった黒髪を、これを機に剃り下ろし、深山（や）、林（の中）に迷ってでも（あなた様の）御成仏をも祈り、父母もあなた様も自分の身も、（極楽で）、同じ一本の</w:t>
      </w:r>
      <w:r>
        <w:rPr>
          <w:rFonts w:cs="Times New Roman" w:hint="eastAsia"/>
          <w:lang w:val="ja-JP"/>
        </w:rPr>
        <w:t>蓮</w:t>
      </w:r>
      <w:r w:rsidRPr="004B3073">
        <w:rPr>
          <w:rFonts w:cs="Times New Roman" w:hint="eastAsia"/>
          <w:lang w:val="ja-JP"/>
        </w:rPr>
        <w:t>の（上に生まれる）身となって、極楽浄土（に生まれ変わりたいと）のかねてからの願いを祈ろうと思います」と言ってお泣きになるので、中将が心の中でお思いになるには、</w:t>
      </w:r>
      <w:r w:rsidRPr="004B3073">
        <w:rPr>
          <w:rFonts w:cs="Times New Roman" w:hint="eastAsia"/>
          <w:u w:val="thick"/>
          <w:lang w:val="ja-JP"/>
        </w:rPr>
        <w:t>ひたすら隠したとしても最後には露見してしまうにちがいない、姫君に内緒にしている話を打ち明けよう</w:t>
      </w:r>
      <w:r w:rsidRPr="004B3073">
        <w:rPr>
          <w:rFonts w:cs="Times New Roman" w:hint="eastAsia"/>
          <w:lang w:val="ja-JP"/>
        </w:rPr>
        <w:t>とお思いになって、むせび泣く涙を押しとどめ、「本当は胸が痛いのではない、親が（私を）お呼び寄せになったので参上したところ、御前にお呼び寄せになって、『右大臣のもとへ（婿に）行きなさい』とおっしゃったので、こらえきれない涙が押さえる袖に溢れるのを、どうしようか」とおっしゃった。その時、姫君は、お押さえになっていた（少将の）胸から手を離し置いて、（衣を）引きかぶって（泣き）臥しなさ</w:t>
      </w:r>
      <w:r w:rsidRPr="004B3073">
        <w:rPr>
          <w:rFonts w:cs="Times New Roman" w:hint="eastAsia"/>
          <w:lang w:val="ja-JP"/>
        </w:rPr>
        <w:lastRenderedPageBreak/>
        <w:t>った。</w:t>
      </w:r>
    </w:p>
    <w:p w14:paraId="6B2D20A7" w14:textId="77777777" w:rsidR="005F3236" w:rsidRDefault="004B3073" w:rsidP="004B3073">
      <w:pPr>
        <w:rPr>
          <w:rFonts w:cs="Times New Roman" w:hint="eastAsia"/>
          <w:lang w:val="ja-JP"/>
        </w:rPr>
      </w:pPr>
      <w:r w:rsidRPr="004B3073">
        <w:rPr>
          <w:rFonts w:cs="Times New Roman" w:hint="eastAsia"/>
          <w:lang w:val="ja-JP"/>
        </w:rPr>
        <w:t xml:space="preserve">　しばらくして（姫君は）起き直り涙の底に（沈むようにして）おっしゃるには、「（私は）父にも母にも先立たれた、頼りにしていた乳母にも別れてしまった。今はひたすら（あなた様を）頼り申し上げて（この邸に）参りました以上は、神にも祈り仏にも申し上げて、（あなた様が）世の中をお渡りになっていこうとなさいますことこそ嬉しいことと考えようと思います。右大臣殿へお入りになろうとなさることはお祝いすべき事であるので、少しも恨みません。ただ我が身はこれほどまでに運のない身なので、霜や雪のように消え失せたく思いますが、雲を分けて（天に）上ることもできず、そうはいっても淵の底にも沈むこともできず、このようにして生きていようとしております。だから『ご実家に不審な者がいる』と言って大臣殿のおとがめがありましても、侍従と私と二人を</w:t>
      </w:r>
      <w:r w:rsidRPr="004B3073">
        <w:rPr>
          <w:rFonts w:cs="Times New Roman" w:hint="eastAsia"/>
          <w:u w:val="thick"/>
          <w:lang w:val="ja-JP"/>
        </w:rPr>
        <w:t>ためらいなく</w:t>
      </w:r>
      <w:r w:rsidRPr="004B3073">
        <w:rPr>
          <w:rFonts w:cs="Times New Roman" w:hint="eastAsia"/>
          <w:lang w:val="ja-JP"/>
        </w:rPr>
        <w:t>追い出しなさらないでくださいね。どのような片田舎にでも庵を一つ構えて（私と侍従の）二人をお置きください。髪を剃り下ろし（出家して）墨染め（の衣）に身を変えて、亡き人の極楽往生をも気遣い、また我が後世をも祈りたいと思います。あなた様はお訪ねにならなくても、（私たちが）過ごしているであろう所の庵を（あなた様の）御形見と思うならば、どうして慰めとならないことがあるだろう（いや、慰めになる）」と、繰り返して泣きに泣いてぐったりなさるので、中将殿はこれをお聞きになって、（姫君の）ご容貌も美しいのに、気立てのけなげな事よ、残念だ残念だ、なにほどもないこの世にものを思い悩む悲しさよ、今すぐにただ出家、遁世をもしたいとお思いになった。（そこで）中将はこのように（歌を詠んだ）、</w:t>
      </w:r>
      <w:r w:rsidRPr="004B3073">
        <w:rPr>
          <w:rFonts w:cs="Times New Roman"/>
          <w:lang w:val="ja-JP"/>
        </w:rPr>
        <w:br/>
      </w:r>
      <w:r w:rsidRPr="004B3073">
        <w:rPr>
          <w:rFonts w:cs="Times New Roman" w:hint="eastAsia"/>
          <w:lang w:val="ja-JP"/>
        </w:rPr>
        <w:t xml:space="preserve">　</w:t>
      </w:r>
      <w:r w:rsidR="005F3236">
        <w:rPr>
          <w:rFonts w:cs="Times New Roman" w:hint="eastAsia"/>
          <w:lang w:val="ja-JP"/>
        </w:rPr>
        <w:t xml:space="preserve">　　</w:t>
      </w:r>
      <w:r w:rsidRPr="004B3073">
        <w:rPr>
          <w:rFonts w:cs="Times New Roman" w:hint="eastAsia"/>
          <w:lang w:val="ja-JP"/>
        </w:rPr>
        <w:t>あなたに会って以来あなたのもとを離れることができない。いっそ私は</w:t>
      </w:r>
    </w:p>
    <w:p w14:paraId="2B0177AB" w14:textId="21AB4A6C" w:rsidR="004B3073" w:rsidRPr="004B3073" w:rsidRDefault="005F3236" w:rsidP="004B3073">
      <w:pPr>
        <w:rPr>
          <w:rFonts w:cs="Times New Roman"/>
          <w:lang w:val="ja-JP"/>
        </w:rPr>
      </w:pPr>
      <w:r>
        <w:rPr>
          <w:rFonts w:cs="Times New Roman" w:hint="eastAsia"/>
          <w:lang w:val="ja-JP"/>
        </w:rPr>
        <w:t xml:space="preserve">　　</w:t>
      </w:r>
      <w:r w:rsidR="004B3073" w:rsidRPr="004B3073">
        <w:rPr>
          <w:rFonts w:cs="Times New Roman" w:hint="eastAsia"/>
          <w:lang w:val="ja-JP"/>
        </w:rPr>
        <w:t>あなたの身に寄り添う影となってしまおうか。</w:t>
      </w:r>
    </w:p>
    <w:p w14:paraId="7CFC22C8" w14:textId="77777777" w:rsidR="005F3236" w:rsidRDefault="004B3073" w:rsidP="004B3073">
      <w:pPr>
        <w:rPr>
          <w:rFonts w:cs="Times New Roman" w:hint="eastAsia"/>
          <w:lang w:val="ja-JP"/>
        </w:rPr>
      </w:pPr>
      <w:r w:rsidRPr="004B3073">
        <w:rPr>
          <w:rFonts w:cs="Times New Roman" w:hint="eastAsia"/>
          <w:lang w:val="ja-JP"/>
        </w:rPr>
        <w:t xml:space="preserve">とおっしゃったので、姫君は泣く泣く、このように（詠んだ）、　　</w:t>
      </w:r>
      <w:r w:rsidRPr="004B3073">
        <w:rPr>
          <w:rFonts w:cs="Times New Roman"/>
          <w:lang w:val="ja-JP"/>
        </w:rPr>
        <w:br/>
      </w:r>
      <w:r w:rsidRPr="004B3073">
        <w:rPr>
          <w:rFonts w:cs="Times New Roman" w:hint="eastAsia"/>
          <w:lang w:val="ja-JP"/>
        </w:rPr>
        <w:t xml:space="preserve">　</w:t>
      </w:r>
      <w:r w:rsidR="005F3236">
        <w:rPr>
          <w:rFonts w:cs="Times New Roman" w:hint="eastAsia"/>
          <w:lang w:val="ja-JP"/>
        </w:rPr>
        <w:t xml:space="preserve">　　</w:t>
      </w:r>
      <w:r w:rsidRPr="004B3073">
        <w:rPr>
          <w:rFonts w:cs="Times New Roman" w:hint="eastAsia"/>
          <w:lang w:val="ja-JP"/>
        </w:rPr>
        <w:t>私たちが別れても私の身に添う影はきっと離れないでしょう。私がどの</w:t>
      </w:r>
    </w:p>
    <w:p w14:paraId="3513D447" w14:textId="39F21610" w:rsidR="004B3073" w:rsidRPr="002A2B54" w:rsidRDefault="005F3236" w:rsidP="004B3073">
      <w:pPr>
        <w:rPr>
          <w:rFonts w:cs="Times New Roman" w:hint="eastAsia"/>
          <w:lang w:val="ja-JP"/>
        </w:rPr>
      </w:pPr>
      <w:r>
        <w:rPr>
          <w:rFonts w:cs="Times New Roman" w:hint="eastAsia"/>
          <w:lang w:val="ja-JP"/>
        </w:rPr>
        <w:t xml:space="preserve">　　</w:t>
      </w:r>
      <w:r w:rsidR="004B3073" w:rsidRPr="004B3073">
        <w:rPr>
          <w:rFonts w:cs="Times New Roman" w:hint="eastAsia"/>
          <w:lang w:val="ja-JP"/>
        </w:rPr>
        <w:t>ような山の奥に入っても。</w:t>
      </w:r>
      <w:bookmarkStart w:id="0" w:name="_GoBack"/>
      <w:bookmarkEnd w:id="0"/>
    </w:p>
    <w:sectPr w:rsidR="004B3073"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933E47" w14:textId="77777777" w:rsidR="00596272" w:rsidRDefault="00596272" w:rsidP="001359F1">
      <w:pPr>
        <w:spacing w:line="240" w:lineRule="auto"/>
        <w:rPr>
          <w:rFonts w:cs="Times New Roman"/>
        </w:rPr>
      </w:pPr>
      <w:r>
        <w:rPr>
          <w:rFonts w:cs="Times New Roman"/>
        </w:rPr>
        <w:separator/>
      </w:r>
    </w:p>
  </w:endnote>
  <w:endnote w:type="continuationSeparator" w:id="0">
    <w:p w14:paraId="514C5C20" w14:textId="77777777" w:rsidR="00596272" w:rsidRDefault="00596272"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F84006" w14:textId="77777777" w:rsidR="00596272" w:rsidRDefault="00596272" w:rsidP="001359F1">
      <w:pPr>
        <w:spacing w:line="240" w:lineRule="auto"/>
        <w:rPr>
          <w:rFonts w:cs="Times New Roman"/>
        </w:rPr>
      </w:pPr>
      <w:r>
        <w:rPr>
          <w:rFonts w:cs="Times New Roman"/>
        </w:rPr>
        <w:separator/>
      </w:r>
    </w:p>
  </w:footnote>
  <w:footnote w:type="continuationSeparator" w:id="0">
    <w:p w14:paraId="39BE578D" w14:textId="77777777" w:rsidR="00596272" w:rsidRDefault="00596272"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272"/>
    <w:rsid w:val="000261D1"/>
    <w:rsid w:val="00033350"/>
    <w:rsid w:val="0007354C"/>
    <w:rsid w:val="00074A0B"/>
    <w:rsid w:val="00094231"/>
    <w:rsid w:val="000E2A64"/>
    <w:rsid w:val="001038F2"/>
    <w:rsid w:val="00121AEB"/>
    <w:rsid w:val="001359F1"/>
    <w:rsid w:val="001379D2"/>
    <w:rsid w:val="001D10F1"/>
    <w:rsid w:val="001F1661"/>
    <w:rsid w:val="00205BBB"/>
    <w:rsid w:val="00230AC0"/>
    <w:rsid w:val="00232958"/>
    <w:rsid w:val="00247EA4"/>
    <w:rsid w:val="00283A9B"/>
    <w:rsid w:val="002A2B54"/>
    <w:rsid w:val="002F737D"/>
    <w:rsid w:val="00312255"/>
    <w:rsid w:val="00361A91"/>
    <w:rsid w:val="003C0354"/>
    <w:rsid w:val="003D0B17"/>
    <w:rsid w:val="003D2215"/>
    <w:rsid w:val="003D5869"/>
    <w:rsid w:val="003F475D"/>
    <w:rsid w:val="00450BE1"/>
    <w:rsid w:val="004853F7"/>
    <w:rsid w:val="004B19DC"/>
    <w:rsid w:val="004B3073"/>
    <w:rsid w:val="005031C8"/>
    <w:rsid w:val="0057153D"/>
    <w:rsid w:val="00573AFC"/>
    <w:rsid w:val="005931D4"/>
    <w:rsid w:val="00594B96"/>
    <w:rsid w:val="00596272"/>
    <w:rsid w:val="005E687B"/>
    <w:rsid w:val="005F3236"/>
    <w:rsid w:val="0060367C"/>
    <w:rsid w:val="00616C93"/>
    <w:rsid w:val="006251FF"/>
    <w:rsid w:val="00640789"/>
    <w:rsid w:val="006B73C8"/>
    <w:rsid w:val="007109A4"/>
    <w:rsid w:val="00782B02"/>
    <w:rsid w:val="007E2626"/>
    <w:rsid w:val="00812DA4"/>
    <w:rsid w:val="00882679"/>
    <w:rsid w:val="008855EC"/>
    <w:rsid w:val="008953CC"/>
    <w:rsid w:val="008D2113"/>
    <w:rsid w:val="008E03CA"/>
    <w:rsid w:val="00933ECF"/>
    <w:rsid w:val="00983C1A"/>
    <w:rsid w:val="00983E09"/>
    <w:rsid w:val="00984684"/>
    <w:rsid w:val="009F57A9"/>
    <w:rsid w:val="00A1429C"/>
    <w:rsid w:val="00A415AD"/>
    <w:rsid w:val="00AB4F46"/>
    <w:rsid w:val="00B04AB6"/>
    <w:rsid w:val="00B07DC3"/>
    <w:rsid w:val="00B22132"/>
    <w:rsid w:val="00B3434A"/>
    <w:rsid w:val="00B40B7E"/>
    <w:rsid w:val="00B66CAE"/>
    <w:rsid w:val="00B912F3"/>
    <w:rsid w:val="00BB44FB"/>
    <w:rsid w:val="00BE68C4"/>
    <w:rsid w:val="00C20B22"/>
    <w:rsid w:val="00C3325E"/>
    <w:rsid w:val="00C33818"/>
    <w:rsid w:val="00C43DA4"/>
    <w:rsid w:val="00C73655"/>
    <w:rsid w:val="00C86261"/>
    <w:rsid w:val="00D42FC7"/>
    <w:rsid w:val="00D47783"/>
    <w:rsid w:val="00D636F2"/>
    <w:rsid w:val="00D811B2"/>
    <w:rsid w:val="00D82C33"/>
    <w:rsid w:val="00DE6453"/>
    <w:rsid w:val="00E17F17"/>
    <w:rsid w:val="00E361A5"/>
    <w:rsid w:val="00EB3455"/>
    <w:rsid w:val="00F26EC7"/>
    <w:rsid w:val="00F41936"/>
    <w:rsid w:val="00F426B2"/>
    <w:rsid w:val="00F64A86"/>
    <w:rsid w:val="00F774CB"/>
    <w:rsid w:val="00F822F6"/>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612C3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757</Words>
  <Characters>4320</Characters>
  <Application>Microsoft Macintosh Word</Application>
  <DocSecurity>0</DocSecurity>
  <Lines>36</Lines>
  <Paragraphs>10</Paragraphs>
  <ScaleCrop>false</ScaleCrop>
  <Company>株式会社　京都書房</Company>
  <LinksUpToDate>false</LinksUpToDate>
  <CharactersWithSpaces>5067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2018-07-03T05:22:00Z</dcterms:created>
  <dcterms:modified xsi:type="dcterms:W3CDTF">2018-07-10T02:45:00Z</dcterms:modified>
</cp:coreProperties>
</file>