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03460" w14:textId="77777777" w:rsidR="002A2B54" w:rsidRPr="002A2B54" w:rsidRDefault="0047722A" w:rsidP="00120BE3">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10</w:t>
      </w:r>
      <w:r w:rsidR="00247EA4" w:rsidRPr="002A2B54">
        <w:rPr>
          <w:rFonts w:ascii="ＭＳ 明朝" w:hAnsi="ＭＳ 明朝" w:cs="ＭＳ 明朝" w:hint="eastAsia"/>
        </w:rPr>
        <w:t xml:space="preserve">　</w:t>
      </w:r>
      <w:r w:rsidR="00120BE3" w:rsidRPr="00120BE3">
        <w:rPr>
          <w:rFonts w:ascii="ＭＳ 明朝" w:hAnsi="ＭＳ 明朝" w:cs="ＭＳ 明朝" w:hint="eastAsia"/>
        </w:rPr>
        <w:t>「</w:t>
      </w:r>
      <w:r w:rsidR="00120BE3">
        <w:rPr>
          <w:rFonts w:ascii="ＭＳ 明朝" w:hAnsi="ＭＳ 明朝" w:cs="ＭＳ 明朝"/>
        </w:rPr>
        <w:ruby>
          <w:rubyPr>
            <w:rubyAlign w:val="distributeSpace"/>
            <w:hps w:val="11"/>
            <w:hpsRaise w:val="22"/>
            <w:hpsBaseText w:val="24"/>
            <w:lid w:val="ja-JP"/>
          </w:rubyPr>
          <w:rt>
            <w:r w:rsidR="00120BE3" w:rsidRPr="00120BE3">
              <w:rPr>
                <w:rFonts w:ascii="ＭＳ 明朝" w:hAnsi="ＭＳ 明朝" w:cs="ＭＳ 明朝" w:hint="eastAsia"/>
                <w:sz w:val="11"/>
              </w:rPr>
              <w:t>いその</w:t>
            </w:r>
          </w:rt>
          <w:rubyBase>
            <w:r w:rsidR="00120BE3">
              <w:rPr>
                <w:rFonts w:ascii="ＭＳ 明朝" w:hAnsi="ＭＳ 明朝" w:cs="ＭＳ 明朝" w:hint="eastAsia"/>
              </w:rPr>
              <w:t>石</w:t>
            </w:r>
          </w:rubyBase>
        </w:ruby>
      </w:r>
      <w:r w:rsidR="00120BE3">
        <w:rPr>
          <w:rFonts w:ascii="ＭＳ 明朝" w:hAnsi="ＭＳ 明朝" w:cs="ＭＳ 明朝"/>
        </w:rPr>
        <w:ruby>
          <w:rubyPr>
            <w:rubyAlign w:val="distributeSpace"/>
            <w:hps w:val="11"/>
            <w:hpsRaise w:val="22"/>
            <w:hpsBaseText w:val="24"/>
            <w:lid w:val="ja-JP"/>
          </w:rubyPr>
          <w:rt>
            <w:r w:rsidR="00120BE3" w:rsidRPr="00120BE3">
              <w:rPr>
                <w:rFonts w:ascii="ＭＳ 明朝" w:hAnsi="ＭＳ 明朝" w:cs="ＭＳ 明朝" w:hint="eastAsia"/>
                <w:sz w:val="11"/>
              </w:rPr>
              <w:t>かみの</w:t>
            </w:r>
          </w:rt>
          <w:rubyBase>
            <w:r w:rsidR="00120BE3">
              <w:rPr>
                <w:rFonts w:ascii="ＭＳ 明朝" w:hAnsi="ＭＳ 明朝" w:cs="ＭＳ 明朝" w:hint="eastAsia"/>
              </w:rPr>
              <w:t>上</w:t>
            </w:r>
          </w:rubyBase>
        </w:ruby>
      </w:r>
      <w:r w:rsidR="00120BE3">
        <w:rPr>
          <w:rFonts w:ascii="ＭＳ 明朝" w:hAnsi="ＭＳ 明朝" w:cs="ＭＳ 明朝"/>
        </w:rPr>
        <w:ruby>
          <w:rubyPr>
            <w:rubyAlign w:val="distributeSpace"/>
            <w:hps w:val="11"/>
            <w:hpsRaise w:val="26"/>
            <w:hpsBaseText w:val="24"/>
            <w:lid w:val="ja-JP"/>
          </w:rubyPr>
          <w:rt>
            <w:r w:rsidR="00120BE3" w:rsidRPr="00120BE3">
              <w:rPr>
                <w:rFonts w:ascii="ＭＳ 明朝" w:hAnsi="ＭＳ 明朝" w:cs="ＭＳ 明朝" w:hint="eastAsia"/>
                <w:sz w:val="11"/>
              </w:rPr>
              <w:t>ささめ</w:t>
            </w:r>
          </w:rt>
          <w:rubyBase>
            <w:r w:rsidR="00120BE3">
              <w:rPr>
                <w:rFonts w:ascii="ＭＳ 明朝" w:hAnsi="ＭＳ 明朝" w:cs="ＭＳ 明朝" w:hint="eastAsia"/>
              </w:rPr>
              <w:t>私淑</w:t>
            </w:r>
          </w:rubyBase>
        </w:ruby>
      </w:r>
      <w:r w:rsidR="00120BE3">
        <w:rPr>
          <w:rFonts w:ascii="ＭＳ 明朝" w:hAnsi="ＭＳ 明朝" w:cs="ＭＳ 明朝"/>
        </w:rPr>
        <w:ruby>
          <w:rubyPr>
            <w:rubyAlign w:val="distributeSpace"/>
            <w:hps w:val="11"/>
            <w:hpsRaise w:val="26"/>
            <w:hpsBaseText w:val="24"/>
            <w:lid w:val="ja-JP"/>
          </w:rubyPr>
          <w:rt>
            <w:r w:rsidR="00120BE3" w:rsidRPr="00120BE3">
              <w:rPr>
                <w:rFonts w:ascii="ＭＳ 明朝" w:hAnsi="ＭＳ 明朝" w:cs="ＭＳ 明朝" w:hint="eastAsia"/>
                <w:sz w:val="11"/>
              </w:rPr>
              <w:t>ごと</w:t>
            </w:r>
          </w:rt>
          <w:rubyBase>
            <w:r w:rsidR="00120BE3">
              <w:rPr>
                <w:rFonts w:ascii="ＭＳ 明朝" w:hAnsi="ＭＳ 明朝" w:cs="ＭＳ 明朝" w:hint="eastAsia"/>
              </w:rPr>
              <w:t>言</w:t>
            </w:r>
          </w:rubyBase>
        </w:ruby>
      </w:r>
      <w:r w:rsidR="00120BE3" w:rsidRPr="00120BE3">
        <w:rPr>
          <w:rFonts w:ascii="ＭＳ 明朝" w:hAnsi="ＭＳ 明朝" w:cs="ＭＳ 明朝" w:hint="eastAsia"/>
        </w:rPr>
        <w:t>」</w:t>
      </w:r>
      <w:r w:rsidR="00120BE3">
        <w:rPr>
          <w:rFonts w:ascii="ＭＳ 明朝" w:hAnsi="ＭＳ 明朝" w:cs="ＭＳ 明朝"/>
        </w:rPr>
        <w:ruby>
          <w:rubyPr>
            <w:rubyAlign w:val="distributeSpace"/>
            <w:hps w:val="11"/>
            <w:hpsRaise w:val="26"/>
            <w:hpsBaseText w:val="24"/>
            <w:lid w:val="ja-JP"/>
          </w:rubyPr>
          <w:rt>
            <w:r w:rsidR="00120BE3" w:rsidRPr="00120BE3">
              <w:rPr>
                <w:rFonts w:ascii="ＭＳ 明朝" w:hAnsi="ＭＳ 明朝" w:cs="ＭＳ 明朝" w:hint="eastAsia"/>
                <w:sz w:val="11"/>
              </w:rPr>
              <w:t>もとおりのりなが</w:t>
            </w:r>
          </w:rt>
          <w:rubyBase>
            <w:r w:rsidR="00120BE3">
              <w:rPr>
                <w:rFonts w:ascii="ＭＳ 明朝" w:hAnsi="ＭＳ 明朝" w:cs="ＭＳ 明朝" w:hint="eastAsia"/>
              </w:rPr>
              <w:t>本居宣長</w:t>
            </w:r>
            <w:r w:rsidR="00120BE3">
              <w:rPr>
                <w:rFonts w:ascii="ＭＳ 明朝" w:hAnsi="ＭＳ 明朝" w:cs="ＭＳ 明朝" w:hint="eastAsia"/>
              </w:rPr>
              <w:cr/>
            </w:r>
          </w:rubyBase>
        </w:ruby>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120BE3" w:rsidRPr="00120BE3">
        <w:rPr>
          <w:rFonts w:ascii="ＭＳ 明朝" w:hAnsi="ＭＳ 明朝" w:cs="ＭＳ 明朝" w:hint="eastAsia"/>
          <w:lang w:val="ja-JP"/>
        </w:rPr>
        <w:t>近世の歌論</w:t>
      </w:r>
    </w:p>
    <w:p w14:paraId="0AF62A3C" w14:textId="77777777" w:rsidR="00120BE3" w:rsidRPr="00120BE3" w:rsidRDefault="00120BE3" w:rsidP="00120BE3">
      <w:pPr>
        <w:jc w:val="right"/>
        <w:rPr>
          <w:rFonts w:ascii="ＭＳ 明朝" w:hAnsi="ＭＳ 明朝" w:cs="ＭＳ 明朝"/>
          <w:lang w:val="ja-JP"/>
        </w:rPr>
      </w:pPr>
      <w:r w:rsidRPr="00120BE3">
        <w:rPr>
          <w:rFonts w:ascii="ＭＳ 明朝" w:hAnsi="ＭＳ 明朝" w:cs="ＭＳ 明朝"/>
          <w:lang w:val="ja-JP"/>
          <w:eastAsianLayout w:id="1729356801" w:vert="1" w:vertCompress="1"/>
        </w:rPr>
        <w:t>16</w:t>
      </w:r>
      <w:r w:rsidRPr="00120BE3">
        <w:rPr>
          <w:rFonts w:ascii="ＭＳ 明朝" w:hAnsi="ＭＳ 明朝" w:cs="ＭＳ 明朝" w:hint="eastAsia"/>
          <w:lang w:val="ja-JP"/>
        </w:rPr>
        <w:t>年度　南山大学</w:t>
      </w:r>
    </w:p>
    <w:p w14:paraId="20BEEDBB"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120BE3" w:rsidRPr="00120BE3">
        <w:rPr>
          <w:rFonts w:ascii="ＭＳ 明朝" w:hAnsi="ＭＳ 明朝" w:cs="ＭＳ 明朝" w:hint="eastAsia"/>
          <w:lang w:val="ja-JP"/>
        </w:rPr>
        <w:t>次の文章は本居宣長の『石上私淑言』の一節である。この文章を読んで、後の設問に答えよ。ただし、設問の都合上、原文を一部改めてある。</w:t>
      </w:r>
    </w:p>
    <w:p w14:paraId="57B2DFAC" w14:textId="77777777" w:rsidR="002A2B54" w:rsidRPr="002A2B54" w:rsidRDefault="002A2B54" w:rsidP="0007354C">
      <w:pPr>
        <w:ind w:left="240" w:hangingChars="100" w:hanging="240"/>
        <w:rPr>
          <w:rFonts w:ascii="ＭＳ 明朝" w:hAnsi="ＭＳ 明朝" w:cs="ＭＳ 明朝"/>
          <w:lang w:val="ja-JP"/>
        </w:rPr>
      </w:pPr>
    </w:p>
    <w:p w14:paraId="1CB95F3B" w14:textId="6188AD7B" w:rsidR="008426C5" w:rsidRPr="008426C5" w:rsidRDefault="002A2B54" w:rsidP="008426C5">
      <w:pPr>
        <w:rPr>
          <w:rFonts w:ascii="ＭＳ 明朝" w:hAnsi="ＭＳ 明朝" w:cs="ＭＳ 明朝"/>
          <w:color w:val="000000"/>
        </w:rPr>
      </w:pPr>
      <w:r w:rsidRPr="002A2B54">
        <w:rPr>
          <w:rFonts w:ascii="ＭＳ 明朝" w:hAnsi="ＭＳ 明朝" w:cs="ＭＳ 明朝" w:hint="eastAsia"/>
          <w:color w:val="000000"/>
        </w:rPr>
        <w:t xml:space="preserve">　</w:t>
      </w:r>
      <w:r w:rsidR="008426C5" w:rsidRPr="008426C5">
        <w:rPr>
          <w:rFonts w:ascii="ＭＳ 明朝" w:hAnsi="ＭＳ 明朝" w:cs="ＭＳ 明朝" w:hint="eastAsia"/>
          <w:color w:val="000000"/>
        </w:rPr>
        <w:t>問ひて云はく、法師の恋することはいとあるまじきわざなるを、歌の道にはとがめずして、</w:t>
      </w:r>
      <w:r w:rsidR="000B1BDB">
        <w:rPr>
          <w:rFonts w:ascii="ＭＳ 明朝" w:hAnsi="ＭＳ 明朝" w:cs="ＭＳ 明朝"/>
          <w:color w:val="000000"/>
        </w:rPr>
        <w:ruby>
          <w:rubyPr>
            <w:rubyAlign w:val="distributeSpace"/>
            <w:hps w:val="11"/>
            <w:hpsRaise w:val="22"/>
            <w:hpsBaseText w:val="24"/>
            <w:lid w:val="ja-JP"/>
          </w:rubyPr>
          <w:rt>
            <w:r w:rsidR="000B1BDB" w:rsidRPr="000B1BDB">
              <w:rPr>
                <w:rFonts w:ascii="ＭＳ 明朝" w:hAnsi="ＭＳ 明朝" w:cs="ＭＳ 明朝"/>
                <w:color w:val="000000"/>
                <w:sz w:val="11"/>
              </w:rPr>
              <w:t>よよ</w:t>
            </w:r>
          </w:rt>
          <w:rubyBase>
            <w:r w:rsidR="000B1BDB">
              <w:rPr>
                <w:rFonts w:ascii="ＭＳ 明朝" w:hAnsi="ＭＳ 明朝" w:cs="ＭＳ 明朝"/>
                <w:color w:val="000000"/>
              </w:rPr>
              <w:t>世々</w:t>
            </w:r>
          </w:rubyBase>
        </w:ruby>
      </w:r>
      <w:r w:rsidR="008426C5" w:rsidRPr="008426C5">
        <w:rPr>
          <w:rFonts w:ascii="ＭＳ 明朝" w:hAnsi="ＭＳ 明朝" w:cs="ＭＳ 明朝" w:hint="eastAsia"/>
          <w:color w:val="000000"/>
        </w:rPr>
        <w:t>の集にもその歌ども多く見え、今もはばから</w:t>
      </w:r>
      <w:r w:rsidR="008426C5" w:rsidRPr="008426C5">
        <w:rPr>
          <w:rStyle w:val="8pt"/>
          <w:rFonts w:hint="eastAsia"/>
        </w:rPr>
        <w:t>ａ</w:t>
      </w:r>
      <w:r w:rsidR="008426C5" w:rsidRPr="008426C5">
        <w:rPr>
          <w:rFonts w:ascii="ＭＳ 明朝" w:hAnsi="ＭＳ 明朝" w:cs="ＭＳ 明朝" w:hint="eastAsia"/>
          <w:color w:val="000000"/>
          <w:u w:val="wave"/>
        </w:rPr>
        <w:t>で</w:t>
      </w:r>
      <w:r w:rsidR="008426C5" w:rsidRPr="008426C5">
        <w:rPr>
          <w:rFonts w:ascii="ＭＳ 明朝" w:hAnsi="ＭＳ 明朝" w:cs="ＭＳ 明朝" w:hint="eastAsia"/>
          <w:color w:val="000000"/>
        </w:rPr>
        <w:t>よむはいかに。</w:t>
      </w:r>
    </w:p>
    <w:p w14:paraId="0E870BBD" w14:textId="77777777" w:rsidR="008426C5" w:rsidRPr="008426C5" w:rsidRDefault="008426C5" w:rsidP="008426C5">
      <w:pPr>
        <w:rPr>
          <w:rFonts w:ascii="ＭＳ 明朝" w:hAnsi="ＭＳ 明朝" w:cs="ＭＳ 明朝"/>
          <w:color w:val="000000"/>
        </w:rPr>
      </w:pPr>
    </w:p>
    <w:p w14:paraId="6DDA1910" w14:textId="3DF4A5F5" w:rsidR="008426C5" w:rsidRPr="008426C5" w:rsidRDefault="008426C5" w:rsidP="008426C5">
      <w:pPr>
        <w:rPr>
          <w:rFonts w:ascii="ＭＳ 明朝" w:hAnsi="ＭＳ 明朝" w:cs="ＭＳ 明朝"/>
          <w:color w:val="000000"/>
        </w:rPr>
      </w:pPr>
      <w:r w:rsidRPr="008426C5">
        <w:rPr>
          <w:rFonts w:ascii="ＭＳ 明朝" w:hAnsi="ＭＳ 明朝" w:cs="ＭＳ 明朝" w:hint="eastAsia"/>
          <w:color w:val="000000"/>
        </w:rPr>
        <w:t xml:space="preserve">　答へて云はく、</w:t>
      </w:r>
      <w:r>
        <w:rPr>
          <w:rFonts w:ascii="ＭＳ 明朝" w:hAnsi="ＭＳ 明朝" w:cs="ＭＳ 明朝"/>
          <w:color w:val="000000"/>
        </w:rPr>
        <w:ruby>
          <w:rubyPr>
            <w:rubyAlign w:val="distributeSpace"/>
            <w:hps w:val="11"/>
            <w:hpsRaise w:val="22"/>
            <w:hpsBaseText w:val="24"/>
            <w:lid w:val="ja-JP"/>
          </w:rubyPr>
          <w:rt>
            <w:r w:rsidR="008426C5" w:rsidRPr="008426C5">
              <w:rPr>
                <w:rFonts w:ascii="ＭＳ 明朝" w:hAnsi="ＭＳ 明朝" w:cs="ＭＳ 明朝" w:hint="eastAsia"/>
                <w:color w:val="000000"/>
                <w:sz w:val="11"/>
              </w:rPr>
              <w:t>いん</w:t>
            </w:r>
          </w:rt>
          <w:rubyBase>
            <w:r w:rsidR="008426C5">
              <w:rPr>
                <w:rFonts w:ascii="ＭＳ 明朝" w:hAnsi="ＭＳ 明朝" w:cs="ＭＳ 明朝" w:hint="eastAsia"/>
                <w:color w:val="000000"/>
              </w:rPr>
              <w:t>淫</w:t>
            </w:r>
          </w:rubyBase>
        </w:ruby>
      </w:r>
      <w:r>
        <w:rPr>
          <w:rFonts w:ascii="ＭＳ 明朝" w:hAnsi="ＭＳ 明朝" w:cs="ＭＳ 明朝"/>
          <w:color w:val="000000"/>
        </w:rPr>
        <w:ruby>
          <w:rubyPr>
            <w:rubyAlign w:val="distributeSpace"/>
            <w:hps w:val="11"/>
            <w:hpsRaise w:val="22"/>
            <w:hpsBaseText w:val="24"/>
            <w:lid w:val="ja-JP"/>
          </w:rubyPr>
          <w:rt>
            <w:r w:rsidR="008426C5" w:rsidRPr="008426C5">
              <w:rPr>
                <w:rFonts w:ascii="ＭＳ Ｐ明朝" w:eastAsia="ＭＳ Ｐ明朝" w:hAnsi="ＭＳ Ｐ明朝" w:cs="ＭＳ 明朝" w:hint="eastAsia"/>
                <w:color w:val="000000"/>
                <w:sz w:val="11"/>
              </w:rPr>
              <w:t>よく</w:t>
            </w:r>
          </w:rt>
          <w:rubyBase>
            <w:r w:rsidR="008426C5">
              <w:rPr>
                <w:rFonts w:ascii="ＭＳ 明朝" w:hAnsi="ＭＳ 明朝" w:cs="ＭＳ 明朝" w:hint="eastAsia"/>
                <w:color w:val="000000"/>
              </w:rPr>
              <w:t>欲</w:t>
            </w:r>
          </w:rubyBase>
        </w:ruby>
      </w:r>
      <w:r w:rsidRPr="008426C5">
        <w:rPr>
          <w:rFonts w:ascii="ＭＳ 明朝" w:hAnsi="ＭＳ 明朝" w:cs="ＭＳ 明朝" w:hint="eastAsia"/>
          <w:color w:val="000000"/>
        </w:rPr>
        <w:t>は仏のいみじき戒めなれば、法師の深くつつしむべき事とは誰も誰もいとよく知ることにて、今もなほ</w:t>
      </w:r>
      <w:r w:rsidRPr="008426C5">
        <w:rPr>
          <w:rStyle w:val="8pt"/>
          <w:rFonts w:hint="eastAsia"/>
        </w:rPr>
        <w:t>①</w:t>
      </w:r>
      <w:r w:rsidRPr="008426C5">
        <w:rPr>
          <w:rFonts w:ascii="ＭＳ 明朝" w:hAnsi="ＭＳ 明朝" w:cs="ＭＳ 明朝" w:hint="eastAsia"/>
          <w:color w:val="000000"/>
          <w:u w:val="thick"/>
        </w:rPr>
        <w:t>この筋に迷ふをばよにあさましき事になむすめる</w:t>
      </w:r>
      <w:r w:rsidRPr="008426C5">
        <w:rPr>
          <w:rFonts w:ascii="ＭＳ 明朝" w:hAnsi="ＭＳ 明朝" w:cs="ＭＳ 明朝" w:hint="eastAsia"/>
          <w:color w:val="000000"/>
        </w:rPr>
        <w:t>。しかはあれど、さやうのよき悪しきことの定めは、</w:t>
      </w:r>
      <w:r w:rsidRPr="008426C5">
        <w:rPr>
          <w:rStyle w:val="8pt"/>
          <w:rFonts w:hint="eastAsia"/>
        </w:rPr>
        <w:t>②</w:t>
      </w:r>
      <w:r w:rsidRPr="008426C5">
        <w:rPr>
          <w:rFonts w:ascii="ＭＳ 明朝" w:hAnsi="ＭＳ 明朝" w:cs="ＭＳ 明朝" w:hint="eastAsia"/>
          <w:color w:val="000000"/>
          <w:u w:val="thick"/>
        </w:rPr>
        <w:t>その道々にてこそともかくもいひあつかふべき事なれ</w:t>
      </w:r>
      <w:r w:rsidRPr="008426C5">
        <w:rPr>
          <w:rFonts w:ascii="ＭＳ 明朝" w:hAnsi="ＭＳ 明朝" w:cs="ＭＳ 明朝" w:hint="eastAsia"/>
          <w:color w:val="000000"/>
        </w:rPr>
        <w:t>、歌は</w:t>
      </w:r>
      <w:r>
        <w:rPr>
          <w:rFonts w:ascii="ＭＳ 明朝" w:hAnsi="ＭＳ 明朝" w:cs="ＭＳ 明朝"/>
          <w:color w:val="000000"/>
        </w:rPr>
        <w:ruby>
          <w:rubyPr>
            <w:rubyAlign w:val="distributeSpace"/>
            <w:hps w:val="11"/>
            <w:hpsRaise w:val="22"/>
            <w:hpsBaseText w:val="24"/>
            <w:lid w:val="ja-JP"/>
          </w:rubyPr>
          <w:rt>
            <w:r w:rsidR="008426C5" w:rsidRPr="008426C5">
              <w:rPr>
                <w:rFonts w:ascii="ＭＳ 明朝" w:hAnsi="ＭＳ 明朝" w:cs="ＭＳ 明朝" w:hint="eastAsia"/>
                <w:color w:val="000000"/>
                <w:sz w:val="11"/>
              </w:rPr>
              <w:t>すぢ</w:t>
            </w:r>
          </w:rt>
          <w:rubyBase>
            <w:r w:rsidR="008426C5">
              <w:rPr>
                <w:rFonts w:ascii="ＭＳ 明朝" w:hAnsi="ＭＳ 明朝" w:cs="ＭＳ 明朝" w:hint="eastAsia"/>
                <w:color w:val="000000"/>
              </w:rPr>
              <w:t>筋</w:t>
            </w:r>
          </w:rubyBase>
        </w:ruby>
      </w:r>
      <w:r w:rsidRPr="008426C5">
        <w:rPr>
          <w:rFonts w:ascii="ＭＳ 明朝" w:hAnsi="ＭＳ 明朝" w:cs="ＭＳ 明朝" w:hint="eastAsia"/>
          <w:color w:val="000000"/>
        </w:rPr>
        <w:t>ことなる事にて、必ず儒仏の教へにそむかじとするわざにもあらねば、そのしわざのよき悪しきなどは、</w:t>
      </w:r>
      <w:r w:rsidRPr="008426C5">
        <w:rPr>
          <w:rStyle w:val="8pt"/>
          <w:rFonts w:hint="eastAsia"/>
        </w:rPr>
        <w:t>③</w:t>
      </w:r>
      <w:r w:rsidRPr="008426C5">
        <w:rPr>
          <w:rFonts w:ascii="ＭＳ 明朝" w:hAnsi="ＭＳ 明朝" w:cs="ＭＳ 明朝" w:hint="eastAsia"/>
          <w:color w:val="000000"/>
          <w:u w:val="thick"/>
        </w:rPr>
        <w:t>とかくいふべきにあらず</w:t>
      </w:r>
      <w:r w:rsidRPr="008426C5">
        <w:rPr>
          <w:rFonts w:ascii="ＭＳ 明朝" w:hAnsi="ＭＳ 明朝" w:cs="ＭＳ 明朝" w:hint="eastAsia"/>
          <w:color w:val="000000"/>
        </w:rPr>
        <w:t>。ただ</w:t>
      </w:r>
      <w:r w:rsidRPr="00C80F72">
        <w:rPr>
          <w:rFonts w:ascii="ＭＳ 明朝" w:hAnsi="ＭＳ 明朝" w:cs="ＭＳ 明朝" w:hint="eastAsia"/>
          <w:color w:val="000000"/>
          <w:bdr w:val="single" w:sz="4" w:space="0" w:color="auto"/>
        </w:rPr>
        <w:t xml:space="preserve">　④　</w:t>
      </w:r>
      <w:r w:rsidRPr="008426C5">
        <w:rPr>
          <w:rFonts w:ascii="ＭＳ 明朝" w:hAnsi="ＭＳ 明朝" w:cs="ＭＳ 明朝" w:hint="eastAsia"/>
          <w:color w:val="000000"/>
        </w:rPr>
        <w:t>をむねとして、</w:t>
      </w:r>
      <w:r w:rsidRPr="008426C5">
        <w:rPr>
          <w:rStyle w:val="8pt"/>
          <w:rFonts w:hint="eastAsia"/>
        </w:rPr>
        <w:t>⑤</w:t>
      </w:r>
      <w:r w:rsidRPr="008426C5">
        <w:rPr>
          <w:rFonts w:ascii="ＭＳ 明朝" w:hAnsi="ＭＳ 明朝" w:cs="ＭＳ 明朝" w:hint="eastAsia"/>
          <w:color w:val="000000"/>
          <w:u w:val="thick"/>
        </w:rPr>
        <w:t>心に思ひ余る事はいかにもいかにもよみ出づる道なり</w:t>
      </w:r>
      <w:r w:rsidRPr="008426C5">
        <w:rPr>
          <w:rFonts w:ascii="ＭＳ 明朝" w:hAnsi="ＭＳ 明朝" w:cs="ＭＳ 明朝" w:hint="eastAsia"/>
          <w:color w:val="000000"/>
        </w:rPr>
        <w:t>。</w:t>
      </w:r>
    </w:p>
    <w:p w14:paraId="043BA0EE" w14:textId="2DB8418C" w:rsidR="002A2B54" w:rsidRPr="002A2B54" w:rsidRDefault="008426C5" w:rsidP="008426C5">
      <w:pPr>
        <w:rPr>
          <w:rFonts w:ascii="ＭＳ 明朝" w:hAnsi="ＭＳ 明朝" w:cs="ＭＳ 明朝"/>
          <w:color w:val="000000"/>
        </w:rPr>
      </w:pPr>
      <w:r w:rsidRPr="008426C5">
        <w:rPr>
          <w:rFonts w:ascii="ＭＳ 明朝" w:hAnsi="ＭＳ 明朝" w:cs="ＭＳ 明朝" w:hint="eastAsia"/>
          <w:color w:val="000000"/>
        </w:rPr>
        <w:t xml:space="preserve">　法師は</w:t>
      </w:r>
      <w:r w:rsidRPr="00C80F72">
        <w:rPr>
          <w:rFonts w:ascii="ＭＳ 明朝" w:hAnsi="ＭＳ 明朝" w:cs="ＭＳ 明朝" w:hint="eastAsia"/>
          <w:color w:val="000000"/>
          <w:bdr w:val="single" w:sz="4" w:space="0" w:color="auto"/>
        </w:rPr>
        <w:t xml:space="preserve">　Ａ　</w:t>
      </w:r>
      <w:r w:rsidRPr="008426C5">
        <w:rPr>
          <w:rFonts w:ascii="ＭＳ 明朝" w:hAnsi="ＭＳ 明朝" w:cs="ＭＳ 明朝" w:hint="eastAsia"/>
          <w:color w:val="000000"/>
        </w:rPr>
        <w:t>をのがれて</w:t>
      </w:r>
      <w:r w:rsidRPr="00C80F72">
        <w:rPr>
          <w:rFonts w:ascii="ＭＳ 明朝" w:hAnsi="ＭＳ 明朝" w:cs="ＭＳ 明朝" w:hint="eastAsia"/>
          <w:color w:val="000000"/>
          <w:bdr w:val="single" w:sz="4" w:space="0" w:color="auto"/>
        </w:rPr>
        <w:t xml:space="preserve">　Ｂ　</w:t>
      </w:r>
      <w:r w:rsidRPr="008426C5">
        <w:rPr>
          <w:rFonts w:ascii="ＭＳ 明朝" w:hAnsi="ＭＳ 明朝" w:cs="ＭＳ 明朝" w:hint="eastAsia"/>
          <w:color w:val="000000"/>
        </w:rPr>
        <w:t>に入りぬるうへは、その教へを重く守りて、かりそめにも乱れたるふるまひはうちすまじきことなれども、それはなほ、</w:t>
      </w:r>
      <w:r w:rsidRPr="008426C5">
        <w:rPr>
          <w:rStyle w:val="8pt"/>
          <w:rFonts w:hint="eastAsia"/>
        </w:rPr>
        <w:t>⑥</w:t>
      </w:r>
      <w:r w:rsidRPr="008426C5">
        <w:rPr>
          <w:rFonts w:ascii="ＭＳ 明朝" w:hAnsi="ＭＳ 明朝" w:cs="ＭＳ 明朝" w:hint="eastAsia"/>
          <w:color w:val="000000"/>
          <w:u w:val="thick"/>
        </w:rPr>
        <w:t>しひてしのびつつしむうはべの身の行ひこそさもあらめ</w:t>
      </w:r>
      <w:r w:rsidRPr="008426C5">
        <w:rPr>
          <w:rFonts w:ascii="ＭＳ 明朝" w:hAnsi="ＭＳ 明朝" w:cs="ＭＳ 明朝" w:hint="eastAsia"/>
          <w:color w:val="000000"/>
        </w:rPr>
        <w:t>、法師ならむからに、にはかに俗と人情のかはるべきものにあらず。みな仏菩薩の</w:t>
      </w:r>
      <w:r>
        <w:rPr>
          <w:rFonts w:ascii="ＭＳ 明朝" w:hAnsi="ＭＳ 明朝" w:cs="ＭＳ 明朝"/>
          <w:color w:val="000000"/>
        </w:rPr>
        <w:ruby>
          <w:rubyPr>
            <w:rubyAlign w:val="distributeSpace"/>
            <w:hps w:val="11"/>
            <w:hpsRaise w:val="22"/>
            <w:hpsBaseText w:val="24"/>
            <w:lid w:val="ja-JP"/>
          </w:rubyPr>
          <w:rt>
            <w:r w:rsidR="008426C5" w:rsidRPr="008426C5">
              <w:rPr>
                <w:rFonts w:ascii="ＭＳ 明朝" w:hAnsi="ＭＳ 明朝" w:cs="ＭＳ 明朝" w:hint="eastAsia"/>
                <w:color w:val="000000"/>
                <w:sz w:val="11"/>
              </w:rPr>
              <w:t>へん</w:t>
            </w:r>
          </w:rt>
          <w:rubyBase>
            <w:r w:rsidR="008426C5">
              <w:rPr>
                <w:rFonts w:ascii="ＭＳ 明朝" w:hAnsi="ＭＳ 明朝" w:cs="ＭＳ 明朝" w:hint="eastAsia"/>
                <w:color w:val="000000"/>
              </w:rPr>
              <w:t>変</w:t>
            </w:r>
          </w:rubyBase>
        </w:ruby>
      </w:r>
      <w:r>
        <w:rPr>
          <w:rFonts w:ascii="ＭＳ 明朝" w:hAnsi="ＭＳ 明朝" w:cs="ＭＳ 明朝"/>
          <w:color w:val="000000"/>
        </w:rPr>
        <w:ruby>
          <w:rubyPr>
            <w:rubyAlign w:val="distributeSpace"/>
            <w:hps w:val="11"/>
            <w:hpsRaise w:val="22"/>
            <w:hpsBaseText w:val="24"/>
            <w:lid w:val="ja-JP"/>
          </w:rubyPr>
          <w:rt>
            <w:r w:rsidR="008426C5" w:rsidRPr="008426C5">
              <w:rPr>
                <w:rFonts w:ascii="ＭＳ 明朝" w:hAnsi="ＭＳ 明朝" w:cs="ＭＳ 明朝" w:hint="eastAsia"/>
                <w:color w:val="000000"/>
                <w:sz w:val="11"/>
              </w:rPr>
              <w:t>げ</w:t>
            </w:r>
          </w:rt>
          <w:rubyBase>
            <w:r w:rsidR="008426C5">
              <w:rPr>
                <w:rFonts w:ascii="ＭＳ 明朝" w:hAnsi="ＭＳ 明朝" w:cs="ＭＳ 明朝" w:hint="eastAsia"/>
                <w:color w:val="000000"/>
              </w:rPr>
              <w:t>化</w:t>
            </w:r>
          </w:rubyBase>
        </w:ruby>
      </w:r>
      <w:r w:rsidRPr="008426C5">
        <w:rPr>
          <w:rFonts w:ascii="ＭＳ 明朝" w:hAnsi="ＭＳ 明朝" w:cs="ＭＳ 明朝" w:hint="eastAsia"/>
          <w:color w:val="000000"/>
        </w:rPr>
        <w:t>にもあるまじけ</w:t>
      </w:r>
      <w:r w:rsidRPr="00197DBC">
        <w:rPr>
          <w:rFonts w:ascii="ＭＳ 明朝" w:hAnsi="ＭＳ 明朝" w:cs="ＭＳ 明朝" w:hint="eastAsia"/>
          <w:color w:val="000000"/>
          <w:kern w:val="0"/>
          <w:fitText w:val="8400" w:id="1732963586"/>
        </w:rPr>
        <w:t>れば、いまだ悟りを得ざらむほどは、心の底までいさぎよく澄みはてむ事は、</w:t>
      </w:r>
      <w:r w:rsidRPr="008426C5">
        <w:rPr>
          <w:rStyle w:val="8pt"/>
          <w:rFonts w:hint="eastAsia"/>
        </w:rPr>
        <w:t>⑦</w:t>
      </w:r>
      <w:r w:rsidRPr="008426C5">
        <w:rPr>
          <w:rFonts w:ascii="ＭＳ 明朝" w:hAnsi="ＭＳ 明朝" w:cs="ＭＳ 明朝" w:hint="eastAsia"/>
          <w:color w:val="000000"/>
          <w:u w:val="thick"/>
        </w:rPr>
        <w:t>えしもあるまじく</w:t>
      </w:r>
      <w:r w:rsidRPr="008426C5">
        <w:rPr>
          <w:rFonts w:ascii="ＭＳ 明朝" w:hAnsi="ＭＳ 明朝" w:cs="ＭＳ 明朝" w:hint="eastAsia"/>
          <w:color w:val="000000"/>
        </w:rPr>
        <w:t>、なほこの世の濁りも残りぬべきわざなれば、</w:t>
      </w:r>
      <w:r w:rsidR="00C80F72" w:rsidRPr="00C80F72">
        <w:rPr>
          <w:rFonts w:ascii="ＭＳ 明朝" w:hAnsi="ＭＳ 明朝" w:cs="ＭＳ 明朝" w:hint="eastAsia"/>
          <w:color w:val="000000"/>
          <w:bdr w:val="single" w:sz="4" w:space="0" w:color="auto"/>
        </w:rPr>
        <w:t xml:space="preserve">　</w:t>
      </w:r>
      <w:r w:rsidR="00C80F72">
        <w:rPr>
          <w:rFonts w:ascii="ＭＳ 明朝" w:hAnsi="ＭＳ 明朝" w:cs="ＭＳ 明朝" w:hint="eastAsia"/>
          <w:color w:val="000000"/>
          <w:bdr w:val="single" w:sz="4" w:space="0" w:color="auto"/>
        </w:rPr>
        <w:t>Ｃ</w:t>
      </w:r>
      <w:r w:rsidR="00C80F72" w:rsidRPr="00C80F72">
        <w:rPr>
          <w:rFonts w:ascii="ＭＳ 明朝" w:hAnsi="ＭＳ 明朝" w:cs="ＭＳ 明朝" w:hint="eastAsia"/>
          <w:color w:val="000000"/>
          <w:bdr w:val="single" w:sz="4" w:space="0" w:color="auto"/>
        </w:rPr>
        <w:t xml:space="preserve">　</w:t>
      </w:r>
      <w:r w:rsidRPr="008426C5">
        <w:rPr>
          <w:rFonts w:ascii="ＭＳ 明朝" w:hAnsi="ＭＳ 明朝" w:cs="ＭＳ 明朝" w:hint="eastAsia"/>
          <w:color w:val="000000"/>
        </w:rPr>
        <w:t>を思ふ心もなどかはなからむ。これ、もとよりさるべき</w:t>
      </w:r>
      <w:r>
        <w:rPr>
          <w:rFonts w:ascii="ＭＳ 明朝" w:hAnsi="ＭＳ 明朝" w:cs="ＭＳ 明朝"/>
          <w:color w:val="000000"/>
        </w:rPr>
        <w:ruby>
          <w:rubyPr>
            <w:rubyAlign w:val="distributeSpace"/>
            <w:hps w:val="11"/>
            <w:hpsRaise w:val="22"/>
            <w:hpsBaseText w:val="24"/>
            <w:lid w:val="ja-JP"/>
          </w:rubyPr>
          <w:rt>
            <w:r w:rsidR="008426C5" w:rsidRPr="008426C5">
              <w:rPr>
                <w:rFonts w:ascii="ＭＳ 明朝" w:hAnsi="ＭＳ 明朝" w:cs="ＭＳ 明朝" w:hint="eastAsia"/>
                <w:color w:val="000000"/>
                <w:sz w:val="11"/>
              </w:rPr>
              <w:t>ことわ</w:t>
            </w:r>
          </w:rt>
          <w:rubyBase>
            <w:r w:rsidR="008426C5">
              <w:rPr>
                <w:rFonts w:ascii="ＭＳ 明朝" w:hAnsi="ＭＳ 明朝" w:cs="ＭＳ 明朝" w:hint="eastAsia"/>
                <w:color w:val="000000"/>
              </w:rPr>
              <w:t>理</w:t>
            </w:r>
          </w:rubyBase>
        </w:ruby>
      </w:r>
      <w:r w:rsidRPr="008426C5">
        <w:rPr>
          <w:rFonts w:ascii="ＭＳ 明朝" w:hAnsi="ＭＳ 明朝" w:cs="ＭＳ 明朝" w:hint="eastAsia"/>
          <w:color w:val="000000"/>
        </w:rPr>
        <w:t>りなれば、心に思はむことは恥づべきにもあらず、またとがむべき事</w:t>
      </w:r>
      <w:r w:rsidRPr="008426C5">
        <w:rPr>
          <w:rStyle w:val="8pt"/>
          <w:rFonts w:hint="eastAsia"/>
        </w:rPr>
        <w:t>ｂ</w:t>
      </w:r>
      <w:r w:rsidRPr="008426C5">
        <w:rPr>
          <w:rFonts w:ascii="ＭＳ 明朝" w:hAnsi="ＭＳ 明朝" w:cs="ＭＳ 明朝" w:hint="eastAsia"/>
          <w:color w:val="000000"/>
          <w:u w:val="wave"/>
        </w:rPr>
        <w:t>に</w:t>
      </w:r>
      <w:r w:rsidRPr="008426C5">
        <w:rPr>
          <w:rFonts w:ascii="ＭＳ 明朝" w:hAnsi="ＭＳ 明朝" w:cs="ＭＳ 明朝" w:hint="eastAsia"/>
          <w:color w:val="000000"/>
        </w:rPr>
        <w:t>もあらず。またとりはづしてはあるまじき誤ちをし出づるも、凡夫なるほどは常のことにてせむかたなし。されば仏の戒めの重きも、人ごとにまぬかれがたく惑ひやすきゆゑぞかし。しかるを法師と</w:t>
      </w:r>
      <w:r w:rsidRPr="008426C5">
        <w:rPr>
          <w:rStyle w:val="8pt"/>
          <w:rFonts w:hint="eastAsia"/>
        </w:rPr>
        <w:t>ｃ</w:t>
      </w:r>
      <w:r w:rsidRPr="008426C5">
        <w:rPr>
          <w:rFonts w:ascii="ＭＳ 明朝" w:hAnsi="ＭＳ 明朝" w:cs="ＭＳ 明朝" w:hint="eastAsia"/>
          <w:color w:val="000000"/>
          <w:u w:val="wave"/>
        </w:rPr>
        <w:t>だに</w:t>
      </w:r>
      <w:r w:rsidRPr="008426C5">
        <w:rPr>
          <w:rFonts w:ascii="ＭＳ 明朝" w:hAnsi="ＭＳ 明朝" w:cs="ＭＳ 明朝" w:hint="eastAsia"/>
          <w:color w:val="000000"/>
        </w:rPr>
        <w:t>いへば、心の底までみな仏のごとくなる</w:t>
      </w:r>
      <w:r w:rsidRPr="008426C5">
        <w:rPr>
          <w:rFonts w:ascii="ＭＳ 明朝" w:hAnsi="ＭＳ 明朝" w:cs="ＭＳ 明朝" w:hint="eastAsia"/>
          <w:color w:val="000000"/>
          <w:u w:val="double"/>
        </w:rPr>
        <w:t>べき</w:t>
      </w:r>
      <w:r w:rsidRPr="008426C5">
        <w:rPr>
          <w:rFonts w:ascii="ＭＳ 明朝" w:hAnsi="ＭＳ 明朝" w:cs="ＭＳ 明朝" w:hint="eastAsia"/>
          <w:color w:val="000000"/>
        </w:rPr>
        <w:t>ものと人も思ひ、み</w:t>
      </w:r>
      <w:r w:rsidRPr="008426C5">
        <w:rPr>
          <w:rFonts w:ascii="ＭＳ 明朝" w:hAnsi="ＭＳ 明朝" w:cs="ＭＳ 明朝" w:hint="eastAsia"/>
          <w:color w:val="000000"/>
        </w:rPr>
        <w:lastRenderedPageBreak/>
        <w:t>づからもさる顔つきはすめれど、</w:t>
      </w:r>
      <w:r w:rsidRPr="008426C5">
        <w:rPr>
          <w:rStyle w:val="8pt"/>
          <w:rFonts w:hint="eastAsia"/>
        </w:rPr>
        <w:t>⑧</w:t>
      </w:r>
      <w:r w:rsidRPr="008426C5">
        <w:rPr>
          <w:rFonts w:ascii="ＭＳ 明朝" w:hAnsi="ＭＳ 明朝" w:cs="ＭＳ 明朝" w:hint="eastAsia"/>
          <w:color w:val="000000"/>
          <w:u w:val="thick"/>
        </w:rPr>
        <w:t>そはなかなか罪重かるべきわざなり</w:t>
      </w:r>
      <w:r w:rsidRPr="008426C5">
        <w:rPr>
          <w:rFonts w:ascii="ＭＳ 明朝" w:hAnsi="ＭＳ 明朝" w:cs="ＭＳ 明朝" w:hint="eastAsia"/>
          <w:color w:val="000000"/>
        </w:rPr>
        <w:t>。</w:t>
      </w:r>
    </w:p>
    <w:p w14:paraId="7E997CF6"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45EB741F" w14:textId="5AC270E4" w:rsidR="008426C5" w:rsidRPr="008426C5" w:rsidRDefault="008426C5" w:rsidP="008426C5">
      <w:pPr>
        <w:pStyle w:val="af5"/>
      </w:pPr>
      <w:r w:rsidRPr="008426C5">
        <w:rPr>
          <w:rFonts w:hint="eastAsia"/>
        </w:rPr>
        <w:lastRenderedPageBreak/>
        <w:t xml:space="preserve">問１　</w:t>
      </w:r>
      <w:r w:rsidRPr="008426C5">
        <w:rPr>
          <w:rFonts w:hint="eastAsia"/>
          <w:w w:val="200"/>
        </w:rPr>
        <w:t>―</w:t>
      </w:r>
      <w:r w:rsidRPr="008426C5">
        <w:rPr>
          <w:rFonts w:hint="eastAsia"/>
        </w:rPr>
        <w:t>線部①「この</w:t>
      </w:r>
      <w:r>
        <w:ruby>
          <w:rubyPr>
            <w:rubyAlign w:val="distributeSpace"/>
            <w:hps w:val="11"/>
            <w:hpsRaise w:val="22"/>
            <w:hpsBaseText w:val="24"/>
            <w:lid w:val="ja-JP"/>
          </w:rubyPr>
          <w:rt>
            <w:r w:rsidR="008426C5" w:rsidRPr="008426C5">
              <w:rPr>
                <w:rFonts w:hint="eastAsia"/>
                <w:sz w:val="11"/>
              </w:rPr>
              <w:t>すぢ</w:t>
            </w:r>
          </w:rt>
          <w:rubyBase>
            <w:r w:rsidR="008426C5">
              <w:rPr>
                <w:rFonts w:hint="eastAsia"/>
              </w:rPr>
              <w:t>筋</w:t>
            </w:r>
          </w:rubyBase>
        </w:ruby>
      </w:r>
      <w:r w:rsidRPr="008426C5">
        <w:rPr>
          <w:rFonts w:hint="eastAsia"/>
        </w:rPr>
        <w:t>に迷ふをばよにあさましき事になむすめる」の現代語訳として最も適当と思われるものを次の中から一つ選べ。</w:t>
      </w:r>
    </w:p>
    <w:p w14:paraId="74D2A7BE" w14:textId="2994DCCB" w:rsidR="008426C5" w:rsidRPr="008426C5" w:rsidRDefault="008426C5" w:rsidP="008426C5">
      <w:pPr>
        <w:pStyle w:val="20"/>
      </w:pPr>
      <w:r w:rsidRPr="008426C5">
        <w:rPr>
          <w:rFonts w:hint="eastAsia"/>
        </w:rPr>
        <w:t>ア　僧侶が淫欲の道に迷うことを、とてもいやしく驚きあきれたことだとしているようだ</w:t>
      </w:r>
    </w:p>
    <w:p w14:paraId="507A2619" w14:textId="4EE70EE5" w:rsidR="008426C5" w:rsidRPr="008426C5" w:rsidRDefault="008426C5" w:rsidP="008426C5">
      <w:pPr>
        <w:pStyle w:val="20"/>
      </w:pPr>
      <w:r w:rsidRPr="008426C5">
        <w:rPr>
          <w:rFonts w:hint="eastAsia"/>
        </w:rPr>
        <w:t>イ　僧侶が歌の道に熱中することを、とてもいやしく驚きあきれたことだとしているようだ</w:t>
      </w:r>
    </w:p>
    <w:p w14:paraId="79147381" w14:textId="1133350C" w:rsidR="008426C5" w:rsidRPr="008426C5" w:rsidRDefault="008426C5" w:rsidP="008426C5">
      <w:pPr>
        <w:pStyle w:val="20"/>
      </w:pPr>
      <w:r w:rsidRPr="008426C5">
        <w:rPr>
          <w:rFonts w:hint="eastAsia"/>
        </w:rPr>
        <w:t>ウ　僧侶が恋に落ちることは、とてもいやしく驚きあきれたことだとされるにちがいない</w:t>
      </w:r>
    </w:p>
    <w:p w14:paraId="20A027AF" w14:textId="7486B644" w:rsidR="008426C5" w:rsidRDefault="008426C5" w:rsidP="008426C5">
      <w:pPr>
        <w:pStyle w:val="20"/>
      </w:pPr>
      <w:r w:rsidRPr="008426C5">
        <w:rPr>
          <w:rFonts w:hint="eastAsia"/>
        </w:rPr>
        <w:t>エ　僧侶が歌の道に熱中することを、とても素晴らしく賞賛すべきことだとしているようだ</w:t>
      </w:r>
    </w:p>
    <w:p w14:paraId="6F0B55A5" w14:textId="77777777" w:rsidR="008426C5" w:rsidRPr="008426C5" w:rsidRDefault="008426C5" w:rsidP="008426C5">
      <w:pPr>
        <w:pStyle w:val="20"/>
      </w:pPr>
    </w:p>
    <w:p w14:paraId="3B1F15F4" w14:textId="77777777" w:rsidR="008426C5" w:rsidRPr="008426C5" w:rsidRDefault="008426C5" w:rsidP="008426C5">
      <w:pPr>
        <w:pStyle w:val="af5"/>
      </w:pPr>
      <w:r w:rsidRPr="008426C5">
        <w:rPr>
          <w:rFonts w:hint="eastAsia"/>
        </w:rPr>
        <w:t xml:space="preserve">問２　</w:t>
      </w:r>
      <w:r w:rsidRPr="008426C5">
        <w:rPr>
          <w:rFonts w:hint="eastAsia"/>
          <w:w w:val="200"/>
        </w:rPr>
        <w:t>―</w:t>
      </w:r>
      <w:r w:rsidRPr="008426C5">
        <w:rPr>
          <w:rFonts w:hint="eastAsia"/>
        </w:rPr>
        <w:t>線部②「その道々にてこそともかくもいひあつかふべき事なれ」の説明として最も適当と思われるものを次の中から一つ選べ。</w:t>
      </w:r>
    </w:p>
    <w:p w14:paraId="329A0004" w14:textId="20E1A064" w:rsidR="008426C5" w:rsidRPr="008426C5" w:rsidRDefault="008426C5" w:rsidP="008426C5">
      <w:pPr>
        <w:pStyle w:val="20"/>
      </w:pPr>
      <w:r w:rsidRPr="008426C5">
        <w:rPr>
          <w:rFonts w:hint="eastAsia"/>
        </w:rPr>
        <w:t>ア　善悪を論じることは、儒教や仏教の道で議論すべきことだ、ということ。</w:t>
      </w:r>
    </w:p>
    <w:p w14:paraId="58FF7324" w14:textId="77777777" w:rsidR="008426C5" w:rsidRPr="008426C5" w:rsidRDefault="008426C5" w:rsidP="008426C5">
      <w:pPr>
        <w:pStyle w:val="20"/>
      </w:pPr>
      <w:r w:rsidRPr="008426C5">
        <w:rPr>
          <w:rFonts w:hint="eastAsia"/>
        </w:rPr>
        <w:t>イ　和歌と儒仏のどちらが正しいかをこそ議論すべきだ、ということ。</w:t>
      </w:r>
    </w:p>
    <w:p w14:paraId="5AF1162D" w14:textId="0AD2E324" w:rsidR="008426C5" w:rsidRPr="008426C5" w:rsidRDefault="008426C5" w:rsidP="008426C5">
      <w:pPr>
        <w:pStyle w:val="20"/>
      </w:pPr>
      <w:r w:rsidRPr="008426C5">
        <w:rPr>
          <w:rFonts w:hint="eastAsia"/>
        </w:rPr>
        <w:t>ウ　和歌の出来を判断することは、和歌の道に携わる人だけで議論すべきことだ、ということ。</w:t>
      </w:r>
    </w:p>
    <w:p w14:paraId="6DEC9DFA" w14:textId="57608224" w:rsidR="008426C5" w:rsidRDefault="008426C5" w:rsidP="008426C5">
      <w:pPr>
        <w:pStyle w:val="20"/>
      </w:pPr>
      <w:r w:rsidRPr="008426C5">
        <w:rPr>
          <w:rFonts w:hint="eastAsia"/>
        </w:rPr>
        <w:t>エ　法師の恋の問題は議論にもならないことであり、どうあつかってもかまわない、ということ。</w:t>
      </w:r>
    </w:p>
    <w:p w14:paraId="2C6D8369" w14:textId="77777777" w:rsidR="008426C5" w:rsidRPr="008426C5" w:rsidRDefault="008426C5" w:rsidP="008426C5">
      <w:pPr>
        <w:pStyle w:val="20"/>
      </w:pPr>
    </w:p>
    <w:p w14:paraId="297573A9" w14:textId="77777777" w:rsidR="008426C5" w:rsidRPr="008426C5" w:rsidRDefault="008426C5" w:rsidP="008426C5">
      <w:pPr>
        <w:pStyle w:val="af5"/>
      </w:pPr>
      <w:r w:rsidRPr="008426C5">
        <w:rPr>
          <w:rFonts w:hint="eastAsia"/>
        </w:rPr>
        <w:t xml:space="preserve">問３　</w:t>
      </w:r>
      <w:r w:rsidRPr="008426C5">
        <w:rPr>
          <w:rFonts w:hint="eastAsia"/>
          <w:w w:val="200"/>
        </w:rPr>
        <w:t>―</w:t>
      </w:r>
      <w:r w:rsidRPr="008426C5">
        <w:rPr>
          <w:rFonts w:hint="eastAsia"/>
        </w:rPr>
        <w:t>線部③「とかくいふべきにあらず」とあるが、その理由として最も適当と思われるものを次の中から一つ選べ。</w:t>
      </w:r>
    </w:p>
    <w:p w14:paraId="19E2ED58" w14:textId="00570EF1" w:rsidR="008426C5" w:rsidRPr="008426C5" w:rsidRDefault="008426C5" w:rsidP="008426C5">
      <w:pPr>
        <w:pStyle w:val="20"/>
      </w:pPr>
      <w:r w:rsidRPr="008426C5">
        <w:rPr>
          <w:rFonts w:hint="eastAsia"/>
        </w:rPr>
        <w:t>ア　儒教や仏教は、すべてに通じる真理であり、疑問を持つべきことではないから。</w:t>
      </w:r>
    </w:p>
    <w:p w14:paraId="31B7FF5E" w14:textId="26E4E515" w:rsidR="008426C5" w:rsidRPr="008426C5" w:rsidRDefault="008426C5" w:rsidP="008426C5">
      <w:pPr>
        <w:pStyle w:val="20"/>
      </w:pPr>
      <w:r w:rsidRPr="008426C5">
        <w:rPr>
          <w:rFonts w:hint="eastAsia"/>
        </w:rPr>
        <w:t>イ　歌の道は、そもそも儒教や仏教に背いてはならない、というようなものではないから。</w:t>
      </w:r>
    </w:p>
    <w:p w14:paraId="7ACC8E0A" w14:textId="03484A82" w:rsidR="008426C5" w:rsidRPr="008426C5" w:rsidRDefault="008426C5" w:rsidP="008426C5">
      <w:pPr>
        <w:pStyle w:val="20"/>
      </w:pPr>
      <w:r w:rsidRPr="008426C5">
        <w:rPr>
          <w:rFonts w:hint="eastAsia"/>
        </w:rPr>
        <w:lastRenderedPageBreak/>
        <w:t>ウ　儒教や仏教は、そもそも和歌のない中国や</w:t>
      </w:r>
      <w:r>
        <w:ruby>
          <w:rubyPr>
            <w:rubyAlign w:val="distributeSpace"/>
            <w:hps w:val="11"/>
            <w:hpsRaise w:val="22"/>
            <w:hpsBaseText w:val="24"/>
            <w:lid w:val="ja-JP"/>
          </w:rubyPr>
          <w:rt>
            <w:r w:rsidR="008426C5" w:rsidRPr="008426C5">
              <w:rPr>
                <w:rFonts w:hint="eastAsia"/>
                <w:sz w:val="11"/>
              </w:rPr>
              <w:t>インド</w:t>
            </w:r>
          </w:rt>
          <w:rubyBase>
            <w:r w:rsidR="008426C5">
              <w:rPr>
                <w:rFonts w:hint="eastAsia"/>
              </w:rPr>
              <w:t>印度</w:t>
            </w:r>
          </w:rubyBase>
        </w:ruby>
      </w:r>
      <w:r w:rsidRPr="008426C5">
        <w:rPr>
          <w:rFonts w:hint="eastAsia"/>
        </w:rPr>
        <w:t>で生まれたものであるから。</w:t>
      </w:r>
    </w:p>
    <w:p w14:paraId="14720E1F" w14:textId="77777777" w:rsidR="008426C5" w:rsidRDefault="008426C5" w:rsidP="008426C5">
      <w:pPr>
        <w:pStyle w:val="20"/>
      </w:pPr>
      <w:r w:rsidRPr="008426C5">
        <w:rPr>
          <w:rFonts w:hint="eastAsia"/>
        </w:rPr>
        <w:t>エ　法師の恋の問題は、凡人が言及すべき問題ではないから。</w:t>
      </w:r>
    </w:p>
    <w:p w14:paraId="584FF8A2" w14:textId="77777777" w:rsidR="008426C5" w:rsidRPr="008426C5" w:rsidRDefault="008426C5" w:rsidP="008426C5">
      <w:pPr>
        <w:pStyle w:val="20"/>
      </w:pPr>
    </w:p>
    <w:p w14:paraId="769471BB" w14:textId="70024B81" w:rsidR="008426C5" w:rsidRPr="008426C5" w:rsidRDefault="008426C5" w:rsidP="008426C5">
      <w:pPr>
        <w:pStyle w:val="af5"/>
      </w:pPr>
      <w:r w:rsidRPr="008426C5">
        <w:rPr>
          <w:rFonts w:hint="eastAsia"/>
        </w:rPr>
        <w:t xml:space="preserve">問４　</w:t>
      </w:r>
      <w:r w:rsidR="009F2A60" w:rsidRPr="009F2A60">
        <w:rPr>
          <w:rFonts w:hint="eastAsia"/>
          <w:bdr w:val="single" w:sz="4" w:space="0" w:color="auto"/>
        </w:rPr>
        <w:t xml:space="preserve">　</w:t>
      </w:r>
      <w:r w:rsidRPr="009F2A60">
        <w:rPr>
          <w:rFonts w:hint="eastAsia"/>
          <w:bdr w:val="single" w:sz="4" w:space="0" w:color="auto"/>
        </w:rPr>
        <w:t xml:space="preserve">　④　</w:t>
      </w:r>
      <w:r w:rsidR="009F2A60" w:rsidRPr="009F2A60">
        <w:rPr>
          <w:rFonts w:hint="eastAsia"/>
          <w:bdr w:val="single" w:sz="4" w:space="0" w:color="auto"/>
        </w:rPr>
        <w:t xml:space="preserve">　</w:t>
      </w:r>
      <w:r w:rsidRPr="008426C5">
        <w:rPr>
          <w:rFonts w:hint="eastAsia"/>
        </w:rPr>
        <w:t>には、本居宣長の唱えた文学理念とされる言葉が入る。それに当てはまるものとして最も適当と思われるものを次の中から一つ選べ。</w:t>
      </w:r>
    </w:p>
    <w:p w14:paraId="37DC1529" w14:textId="77777777" w:rsidR="008426C5" w:rsidRPr="008426C5" w:rsidRDefault="008426C5" w:rsidP="008426C5">
      <w:pPr>
        <w:pStyle w:val="20"/>
      </w:pPr>
      <w:r w:rsidRPr="008426C5">
        <w:rPr>
          <w:rFonts w:hint="eastAsia"/>
        </w:rPr>
        <w:t>ア　ゆめのうきはし　　イ　にはのおしへ</w:t>
      </w:r>
    </w:p>
    <w:p w14:paraId="1124940C" w14:textId="77777777" w:rsidR="008426C5" w:rsidRDefault="008426C5" w:rsidP="008426C5">
      <w:pPr>
        <w:pStyle w:val="20"/>
      </w:pPr>
      <w:r w:rsidRPr="008426C5">
        <w:rPr>
          <w:rFonts w:hint="eastAsia"/>
        </w:rPr>
        <w:t>ウ　もののあはれ　　　エ　ひとのこころ</w:t>
      </w:r>
    </w:p>
    <w:p w14:paraId="6E8E2EC3" w14:textId="77777777" w:rsidR="008426C5" w:rsidRPr="008426C5" w:rsidRDefault="008426C5" w:rsidP="008426C5">
      <w:pPr>
        <w:pStyle w:val="20"/>
      </w:pPr>
    </w:p>
    <w:p w14:paraId="43505525" w14:textId="77777777" w:rsidR="008426C5" w:rsidRPr="008426C5" w:rsidRDefault="008426C5" w:rsidP="008426C5">
      <w:pPr>
        <w:pStyle w:val="af5"/>
      </w:pPr>
      <w:r w:rsidRPr="008426C5">
        <w:rPr>
          <w:rFonts w:hint="eastAsia"/>
        </w:rPr>
        <w:t xml:space="preserve">問５　</w:t>
      </w:r>
      <w:r w:rsidRPr="008426C5">
        <w:rPr>
          <w:rFonts w:hint="eastAsia"/>
          <w:w w:val="200"/>
        </w:rPr>
        <w:t>―</w:t>
      </w:r>
      <w:r w:rsidRPr="008426C5">
        <w:rPr>
          <w:rFonts w:hint="eastAsia"/>
        </w:rPr>
        <w:t>線部⑤「心に思ひ余る事はいかにもいかにもよみ出づる道なり」の現代語訳として最も適当と思われるものを次の中から一つ選べ。</w:t>
      </w:r>
    </w:p>
    <w:p w14:paraId="7BDF3C89" w14:textId="5FA4D45E" w:rsidR="008426C5" w:rsidRPr="008426C5" w:rsidRDefault="008426C5" w:rsidP="008426C5">
      <w:pPr>
        <w:pStyle w:val="20"/>
      </w:pPr>
      <w:r w:rsidRPr="008426C5">
        <w:rPr>
          <w:rFonts w:hint="eastAsia"/>
        </w:rPr>
        <w:t>ア　心で感じ取れないようなことがあっても、なんとかして和歌として詠むのが歌の道である</w:t>
      </w:r>
    </w:p>
    <w:p w14:paraId="3E225AA4" w14:textId="5173F8C8" w:rsidR="008426C5" w:rsidRPr="008426C5" w:rsidRDefault="008426C5" w:rsidP="008426C5">
      <w:pPr>
        <w:pStyle w:val="20"/>
      </w:pPr>
      <w:r w:rsidRPr="008426C5">
        <w:rPr>
          <w:rFonts w:hint="eastAsia"/>
        </w:rPr>
        <w:t>イ　心に思いがあふれるようなことがあると、どのようにでも和歌として詠むのが歌の道である</w:t>
      </w:r>
    </w:p>
    <w:p w14:paraId="46FC1D9E" w14:textId="691BFA4E" w:rsidR="008426C5" w:rsidRPr="008426C5" w:rsidRDefault="008426C5" w:rsidP="008426C5">
      <w:pPr>
        <w:pStyle w:val="20"/>
      </w:pPr>
      <w:r w:rsidRPr="008426C5">
        <w:rPr>
          <w:rFonts w:hint="eastAsia"/>
        </w:rPr>
        <w:t>ウ　なかなかうまく表現できないようなことも、なんとかして和歌として詠むのが歌の道である</w:t>
      </w:r>
    </w:p>
    <w:p w14:paraId="510920A5" w14:textId="715E6085" w:rsidR="008426C5" w:rsidRDefault="008426C5" w:rsidP="008426C5">
      <w:pPr>
        <w:pStyle w:val="20"/>
      </w:pPr>
      <w:r w:rsidRPr="008426C5">
        <w:rPr>
          <w:rFonts w:hint="eastAsia"/>
        </w:rPr>
        <w:t>エ　心にしまっておけないような秘密は、どのようにでも和歌として詠むのが歌の道である</w:t>
      </w:r>
    </w:p>
    <w:p w14:paraId="4CA9B485" w14:textId="77777777" w:rsidR="008426C5" w:rsidRPr="008426C5" w:rsidRDefault="008426C5" w:rsidP="008426C5">
      <w:pPr>
        <w:pStyle w:val="20"/>
      </w:pPr>
    </w:p>
    <w:p w14:paraId="66364982" w14:textId="7A0475D6" w:rsidR="008426C5" w:rsidRPr="008426C5" w:rsidRDefault="008426C5" w:rsidP="008426C5">
      <w:pPr>
        <w:pStyle w:val="af6"/>
      </w:pPr>
      <w:r>
        <w:rPr>
          <w:rFonts w:hint="eastAsia"/>
        </w:rPr>
        <w:t>◎</w:t>
      </w:r>
      <w:r w:rsidRPr="008426C5">
        <w:rPr>
          <w:rFonts w:hint="eastAsia"/>
        </w:rPr>
        <w:t xml:space="preserve">問６　</w:t>
      </w:r>
      <w:r w:rsidRPr="008426C5">
        <w:rPr>
          <w:rFonts w:hint="eastAsia"/>
          <w:w w:val="200"/>
        </w:rPr>
        <w:t>―</w:t>
      </w:r>
      <w:r w:rsidRPr="008426C5">
        <w:rPr>
          <w:rFonts w:hint="eastAsia"/>
        </w:rPr>
        <w:t>線部⑥「しひてしのびつつしむうはべの身の行ひこそさもあらめ」の現代語訳として最も適当と思われるものを次の中から一つ選べ。</w:t>
      </w:r>
    </w:p>
    <w:p w14:paraId="4BAEEBD3" w14:textId="77777777" w:rsidR="008426C5" w:rsidRPr="008426C5" w:rsidRDefault="008426C5" w:rsidP="008426C5">
      <w:pPr>
        <w:pStyle w:val="20"/>
      </w:pPr>
      <w:r w:rsidRPr="008426C5">
        <w:rPr>
          <w:rFonts w:hint="eastAsia"/>
        </w:rPr>
        <w:t>ア　無理に我慢して自重する表面上のふるまいではそうだろうが</w:t>
      </w:r>
    </w:p>
    <w:p w14:paraId="1099D133" w14:textId="257F22DE" w:rsidR="008426C5" w:rsidRPr="008426C5" w:rsidRDefault="008426C5" w:rsidP="008426C5">
      <w:pPr>
        <w:pStyle w:val="20"/>
      </w:pPr>
      <w:r w:rsidRPr="008426C5">
        <w:rPr>
          <w:rFonts w:hint="eastAsia"/>
        </w:rPr>
        <w:t>イ　秘密にして包み隠しておきながら自分のことは棚にあげるのだろうが</w:t>
      </w:r>
    </w:p>
    <w:p w14:paraId="77FB594E" w14:textId="1A6D5D04" w:rsidR="008426C5" w:rsidRPr="008426C5" w:rsidRDefault="008426C5" w:rsidP="008426C5">
      <w:pPr>
        <w:pStyle w:val="20"/>
      </w:pPr>
      <w:r w:rsidRPr="008426C5">
        <w:rPr>
          <w:rFonts w:hint="eastAsia"/>
        </w:rPr>
        <w:t>ウ　なんとか堪え忍んで</w:t>
      </w:r>
      <w:r>
        <w:ruby>
          <w:rubyPr>
            <w:rubyAlign w:val="distributeSpace"/>
            <w:hps w:val="11"/>
            <w:hpsRaise w:val="22"/>
            <w:hpsBaseText w:val="24"/>
            <w:lid w:val="ja-JP"/>
          </w:rubyPr>
          <w:rt>
            <w:r w:rsidR="008426C5" w:rsidRPr="008426C5">
              <w:rPr>
                <w:rFonts w:hint="eastAsia"/>
                <w:sz w:val="11"/>
              </w:rPr>
              <w:t>うわ</w:t>
            </w:r>
          </w:rt>
          <w:rubyBase>
            <w:r w:rsidR="008426C5">
              <w:rPr>
                <w:rFonts w:hint="eastAsia"/>
              </w:rPr>
              <w:t>上</w:t>
            </w:r>
          </w:rubyBase>
        </w:ruby>
      </w:r>
      <w:r>
        <w:ruby>
          <w:rubyPr>
            <w:rubyAlign w:val="distributeSpace"/>
            <w:hps w:val="11"/>
            <w:hpsRaise w:val="22"/>
            <w:hpsBaseText w:val="24"/>
            <w:lid w:val="ja-JP"/>
          </w:rubyPr>
          <w:rt>
            <w:r w:rsidR="008426C5" w:rsidRPr="008426C5">
              <w:rPr>
                <w:rFonts w:hint="eastAsia"/>
                <w:sz w:val="11"/>
              </w:rPr>
              <w:t>べ</w:t>
            </w:r>
          </w:rt>
          <w:rubyBase>
            <w:r w:rsidR="008426C5">
              <w:rPr>
                <w:rFonts w:hint="eastAsia"/>
              </w:rPr>
              <w:t>辺</w:t>
            </w:r>
          </w:rubyBase>
        </w:ruby>
      </w:r>
      <w:r w:rsidRPr="008426C5">
        <w:rPr>
          <w:rFonts w:hint="eastAsia"/>
        </w:rPr>
        <w:t>を装おうことさえできず</w:t>
      </w:r>
    </w:p>
    <w:p w14:paraId="009E05FE" w14:textId="77777777" w:rsidR="008426C5" w:rsidRDefault="008426C5" w:rsidP="008426C5">
      <w:pPr>
        <w:pStyle w:val="20"/>
      </w:pPr>
      <w:r w:rsidRPr="008426C5">
        <w:rPr>
          <w:rFonts w:hint="eastAsia"/>
        </w:rPr>
        <w:t>エ　なんとかして人目を忍んで表面上を取り繕っているのだろうが</w:t>
      </w:r>
    </w:p>
    <w:p w14:paraId="19695C3E" w14:textId="77777777" w:rsidR="008426C5" w:rsidRPr="008426C5" w:rsidRDefault="008426C5" w:rsidP="008426C5">
      <w:pPr>
        <w:ind w:leftChars="-100" w:left="480" w:hangingChars="300" w:hanging="720"/>
        <w:rPr>
          <w:rFonts w:ascii="ＭＳ 明朝" w:hAnsi="ＭＳ 明朝" w:cs="ＭＳ 明朝"/>
          <w:bCs/>
          <w:lang w:val="ja-JP"/>
        </w:rPr>
      </w:pPr>
    </w:p>
    <w:p w14:paraId="4958901A" w14:textId="77777777" w:rsidR="008426C5" w:rsidRPr="008426C5" w:rsidRDefault="008426C5" w:rsidP="00013D52">
      <w:pPr>
        <w:pStyle w:val="af5"/>
      </w:pPr>
      <w:r w:rsidRPr="008426C5">
        <w:rPr>
          <w:rFonts w:hint="eastAsia"/>
        </w:rPr>
        <w:lastRenderedPageBreak/>
        <w:t xml:space="preserve">問７　</w:t>
      </w:r>
      <w:r w:rsidRPr="00013D52">
        <w:rPr>
          <w:rFonts w:hint="eastAsia"/>
          <w:w w:val="200"/>
        </w:rPr>
        <w:t>―</w:t>
      </w:r>
      <w:r w:rsidRPr="008426C5">
        <w:rPr>
          <w:rFonts w:hint="eastAsia"/>
        </w:rPr>
        <w:t>線部⑦「えしもあるまじく」の現代語訳として最も適当と思われるものを次の中から一つ選べ。</w:t>
      </w:r>
    </w:p>
    <w:p w14:paraId="659D2370" w14:textId="77777777" w:rsidR="008426C5" w:rsidRPr="008426C5" w:rsidRDefault="008426C5" w:rsidP="00013D52">
      <w:pPr>
        <w:pStyle w:val="20"/>
      </w:pPr>
      <w:r w:rsidRPr="008426C5">
        <w:rPr>
          <w:rFonts w:hint="eastAsia"/>
        </w:rPr>
        <w:t>ア　けしからんことで　　イ　素晴らしいことで</w:t>
      </w:r>
    </w:p>
    <w:p w14:paraId="58657DDE" w14:textId="77777777" w:rsidR="008426C5" w:rsidRDefault="008426C5" w:rsidP="00013D52">
      <w:pPr>
        <w:pStyle w:val="20"/>
      </w:pPr>
      <w:r w:rsidRPr="008426C5">
        <w:rPr>
          <w:rFonts w:hint="eastAsia"/>
        </w:rPr>
        <w:t>ウ　当然できるはずで　　エ　できるはずもなく</w:t>
      </w:r>
    </w:p>
    <w:p w14:paraId="1CFBCE27" w14:textId="77777777" w:rsidR="00013D52" w:rsidRPr="008426C5" w:rsidRDefault="00013D52" w:rsidP="00013D52">
      <w:pPr>
        <w:pStyle w:val="20"/>
      </w:pPr>
    </w:p>
    <w:p w14:paraId="489A82FE" w14:textId="2EFB4530" w:rsidR="008426C5" w:rsidRPr="008426C5" w:rsidRDefault="008426C5" w:rsidP="00013D52">
      <w:pPr>
        <w:pStyle w:val="af5"/>
      </w:pPr>
      <w:r w:rsidRPr="008426C5">
        <w:rPr>
          <w:rFonts w:hint="eastAsia"/>
        </w:rPr>
        <w:t xml:space="preserve">問８　</w:t>
      </w:r>
      <w:r w:rsidR="009F2A60" w:rsidRPr="009F2A60">
        <w:rPr>
          <w:rFonts w:hint="eastAsia"/>
          <w:bdr w:val="single" w:sz="4" w:space="0" w:color="auto"/>
        </w:rPr>
        <w:t xml:space="preserve">　</w:t>
      </w:r>
      <w:r w:rsidR="00013D52" w:rsidRPr="009F2A60">
        <w:rPr>
          <w:rFonts w:hint="eastAsia"/>
          <w:bdr w:val="single" w:sz="4" w:space="0" w:color="auto"/>
        </w:rPr>
        <w:t xml:space="preserve">　Ａ　</w:t>
      </w:r>
      <w:r w:rsidR="009F2A60" w:rsidRPr="009F2A60">
        <w:rPr>
          <w:rFonts w:hint="eastAsia"/>
          <w:bdr w:val="single" w:sz="4" w:space="0" w:color="auto"/>
        </w:rPr>
        <w:t xml:space="preserve">　</w:t>
      </w:r>
      <w:r w:rsidRPr="008426C5">
        <w:rPr>
          <w:rFonts w:hint="eastAsia"/>
        </w:rPr>
        <w:t>～</w:t>
      </w:r>
      <w:r w:rsidR="009F2A60" w:rsidRPr="009F2A60">
        <w:rPr>
          <w:rFonts w:hint="eastAsia"/>
          <w:bdr w:val="single" w:sz="4" w:space="0" w:color="auto"/>
        </w:rPr>
        <w:t xml:space="preserve">　</w:t>
      </w:r>
      <w:r w:rsidR="00013D52" w:rsidRPr="009F2A60">
        <w:rPr>
          <w:rFonts w:hint="eastAsia"/>
          <w:bdr w:val="single" w:sz="4" w:space="0" w:color="auto"/>
        </w:rPr>
        <w:t xml:space="preserve">　Ｃ　</w:t>
      </w:r>
      <w:r w:rsidR="009F2A60" w:rsidRPr="009F2A60">
        <w:rPr>
          <w:rFonts w:hint="eastAsia"/>
          <w:bdr w:val="single" w:sz="4" w:space="0" w:color="auto"/>
        </w:rPr>
        <w:t xml:space="preserve">　</w:t>
      </w:r>
      <w:r w:rsidRPr="008426C5">
        <w:rPr>
          <w:rFonts w:hint="eastAsia"/>
        </w:rPr>
        <w:t>に入るものの組み合せとして最も適当と思われるものを次の中から一つ選べ。</w:t>
      </w:r>
    </w:p>
    <w:p w14:paraId="6AA01FD7" w14:textId="77777777" w:rsidR="008426C5" w:rsidRPr="008426C5" w:rsidRDefault="008426C5" w:rsidP="00013D52">
      <w:pPr>
        <w:pStyle w:val="20"/>
      </w:pPr>
      <w:r w:rsidRPr="008426C5">
        <w:rPr>
          <w:rFonts w:hint="eastAsia"/>
        </w:rPr>
        <w:t>ア　Ａ　世　　Ｂ　道　　Ｃ　色</w:t>
      </w:r>
    </w:p>
    <w:p w14:paraId="1BF26595" w14:textId="77777777" w:rsidR="008426C5" w:rsidRPr="008426C5" w:rsidRDefault="008426C5" w:rsidP="00013D52">
      <w:pPr>
        <w:pStyle w:val="20"/>
      </w:pPr>
      <w:r w:rsidRPr="008426C5">
        <w:rPr>
          <w:rFonts w:hint="eastAsia"/>
        </w:rPr>
        <w:t>イ　Ａ　家　　Ｂ　世　　Ｃ　人</w:t>
      </w:r>
    </w:p>
    <w:p w14:paraId="3D2FBCE0" w14:textId="77777777" w:rsidR="008426C5" w:rsidRPr="008426C5" w:rsidRDefault="008426C5" w:rsidP="00013D52">
      <w:pPr>
        <w:pStyle w:val="20"/>
      </w:pPr>
      <w:r w:rsidRPr="008426C5">
        <w:rPr>
          <w:rFonts w:hint="eastAsia"/>
        </w:rPr>
        <w:t>ウ　Ａ　世　　Ｂ　仏　　Ｃ　道</w:t>
      </w:r>
    </w:p>
    <w:p w14:paraId="6B6DBC9B" w14:textId="77777777" w:rsidR="008426C5" w:rsidRDefault="008426C5" w:rsidP="00013D52">
      <w:pPr>
        <w:pStyle w:val="20"/>
      </w:pPr>
      <w:r w:rsidRPr="008426C5">
        <w:rPr>
          <w:rFonts w:hint="eastAsia"/>
        </w:rPr>
        <w:t>エ　Ａ　妻　　Ｂ　道　　Ｃ　仏</w:t>
      </w:r>
    </w:p>
    <w:p w14:paraId="2D01D7CE" w14:textId="77777777" w:rsidR="00013D52" w:rsidRPr="008426C5" w:rsidRDefault="00013D52" w:rsidP="00013D52">
      <w:pPr>
        <w:pStyle w:val="20"/>
      </w:pPr>
    </w:p>
    <w:p w14:paraId="6BE98157" w14:textId="77777777" w:rsidR="008426C5" w:rsidRPr="008426C5" w:rsidRDefault="008426C5" w:rsidP="00660A14">
      <w:pPr>
        <w:pStyle w:val="af5"/>
      </w:pPr>
      <w:r w:rsidRPr="008426C5">
        <w:rPr>
          <w:rFonts w:hint="eastAsia"/>
        </w:rPr>
        <w:t xml:space="preserve">問９　</w:t>
      </w:r>
      <w:r w:rsidRPr="00013D52">
        <w:rPr>
          <w:rFonts w:hint="eastAsia"/>
          <w:w w:val="200"/>
        </w:rPr>
        <w:t>―</w:t>
      </w:r>
      <w:r w:rsidRPr="008426C5">
        <w:rPr>
          <w:rFonts w:hint="eastAsia"/>
        </w:rPr>
        <w:t>線部⑧「そはなかなか罪重かるべきわざなり」とあるが、その理由として最も適当と思われるものを次の中から一つ選べ。</w:t>
      </w:r>
    </w:p>
    <w:p w14:paraId="7813CA55" w14:textId="3AC0D34D" w:rsidR="008426C5" w:rsidRPr="008426C5" w:rsidRDefault="008426C5" w:rsidP="00013D52">
      <w:pPr>
        <w:pStyle w:val="20"/>
      </w:pPr>
      <w:r w:rsidRPr="008426C5">
        <w:rPr>
          <w:rFonts w:hint="eastAsia"/>
        </w:rPr>
        <w:t>ア　法師だからといって、恋の歌を詠むような行為は、和歌の達人でもない限りできないことだから。</w:t>
      </w:r>
    </w:p>
    <w:p w14:paraId="2A461617" w14:textId="1277062B" w:rsidR="008426C5" w:rsidRPr="008426C5" w:rsidRDefault="008426C5" w:rsidP="00013D52">
      <w:pPr>
        <w:pStyle w:val="20"/>
      </w:pPr>
      <w:r w:rsidRPr="008426C5">
        <w:rPr>
          <w:rFonts w:hint="eastAsia"/>
        </w:rPr>
        <w:t>イ　法師だからといって、恋の歌を詠むような行為は、仏の戒めを守れなかったことにあたるから。</w:t>
      </w:r>
    </w:p>
    <w:p w14:paraId="5DCA49E5" w14:textId="7B346740" w:rsidR="008426C5" w:rsidRPr="008426C5" w:rsidRDefault="008426C5" w:rsidP="00013D52">
      <w:pPr>
        <w:pStyle w:val="20"/>
      </w:pPr>
      <w:r w:rsidRPr="008426C5">
        <w:rPr>
          <w:rFonts w:hint="eastAsia"/>
        </w:rPr>
        <w:t>ウ　法師だからといって、心の隅まで仏のようだとするのは、人々の期待に背く行為だから。</w:t>
      </w:r>
    </w:p>
    <w:p w14:paraId="33666A0C" w14:textId="2469F4F8" w:rsidR="00205BBB" w:rsidRDefault="008426C5" w:rsidP="00013D52">
      <w:pPr>
        <w:pStyle w:val="20"/>
      </w:pPr>
      <w:r w:rsidRPr="008426C5">
        <w:rPr>
          <w:rFonts w:hint="eastAsia"/>
        </w:rPr>
        <w:t>エ　法師だからといって、心の隅まで仏のようだとするのは、間違ったことだから。</w:t>
      </w:r>
    </w:p>
    <w:p w14:paraId="7AFF0CFF" w14:textId="77777777" w:rsidR="00C3325E" w:rsidRDefault="00C3325E" w:rsidP="0007354C">
      <w:pPr>
        <w:ind w:leftChars="-100" w:left="480" w:hangingChars="300" w:hanging="720"/>
        <w:rPr>
          <w:rFonts w:ascii="ＭＳ 明朝" w:hAnsi="ＭＳ 明朝" w:cs="ＭＳ 明朝"/>
          <w:lang w:val="ja-JP"/>
        </w:rPr>
      </w:pPr>
    </w:p>
    <w:p w14:paraId="0FE7852B" w14:textId="77777777" w:rsidR="00013D52" w:rsidRPr="002A2B54" w:rsidRDefault="00013D52" w:rsidP="0007354C">
      <w:pPr>
        <w:ind w:leftChars="-100" w:left="480" w:hangingChars="300" w:hanging="720"/>
        <w:rPr>
          <w:rFonts w:ascii="ＭＳ 明朝" w:hAnsi="ＭＳ 明朝" w:cs="ＭＳ 明朝"/>
          <w:lang w:val="ja-JP"/>
        </w:rPr>
      </w:pPr>
    </w:p>
    <w:p w14:paraId="25A28D25"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312A0D98" w14:textId="49A33521" w:rsidR="00912ADE" w:rsidRPr="00912ADE" w:rsidRDefault="00912ADE" w:rsidP="00912ADE">
      <w:pPr>
        <w:rPr>
          <w:rFonts w:ascii="ＭＳ 明朝" w:hAnsi="ＭＳ 明朝" w:cs="ＭＳ 明朝"/>
          <w:lang w:val="ja-JP"/>
        </w:rPr>
      </w:pPr>
      <w:r w:rsidRPr="00912ADE">
        <w:rPr>
          <w:rFonts w:ascii="ＭＳ 明朝" w:hAnsi="ＭＳ 明朝" w:cs="ＭＳ 明朝" w:hint="eastAsia"/>
          <w:bdr w:val="single" w:sz="4" w:space="0" w:color="auto"/>
          <w:lang w:val="ja-JP"/>
        </w:rPr>
        <w:t>１</w:t>
      </w:r>
      <w:r w:rsidRPr="00912ADE">
        <w:rPr>
          <w:rFonts w:ascii="ＭＳ 明朝" w:hAnsi="ＭＳ 明朝" w:cs="ＭＳ 明朝" w:hint="eastAsia"/>
          <w:lang w:val="ja-JP"/>
        </w:rPr>
        <w:t xml:space="preserve">　波線部ａ～ｃの文法的意味として適当なものをそれぞれ次から選べ。</w:t>
      </w:r>
    </w:p>
    <w:p w14:paraId="35584767"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ａ　ア　順接の接続助詞</w:t>
      </w:r>
    </w:p>
    <w:p w14:paraId="16B80353"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lastRenderedPageBreak/>
        <w:t xml:space="preserve">　　イ　逆接の接続助詞</w:t>
      </w:r>
    </w:p>
    <w:p w14:paraId="2C6456E1"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 xml:space="preserve">　　ウ　打消接続の接続助詞</w:t>
      </w:r>
    </w:p>
    <w:p w14:paraId="2065B368"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 xml:space="preserve">　　エ　単純接続の接続助詞</w:t>
      </w:r>
    </w:p>
    <w:p w14:paraId="78A06310"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ｂ　ア　格助詞</w:t>
      </w:r>
    </w:p>
    <w:p w14:paraId="3C054530"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 xml:space="preserve">　　イ　完了の助動詞「ぬ」の連用形</w:t>
      </w:r>
    </w:p>
    <w:p w14:paraId="313C1D54"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 xml:space="preserve">　　ウ　接続助詞</w:t>
      </w:r>
      <w:r w:rsidRPr="00912ADE">
        <w:rPr>
          <w:rFonts w:ascii="ＭＳ 明朝" w:hAnsi="ＭＳ 明朝" w:cs="ＭＳ 明朝"/>
          <w:lang w:val="ja-JP"/>
        </w:rPr>
        <w:t xml:space="preserve"> </w:t>
      </w:r>
    </w:p>
    <w:p w14:paraId="6A3DDFA7"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 xml:space="preserve">　　エ　断定の助動詞「なり」の連用形</w:t>
      </w:r>
    </w:p>
    <w:p w14:paraId="62B9F616"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ｃ　ア　添加の副助詞</w:t>
      </w:r>
    </w:p>
    <w:p w14:paraId="1322A3D4"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 xml:space="preserve">　　イ　強意（強調）の副助詞</w:t>
      </w:r>
    </w:p>
    <w:p w14:paraId="32F3BCD4"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 xml:space="preserve">　　ウ　類推の副助詞</w:t>
      </w:r>
    </w:p>
    <w:p w14:paraId="4B9FEF6D" w14:textId="5FF9500D" w:rsid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 xml:space="preserve">　　エ　</w:t>
      </w:r>
      <w:r w:rsidR="002322FB">
        <w:rPr>
          <w:rFonts w:ascii="ＭＳ 明朝" w:hAnsi="ＭＳ 明朝" w:cs="ＭＳ 明朝" w:hint="eastAsia"/>
          <w:lang w:val="ja-JP"/>
        </w:rPr>
        <w:t>程度</w:t>
      </w:r>
      <w:bookmarkStart w:id="0" w:name="_GoBack"/>
      <w:bookmarkEnd w:id="0"/>
      <w:r w:rsidRPr="00912ADE">
        <w:rPr>
          <w:rFonts w:ascii="ＭＳ 明朝" w:hAnsi="ＭＳ 明朝" w:cs="ＭＳ 明朝" w:hint="eastAsia"/>
          <w:lang w:val="ja-JP"/>
        </w:rPr>
        <w:t>の副助詞</w:t>
      </w:r>
    </w:p>
    <w:p w14:paraId="5B4F95EE" w14:textId="77777777" w:rsidR="00912ADE" w:rsidRPr="00912ADE" w:rsidRDefault="00912ADE" w:rsidP="00912ADE">
      <w:pPr>
        <w:rPr>
          <w:rFonts w:ascii="ＭＳ 明朝" w:hAnsi="ＭＳ 明朝" w:cs="ＭＳ 明朝"/>
          <w:lang w:val="ja-JP"/>
        </w:rPr>
      </w:pPr>
    </w:p>
    <w:p w14:paraId="51B0FD57" w14:textId="279A08C8" w:rsidR="00912ADE" w:rsidRPr="00912ADE" w:rsidRDefault="00912ADE" w:rsidP="00912ADE">
      <w:pPr>
        <w:rPr>
          <w:rFonts w:ascii="ＭＳ 明朝" w:hAnsi="ＭＳ 明朝" w:cs="ＭＳ 明朝"/>
          <w:lang w:val="ja-JP"/>
        </w:rPr>
      </w:pPr>
      <w:r w:rsidRPr="00912ADE">
        <w:rPr>
          <w:rFonts w:ascii="ＭＳ 明朝" w:hAnsi="ＭＳ 明朝" w:cs="ＭＳ 明朝" w:hint="eastAsia"/>
          <w:bdr w:val="single" w:sz="4" w:space="0" w:color="auto"/>
          <w:lang w:val="ja-JP"/>
        </w:rPr>
        <w:t>２</w:t>
      </w:r>
      <w:r w:rsidRPr="00912ADE">
        <w:rPr>
          <w:rFonts w:ascii="ＭＳ 明朝" w:hAnsi="ＭＳ 明朝" w:cs="ＭＳ 明朝" w:hint="eastAsia"/>
          <w:lang w:val="ja-JP"/>
        </w:rPr>
        <w:t xml:space="preserve">　二重傍線部の助動詞「べき」の文法的意味として適当なものを次から選べ。</w:t>
      </w:r>
    </w:p>
    <w:p w14:paraId="0DF3DD28"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ア　推量　　イ　意志　　ウ　可能</w:t>
      </w:r>
    </w:p>
    <w:p w14:paraId="6D6702DC" w14:textId="5F78063F" w:rsidR="00205BBB" w:rsidRDefault="00912ADE" w:rsidP="00912ADE">
      <w:pPr>
        <w:ind w:leftChars="100" w:left="240"/>
        <w:rPr>
          <w:rFonts w:ascii="ＭＳ 明朝" w:hAnsi="ＭＳ 明朝" w:cs="ＭＳ 明朝"/>
          <w:bdr w:val="single" w:sz="4" w:space="0" w:color="auto"/>
          <w:lang w:val="ja-JP"/>
        </w:rPr>
      </w:pPr>
      <w:r w:rsidRPr="00912ADE">
        <w:rPr>
          <w:rFonts w:ascii="ＭＳ 明朝" w:hAnsi="ＭＳ 明朝" w:cs="ＭＳ 明朝" w:hint="eastAsia"/>
          <w:lang w:val="ja-JP"/>
        </w:rPr>
        <w:t>エ　当然　　オ　命令　　カ　適当</w:t>
      </w:r>
    </w:p>
    <w:p w14:paraId="23E5AC48" w14:textId="77777777" w:rsidR="00C3325E" w:rsidRPr="002A2B54" w:rsidRDefault="00C3325E" w:rsidP="0007354C">
      <w:pPr>
        <w:rPr>
          <w:rFonts w:ascii="ＭＳ 明朝" w:hAnsi="ＭＳ 明朝" w:cs="ＭＳ 明朝"/>
          <w:bdr w:val="single" w:sz="4" w:space="0" w:color="auto"/>
          <w:lang w:val="ja-JP"/>
        </w:rPr>
      </w:pPr>
    </w:p>
    <w:p w14:paraId="3D0F1176"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6AE06EAA" w14:textId="0411DB24" w:rsidR="00912ADE" w:rsidRPr="00912ADE" w:rsidRDefault="00912ADE" w:rsidP="00912ADE">
      <w:pPr>
        <w:ind w:left="240" w:hangingChars="100" w:hanging="240"/>
        <w:rPr>
          <w:rFonts w:ascii="ＭＳ 明朝" w:hAnsi="ＭＳ 明朝" w:cs="ＭＳ 明朝"/>
          <w:lang w:val="ja-JP"/>
        </w:rPr>
      </w:pPr>
      <w:r w:rsidRPr="00912ADE">
        <w:rPr>
          <w:rFonts w:ascii="ＭＳ 明朝" w:hAnsi="ＭＳ 明朝" w:cs="ＭＳ 明朝" w:hint="eastAsia"/>
          <w:bdr w:val="single" w:sz="4" w:space="0" w:color="auto"/>
          <w:lang w:val="ja-JP"/>
        </w:rPr>
        <w:t>３</w:t>
      </w:r>
      <w:r w:rsidRPr="00912ADE">
        <w:rPr>
          <w:rFonts w:ascii="ＭＳ 明朝" w:hAnsi="ＭＳ 明朝" w:cs="ＭＳ 明朝" w:hint="eastAsia"/>
          <w:lang w:val="ja-JP"/>
        </w:rPr>
        <w:t xml:space="preserve">　「世々の集」（２行目）の例として考えられる和歌集のうち勅撰和歌集（帝の命により選ばれた和歌集）を古いものから順に八つを八代集と呼ぶ。その八代集として</w:t>
      </w:r>
      <w:r w:rsidRPr="00912ADE">
        <w:rPr>
          <w:rFonts w:ascii="ＭＳ 明朝" w:hAnsi="ＭＳ 明朝" w:cs="ＭＳ 明朝" w:hint="eastAsia"/>
          <w:u w:val="wave"/>
          <w:lang w:val="ja-JP"/>
        </w:rPr>
        <w:t>あてはまらないものを二つ</w:t>
      </w:r>
      <w:r w:rsidRPr="00912ADE">
        <w:rPr>
          <w:rFonts w:ascii="ＭＳ 明朝" w:hAnsi="ＭＳ 明朝" w:cs="ＭＳ 明朝" w:hint="eastAsia"/>
          <w:lang w:val="ja-JP"/>
        </w:rPr>
        <w:t>、次の中から選べ。</w:t>
      </w:r>
    </w:p>
    <w:p w14:paraId="3F02689E"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①　万葉集　　②　古今集　　③　後撰集</w:t>
      </w:r>
    </w:p>
    <w:p w14:paraId="5A744EC9"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④　拾遺集　　⑤　後拾遺集　⑥　金槐集</w:t>
      </w:r>
    </w:p>
    <w:p w14:paraId="3AFF699C" w14:textId="77777777" w:rsidR="00912ADE" w:rsidRPr="00912ADE" w:rsidRDefault="00912ADE" w:rsidP="00912ADE">
      <w:pPr>
        <w:ind w:leftChars="100" w:left="240"/>
        <w:rPr>
          <w:rFonts w:ascii="ＭＳ 明朝" w:hAnsi="ＭＳ 明朝" w:cs="ＭＳ 明朝"/>
          <w:lang w:val="ja-JP"/>
        </w:rPr>
      </w:pPr>
      <w:r w:rsidRPr="00912ADE">
        <w:rPr>
          <w:rFonts w:ascii="ＭＳ 明朝" w:hAnsi="ＭＳ 明朝" w:cs="ＭＳ 明朝" w:hint="eastAsia"/>
          <w:lang w:val="ja-JP"/>
        </w:rPr>
        <w:t>⑦　金葉集　　⑧　詞花集　　⑨　千載集</w:t>
      </w:r>
    </w:p>
    <w:p w14:paraId="3A38B04D" w14:textId="7383516C" w:rsidR="00205BBB" w:rsidRPr="002A2B54" w:rsidRDefault="00912ADE" w:rsidP="00912ADE">
      <w:pPr>
        <w:ind w:leftChars="100" w:left="240"/>
        <w:rPr>
          <w:rFonts w:ascii="ＭＳ 明朝" w:cs="Times New Roman"/>
          <w:bdr w:val="single" w:sz="4" w:space="0" w:color="auto"/>
          <w:lang w:val="ja-JP"/>
        </w:rPr>
      </w:pPr>
      <w:r w:rsidRPr="00912ADE">
        <w:rPr>
          <w:rFonts w:ascii="ＭＳ 明朝" w:hAnsi="ＭＳ 明朝" w:cs="ＭＳ 明朝" w:hint="eastAsia"/>
          <w:lang w:val="ja-JP"/>
        </w:rPr>
        <w:t>⑩　新古今集</w:t>
      </w:r>
    </w:p>
    <w:p w14:paraId="2BD04C3F" w14:textId="77777777" w:rsidR="00205BBB" w:rsidRPr="002A2B54" w:rsidRDefault="00205BBB" w:rsidP="0007354C">
      <w:pPr>
        <w:ind w:leftChars="-100" w:left="480" w:hangingChars="300" w:hanging="720"/>
        <w:rPr>
          <w:rFonts w:ascii="ＭＳ 明朝" w:hAnsi="ＭＳ 明朝" w:cs="ＭＳ 明朝"/>
          <w:lang w:val="ja-JP"/>
        </w:rPr>
      </w:pPr>
    </w:p>
    <w:p w14:paraId="7109D14B" w14:textId="77777777" w:rsidR="008855EC" w:rsidRPr="002A2B54" w:rsidRDefault="008855EC" w:rsidP="0007354C">
      <w:pPr>
        <w:ind w:leftChars="-100" w:left="480" w:hangingChars="300" w:hanging="720"/>
      </w:pPr>
      <w:r w:rsidRPr="002A2B54">
        <w:rPr>
          <w:rFonts w:cs="ＭＳ 明朝"/>
          <w:lang w:val="ja-JP"/>
        </w:rPr>
        <w:br w:type="page"/>
      </w:r>
    </w:p>
    <w:p w14:paraId="20AF243B"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11277B99" w14:textId="77777777" w:rsidR="00912ADE" w:rsidRDefault="00912ADE" w:rsidP="00912ADE">
      <w:pPr>
        <w:rPr>
          <w:rFonts w:cs="Times New Roman"/>
          <w:lang w:val="ja-JP"/>
        </w:rPr>
      </w:pPr>
      <w:r w:rsidRPr="00912ADE">
        <w:rPr>
          <w:rFonts w:cs="Times New Roman" w:hint="eastAsia"/>
          <w:lang w:val="ja-JP"/>
        </w:rPr>
        <w:t xml:space="preserve">問１　ア　　</w:t>
      </w:r>
    </w:p>
    <w:p w14:paraId="25758CF3" w14:textId="77777777" w:rsidR="00912ADE" w:rsidRDefault="00912ADE" w:rsidP="00912ADE">
      <w:pPr>
        <w:rPr>
          <w:rFonts w:cs="Times New Roman"/>
          <w:lang w:val="ja-JP"/>
        </w:rPr>
      </w:pPr>
      <w:r w:rsidRPr="00912ADE">
        <w:rPr>
          <w:rFonts w:cs="Times New Roman" w:hint="eastAsia"/>
          <w:lang w:val="ja-JP"/>
        </w:rPr>
        <w:t xml:space="preserve">問２　ア　　</w:t>
      </w:r>
    </w:p>
    <w:p w14:paraId="6D496386" w14:textId="77777777" w:rsidR="00912ADE" w:rsidRDefault="00912ADE" w:rsidP="00912ADE">
      <w:pPr>
        <w:rPr>
          <w:rFonts w:cs="Times New Roman"/>
          <w:lang w:val="ja-JP"/>
        </w:rPr>
      </w:pPr>
      <w:r w:rsidRPr="00912ADE">
        <w:rPr>
          <w:rFonts w:cs="Times New Roman" w:hint="eastAsia"/>
          <w:lang w:val="ja-JP"/>
        </w:rPr>
        <w:t xml:space="preserve">問３　イ　　</w:t>
      </w:r>
    </w:p>
    <w:p w14:paraId="34ECDC5F" w14:textId="77777777" w:rsidR="00912ADE" w:rsidRDefault="00912ADE" w:rsidP="00912ADE">
      <w:pPr>
        <w:rPr>
          <w:rFonts w:cs="Times New Roman"/>
          <w:lang w:val="ja-JP"/>
        </w:rPr>
      </w:pPr>
      <w:r w:rsidRPr="00912ADE">
        <w:rPr>
          <w:rFonts w:cs="Times New Roman" w:hint="eastAsia"/>
          <w:lang w:val="ja-JP"/>
        </w:rPr>
        <w:t xml:space="preserve">問４　ウ　　</w:t>
      </w:r>
    </w:p>
    <w:p w14:paraId="5C7BC268" w14:textId="7DCF01AC" w:rsidR="00912ADE" w:rsidRPr="00912ADE" w:rsidRDefault="00912ADE" w:rsidP="00912ADE">
      <w:pPr>
        <w:rPr>
          <w:rFonts w:cs="Times New Roman"/>
          <w:lang w:val="ja-JP"/>
        </w:rPr>
      </w:pPr>
      <w:r w:rsidRPr="00912ADE">
        <w:rPr>
          <w:rFonts w:cs="Times New Roman" w:hint="eastAsia"/>
          <w:lang w:val="ja-JP"/>
        </w:rPr>
        <w:t xml:space="preserve">問５　イ　　</w:t>
      </w:r>
    </w:p>
    <w:p w14:paraId="09802989" w14:textId="77777777" w:rsidR="00912ADE" w:rsidRDefault="00912ADE" w:rsidP="00912ADE">
      <w:pPr>
        <w:rPr>
          <w:rFonts w:cs="Times New Roman"/>
          <w:lang w:val="ja-JP"/>
        </w:rPr>
      </w:pPr>
      <w:r w:rsidRPr="00912ADE">
        <w:rPr>
          <w:rFonts w:cs="Times New Roman" w:hint="eastAsia"/>
          <w:lang w:val="ja-JP"/>
        </w:rPr>
        <w:t xml:space="preserve">問６　ア　　</w:t>
      </w:r>
    </w:p>
    <w:p w14:paraId="0F90A568" w14:textId="77777777" w:rsidR="00912ADE" w:rsidRDefault="00912ADE" w:rsidP="00912ADE">
      <w:pPr>
        <w:rPr>
          <w:rFonts w:cs="Times New Roman"/>
          <w:lang w:val="ja-JP"/>
        </w:rPr>
      </w:pPr>
      <w:r w:rsidRPr="00912ADE">
        <w:rPr>
          <w:rFonts w:cs="Times New Roman" w:hint="eastAsia"/>
          <w:lang w:val="ja-JP"/>
        </w:rPr>
        <w:t xml:space="preserve">問７　エ　　</w:t>
      </w:r>
    </w:p>
    <w:p w14:paraId="469B305F" w14:textId="77777777" w:rsidR="00912ADE" w:rsidRDefault="00912ADE" w:rsidP="00912ADE">
      <w:pPr>
        <w:rPr>
          <w:rFonts w:cs="Times New Roman"/>
          <w:lang w:val="ja-JP"/>
        </w:rPr>
      </w:pPr>
      <w:r w:rsidRPr="00912ADE">
        <w:rPr>
          <w:rFonts w:cs="Times New Roman" w:hint="eastAsia"/>
          <w:lang w:val="ja-JP"/>
        </w:rPr>
        <w:t xml:space="preserve">問８　ア　　</w:t>
      </w:r>
    </w:p>
    <w:p w14:paraId="12DDE6A0" w14:textId="4A9B7903" w:rsidR="00912ADE" w:rsidRPr="00912ADE" w:rsidRDefault="00912ADE" w:rsidP="00912ADE">
      <w:pPr>
        <w:rPr>
          <w:rFonts w:cs="Times New Roman"/>
          <w:lang w:val="ja-JP"/>
        </w:rPr>
      </w:pPr>
      <w:r w:rsidRPr="00912ADE">
        <w:rPr>
          <w:rFonts w:cs="Times New Roman" w:hint="eastAsia"/>
          <w:lang w:val="ja-JP"/>
        </w:rPr>
        <w:t>問９　エ</w:t>
      </w:r>
    </w:p>
    <w:p w14:paraId="7BAC733D" w14:textId="77777777" w:rsidR="00205BBB" w:rsidRPr="002A2B54" w:rsidRDefault="00205BBB" w:rsidP="0007354C">
      <w:pPr>
        <w:rPr>
          <w:rFonts w:cs="Times New Roman"/>
          <w:lang w:val="ja-JP"/>
        </w:rPr>
      </w:pPr>
    </w:p>
    <w:p w14:paraId="21CDE72B"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7A12E90D" w14:textId="43A7BA71" w:rsidR="00912ADE" w:rsidRPr="00912ADE" w:rsidRDefault="00912ADE" w:rsidP="00912ADE">
      <w:pPr>
        <w:rPr>
          <w:rFonts w:ascii="ＭＳ 明朝" w:hAnsi="ＭＳ 明朝" w:cs="ＭＳ 明朝"/>
          <w:lang w:val="ja-JP"/>
        </w:rPr>
      </w:pPr>
      <w:r w:rsidRPr="00912ADE">
        <w:rPr>
          <w:rFonts w:ascii="ＭＳ 明朝" w:hAnsi="ＭＳ 明朝" w:cs="ＭＳ 明朝" w:hint="eastAsia"/>
          <w:bdr w:val="single" w:sz="4" w:space="0" w:color="auto"/>
          <w:lang w:val="ja-JP"/>
        </w:rPr>
        <w:t>１</w:t>
      </w:r>
      <w:r w:rsidRPr="00912ADE">
        <w:rPr>
          <w:rFonts w:ascii="ＭＳ 明朝" w:hAnsi="ＭＳ 明朝" w:cs="ＭＳ 明朝" w:hint="eastAsia"/>
          <w:lang w:val="ja-JP"/>
        </w:rPr>
        <w:t xml:space="preserve">　ａ＝ウ　ｂ＝エ　ｃ＝ウ</w:t>
      </w:r>
    </w:p>
    <w:p w14:paraId="42838B69" w14:textId="7B5319B5" w:rsidR="00912ADE" w:rsidRPr="00912ADE" w:rsidRDefault="00912ADE" w:rsidP="00912ADE">
      <w:pPr>
        <w:rPr>
          <w:rFonts w:ascii="ＭＳ 明朝" w:hAnsi="ＭＳ 明朝" w:cs="ＭＳ 明朝"/>
          <w:lang w:val="ja-JP"/>
        </w:rPr>
      </w:pPr>
      <w:r w:rsidRPr="00912ADE">
        <w:rPr>
          <w:rFonts w:ascii="ＭＳ 明朝" w:hAnsi="ＭＳ 明朝" w:cs="ＭＳ 明朝" w:hint="eastAsia"/>
          <w:bdr w:val="single" w:sz="4" w:space="0" w:color="auto"/>
          <w:lang w:val="ja-JP"/>
        </w:rPr>
        <w:t>２</w:t>
      </w:r>
      <w:r w:rsidRPr="00912ADE">
        <w:rPr>
          <w:rFonts w:ascii="ＭＳ 明朝" w:hAnsi="ＭＳ 明朝" w:cs="ＭＳ 明朝" w:hint="eastAsia"/>
          <w:lang w:val="ja-JP"/>
        </w:rPr>
        <w:t xml:space="preserve">　エ</w:t>
      </w:r>
    </w:p>
    <w:p w14:paraId="4B88265E" w14:textId="5EE3F8B0" w:rsidR="00912ADE" w:rsidRPr="00912ADE" w:rsidRDefault="00912ADE" w:rsidP="00912ADE">
      <w:pPr>
        <w:ind w:left="240" w:hangingChars="100" w:hanging="240"/>
        <w:rPr>
          <w:rFonts w:ascii="ＭＳ 明朝" w:hAnsi="ＭＳ 明朝" w:cs="ＭＳ 明朝"/>
          <w:lang w:val="ja-JP"/>
        </w:rPr>
      </w:pPr>
      <w:r w:rsidRPr="00912ADE">
        <w:rPr>
          <w:rFonts w:ascii="ＭＳ 明朝" w:hAnsi="ＭＳ 明朝" w:cs="ＭＳ 明朝" w:hint="eastAsia"/>
          <w:lang w:val="ja-JP"/>
        </w:rPr>
        <w:t>＊選択肢のア・イ・ウ・エ・オ・カの一番上の文字を順番に「すいかとめて」と覚えておくこと。</w:t>
      </w:r>
    </w:p>
    <w:p w14:paraId="4134BB37" w14:textId="1B0B8218" w:rsidR="00912ADE" w:rsidRPr="00912ADE" w:rsidRDefault="00912ADE" w:rsidP="00912ADE">
      <w:pPr>
        <w:ind w:left="240" w:hangingChars="100" w:hanging="240"/>
        <w:rPr>
          <w:rFonts w:ascii="ＭＳ 明朝" w:hAnsi="ＭＳ 明朝" w:cs="ＭＳ 明朝"/>
          <w:lang w:val="ja-JP"/>
        </w:rPr>
      </w:pPr>
      <w:r>
        <w:rPr>
          <w:rFonts w:ascii="ＭＳ 明朝" w:hAnsi="ＭＳ 明朝" w:cs="ＭＳ 明朝" w:hint="eastAsia"/>
          <w:lang w:val="ja-JP"/>
        </w:rPr>
        <w:t xml:space="preserve">　</w:t>
      </w:r>
      <w:r w:rsidRPr="00912ADE">
        <w:rPr>
          <w:rFonts w:ascii="ＭＳ 明朝" w:hAnsi="ＭＳ 明朝" w:cs="ＭＳ 明朝" w:hint="eastAsia"/>
          <w:lang w:val="ja-JP"/>
        </w:rPr>
        <w:t>一人称で意志、二人称で適当（「がよい」と訳す）や命令、三人称で推量、打消語がきていたら可能が多く、連体形で「はずの」と訳せたら当然、と判断しよう。</w:t>
      </w:r>
    </w:p>
    <w:p w14:paraId="3344B7E3" w14:textId="77777777" w:rsidR="008E03CA" w:rsidRPr="008E03CA" w:rsidRDefault="008E03CA" w:rsidP="0007354C">
      <w:pPr>
        <w:rPr>
          <w:rFonts w:ascii="ＭＳ 明朝" w:hAnsi="ＭＳ 明朝" w:cs="ＭＳ 明朝"/>
          <w:lang w:val="ja-JP"/>
        </w:rPr>
      </w:pPr>
    </w:p>
    <w:p w14:paraId="6E4F5B1A"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4FF419F3" w14:textId="209FB78D" w:rsidR="00912ADE" w:rsidRPr="00912ADE" w:rsidRDefault="00912ADE" w:rsidP="00912ADE">
      <w:pPr>
        <w:rPr>
          <w:rFonts w:cs="Times New Roman"/>
          <w:lang w:val="ja-JP"/>
        </w:rPr>
      </w:pPr>
      <w:r w:rsidRPr="00912ADE">
        <w:rPr>
          <w:rFonts w:cs="Times New Roman" w:hint="eastAsia"/>
          <w:bdr w:val="single" w:sz="4" w:space="0" w:color="auto"/>
          <w:lang w:val="ja-JP"/>
        </w:rPr>
        <w:t>３</w:t>
      </w:r>
      <w:r w:rsidRPr="00912ADE">
        <w:rPr>
          <w:rFonts w:cs="Times New Roman" w:hint="eastAsia"/>
          <w:lang w:val="ja-JP"/>
        </w:rPr>
        <w:t xml:space="preserve">　①・⑥　</w:t>
      </w:r>
    </w:p>
    <w:p w14:paraId="62945EA9" w14:textId="77777777" w:rsidR="00912ADE" w:rsidRPr="00912ADE" w:rsidRDefault="00912ADE" w:rsidP="00912ADE">
      <w:pPr>
        <w:rPr>
          <w:rFonts w:cs="Times New Roman"/>
          <w:lang w:val="ja-JP"/>
        </w:rPr>
      </w:pPr>
      <w:r w:rsidRPr="00912ADE">
        <w:rPr>
          <w:rFonts w:cs="Times New Roman" w:hint="eastAsia"/>
          <w:lang w:val="ja-JP"/>
        </w:rPr>
        <w:t>＊この二つを除くと八代集を時代順に並べたものとなる。</w:t>
      </w:r>
    </w:p>
    <w:p w14:paraId="71005BFF" w14:textId="77777777" w:rsidR="00912ADE" w:rsidRPr="00912ADE" w:rsidRDefault="00912ADE" w:rsidP="00912ADE">
      <w:pPr>
        <w:ind w:leftChars="100" w:left="240"/>
        <w:rPr>
          <w:rFonts w:cs="Times New Roman"/>
          <w:lang w:val="ja-JP"/>
        </w:rPr>
      </w:pPr>
      <w:r w:rsidRPr="00912ADE">
        <w:rPr>
          <w:rFonts w:cs="Times New Roman" w:hint="eastAsia"/>
          <w:lang w:val="ja-JP"/>
        </w:rPr>
        <w:t>①は現存最古の歌集。勅撰と見なされたこともあったが、現在は疑問視されている。長歌、旋頭歌、連歌、仏足石歌などを含む。⑥は鎌倉三代将軍源実朝の私家集。</w:t>
      </w:r>
    </w:p>
    <w:p w14:paraId="1E55C876" w14:textId="71799157" w:rsidR="00205BBB" w:rsidRDefault="0048419A" w:rsidP="0048419A">
      <w:pPr>
        <w:widowControl/>
        <w:spacing w:line="240" w:lineRule="auto"/>
        <w:jc w:val="left"/>
        <w:rPr>
          <w:rFonts w:cs="Times New Roman"/>
          <w:lang w:val="ja-JP"/>
        </w:rPr>
      </w:pPr>
      <w:r>
        <w:rPr>
          <w:rFonts w:cs="Times New Roman"/>
          <w:lang w:val="ja-JP"/>
        </w:rPr>
        <w:br w:type="page"/>
      </w:r>
      <w:r>
        <w:rPr>
          <w:rFonts w:cs="Times New Roman" w:hint="eastAsia"/>
          <w:lang w:val="ja-JP"/>
        </w:rPr>
        <w:lastRenderedPageBreak/>
        <w:t>【現代語訳】</w:t>
      </w:r>
    </w:p>
    <w:p w14:paraId="3DF264C8" w14:textId="2E16FCF9" w:rsidR="0048419A" w:rsidRPr="0048419A" w:rsidRDefault="0048419A" w:rsidP="0048419A">
      <w:pPr>
        <w:widowControl/>
        <w:spacing w:line="240" w:lineRule="auto"/>
        <w:jc w:val="left"/>
        <w:rPr>
          <w:rFonts w:cs="Times New Roman"/>
          <w:lang w:val="ja-JP"/>
        </w:rPr>
      </w:pPr>
      <w:r>
        <w:rPr>
          <w:rFonts w:cs="Times New Roman" w:hint="eastAsia"/>
          <w:lang w:val="ja-JP"/>
        </w:rPr>
        <w:t xml:space="preserve">　</w:t>
      </w:r>
      <w:r w:rsidRPr="0048419A">
        <w:rPr>
          <w:rFonts w:cs="Times New Roman" w:hint="eastAsia"/>
          <w:lang w:val="ja-JP"/>
        </w:rPr>
        <w:t>（ある人が）尋ねて言うことには、僧侶が恋をすることは決してあってはいけないことであるのに、歌道においては咎めないで、代々の歌集にもその歌々が多く見受けられ、（また）今でも遠慮しないで詠むのはどうしてか、と。</w:t>
      </w:r>
    </w:p>
    <w:p w14:paraId="171110EB" w14:textId="77777777" w:rsidR="0048419A" w:rsidRPr="0048419A" w:rsidRDefault="0048419A" w:rsidP="0048419A">
      <w:pPr>
        <w:widowControl/>
        <w:spacing w:line="240" w:lineRule="auto"/>
        <w:jc w:val="left"/>
        <w:rPr>
          <w:rFonts w:cs="Times New Roman"/>
          <w:lang w:val="ja-JP"/>
        </w:rPr>
      </w:pPr>
    </w:p>
    <w:p w14:paraId="04C2CD0F" w14:textId="03339FB2" w:rsidR="0048419A" w:rsidRPr="0048419A" w:rsidRDefault="0048419A" w:rsidP="0048419A">
      <w:pPr>
        <w:widowControl/>
        <w:spacing w:line="240" w:lineRule="auto"/>
        <w:jc w:val="left"/>
        <w:rPr>
          <w:rFonts w:cs="Times New Roman"/>
          <w:lang w:val="ja-JP"/>
        </w:rPr>
      </w:pPr>
      <w:r w:rsidRPr="0048419A">
        <w:rPr>
          <w:rFonts w:cs="Times New Roman" w:hint="eastAsia"/>
          <w:lang w:val="ja-JP"/>
        </w:rPr>
        <w:t xml:space="preserve">　（それに対して私が）答えて言うことには、淫欲は仏教の厳しい戒律であるので、僧侶が深く慎まなければならないことというのは誰でも大変よく知ることであって、今もやはり（</w:t>
      </w:r>
      <w:r w:rsidRPr="0048419A">
        <w:rPr>
          <w:rFonts w:cs="Times New Roman" w:hint="eastAsia"/>
          <w:u w:val="thick"/>
          <w:lang w:val="ja-JP"/>
        </w:rPr>
        <w:t>僧侶が）淫欲の道に迷うことを、とてもいやしく驚きあきれたことだとしているようだ</w:t>
      </w:r>
      <w:r w:rsidRPr="0048419A">
        <w:rPr>
          <w:rFonts w:cs="Times New Roman" w:hint="eastAsia"/>
          <w:lang w:val="ja-JP"/>
        </w:rPr>
        <w:t>。そうではあるけれど、そのような</w:t>
      </w:r>
      <w:r w:rsidR="004B22A0">
        <w:rPr>
          <w:rFonts w:cs="Times New Roman" w:hint="eastAsia"/>
          <w:lang w:val="ja-JP"/>
        </w:rPr>
        <w:t>善</w:t>
      </w:r>
      <w:r w:rsidRPr="0048419A">
        <w:rPr>
          <w:rFonts w:cs="Times New Roman" w:hint="eastAsia"/>
          <w:lang w:val="ja-JP"/>
        </w:rPr>
        <w:t>い悪いの決定は、その（善悪を論ずることを役割とする儒教や仏教などの）道においてこそあれこれと議論しなくてはいけないことであるけれど、歌は（儒教や仏教とは）筋が違うことであって、必ず儒教仏教の教えに背かないでいようとする行為でもないので、その行いが良い悪いなどは、あれこれ言うべきではない。ただ「</w:t>
      </w:r>
      <w:r w:rsidR="004B22A0">
        <w:rPr>
          <w:rFonts w:cs="Times New Roman" w:hint="eastAsia"/>
          <w:lang w:val="ja-JP"/>
        </w:rPr>
        <w:t>もの</w:t>
      </w:r>
      <w:r w:rsidRPr="0048419A">
        <w:rPr>
          <w:rFonts w:cs="Times New Roman" w:hint="eastAsia"/>
          <w:lang w:val="ja-JP"/>
        </w:rPr>
        <w:t>のあはれ」（事に触れて自然と心の中にわき出るしみじみとした感情）を第一のこととして、</w:t>
      </w:r>
      <w:r w:rsidRPr="0048419A">
        <w:rPr>
          <w:rFonts w:cs="Times New Roman" w:hint="eastAsia"/>
          <w:u w:val="thick"/>
          <w:lang w:val="ja-JP"/>
        </w:rPr>
        <w:t>心に思いがあふれるようなことがあると、どのようにでも和歌として詠むのが歌の道である</w:t>
      </w:r>
      <w:r w:rsidRPr="0048419A">
        <w:rPr>
          <w:rFonts w:cs="Times New Roman" w:hint="eastAsia"/>
          <w:lang w:val="ja-JP"/>
        </w:rPr>
        <w:t>。</w:t>
      </w:r>
    </w:p>
    <w:p w14:paraId="5FC9B42F" w14:textId="40416914" w:rsidR="0048419A" w:rsidRPr="002A2B54" w:rsidRDefault="0048419A" w:rsidP="0048419A">
      <w:pPr>
        <w:widowControl/>
        <w:spacing w:line="240" w:lineRule="auto"/>
        <w:jc w:val="left"/>
        <w:rPr>
          <w:rFonts w:cs="Times New Roman"/>
          <w:lang w:val="ja-JP"/>
        </w:rPr>
      </w:pPr>
      <w:r w:rsidRPr="0048419A">
        <w:rPr>
          <w:rFonts w:cs="Times New Roman" w:hint="eastAsia"/>
          <w:lang w:val="ja-JP"/>
        </w:rPr>
        <w:t xml:space="preserve">　僧侶は隠遁して仏道に入ったからには、その教えを重く守って、仮にも乱れた行動はちょっとでもしてはいけないことであるけれども、それはやはり、</w:t>
      </w:r>
      <w:r w:rsidRPr="0048419A">
        <w:rPr>
          <w:rFonts w:cs="Times New Roman" w:hint="eastAsia"/>
          <w:u w:val="thick"/>
          <w:lang w:val="ja-JP"/>
        </w:rPr>
        <w:t>無理に我慢して自重する表面上のふるまいではそうだろうが</w:t>
      </w:r>
      <w:r w:rsidRPr="0048419A">
        <w:rPr>
          <w:rFonts w:cs="Times New Roman" w:hint="eastAsia"/>
          <w:lang w:val="ja-JP"/>
        </w:rPr>
        <w:t>、僧侶であるからといって、急に俗人と人情が変わるはずのものではない。（僧侶が）皆仏や菩薩が仮に人間の姿となって現れたものでもあるはずがないので、いまだに仏教の悟りを開けないうちは、心の底まで清らかに澄み切っているようなことは、</w:t>
      </w:r>
      <w:r w:rsidRPr="0048419A">
        <w:rPr>
          <w:rFonts w:cs="Times New Roman" w:hint="eastAsia"/>
          <w:u w:val="thick"/>
          <w:lang w:val="ja-JP"/>
        </w:rPr>
        <w:t>できるはずもなく</w:t>
      </w:r>
      <w:r w:rsidRPr="0048419A">
        <w:rPr>
          <w:rFonts w:cs="Times New Roman" w:hint="eastAsia"/>
          <w:lang w:val="ja-JP"/>
        </w:rPr>
        <w:t>、やはりこの世の濁りもきっと残っていて当然のことであるから、異性を思う感情もどうしてないことがあるだろうか、いや、あるはずだ。これは、本来そうあって当然の道理であるのだから、（異性を）心に思うようなことは恥じるべきことでもないし、また咎めるべきことでもない。また決して失敗してはいけない過ちをしでかすのも、凡夫であるうちはよくあることで仕方がない。そうであるので（恋に対する）仏の戒律の重いのも、どの人においても免れることが難しく迷いやすいからであることよ。そうであるのに僧侶とさえいうと、心の底まで皆仏のようであるはずのものと人も思い、自分自身もそんな顔つきはするようだけれど、それは（世間をも自分自身をも偽ることになるから）かえって罪が重いはずのことである。</w:t>
      </w:r>
    </w:p>
    <w:sectPr w:rsidR="0048419A"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82383" w14:textId="77777777" w:rsidR="0047722A" w:rsidRDefault="0047722A" w:rsidP="001359F1">
      <w:pPr>
        <w:spacing w:line="240" w:lineRule="auto"/>
        <w:rPr>
          <w:rFonts w:cs="Times New Roman"/>
        </w:rPr>
      </w:pPr>
      <w:r>
        <w:rPr>
          <w:rFonts w:cs="Times New Roman"/>
        </w:rPr>
        <w:separator/>
      </w:r>
    </w:p>
  </w:endnote>
  <w:endnote w:type="continuationSeparator" w:id="0">
    <w:p w14:paraId="46AF23D8" w14:textId="77777777" w:rsidR="0047722A" w:rsidRDefault="0047722A"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C2EA5" w14:textId="77777777" w:rsidR="0047722A" w:rsidRDefault="0047722A" w:rsidP="001359F1">
      <w:pPr>
        <w:spacing w:line="240" w:lineRule="auto"/>
        <w:rPr>
          <w:rFonts w:cs="Times New Roman"/>
        </w:rPr>
      </w:pPr>
      <w:r>
        <w:rPr>
          <w:rFonts w:cs="Times New Roman"/>
        </w:rPr>
        <w:separator/>
      </w:r>
    </w:p>
  </w:footnote>
  <w:footnote w:type="continuationSeparator" w:id="0">
    <w:p w14:paraId="386E7DE3" w14:textId="77777777" w:rsidR="0047722A" w:rsidRDefault="0047722A"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722A"/>
    <w:rsid w:val="00013D52"/>
    <w:rsid w:val="000261D1"/>
    <w:rsid w:val="00033350"/>
    <w:rsid w:val="0007354C"/>
    <w:rsid w:val="00074A0B"/>
    <w:rsid w:val="00094231"/>
    <w:rsid w:val="000B1BDB"/>
    <w:rsid w:val="000E2A64"/>
    <w:rsid w:val="001038F2"/>
    <w:rsid w:val="00120BE3"/>
    <w:rsid w:val="001359F1"/>
    <w:rsid w:val="001379D2"/>
    <w:rsid w:val="00197DBC"/>
    <w:rsid w:val="001D10F1"/>
    <w:rsid w:val="001F1661"/>
    <w:rsid w:val="00205BBB"/>
    <w:rsid w:val="00230AC0"/>
    <w:rsid w:val="002322FB"/>
    <w:rsid w:val="00232958"/>
    <w:rsid w:val="00247EA4"/>
    <w:rsid w:val="00283A9B"/>
    <w:rsid w:val="002A2B54"/>
    <w:rsid w:val="002F737D"/>
    <w:rsid w:val="00312255"/>
    <w:rsid w:val="003C0354"/>
    <w:rsid w:val="003D0B17"/>
    <w:rsid w:val="003D2215"/>
    <w:rsid w:val="003D5869"/>
    <w:rsid w:val="003F0BF1"/>
    <w:rsid w:val="003F475D"/>
    <w:rsid w:val="00450BE1"/>
    <w:rsid w:val="0047722A"/>
    <w:rsid w:val="0048419A"/>
    <w:rsid w:val="004853F7"/>
    <w:rsid w:val="004B19DC"/>
    <w:rsid w:val="004B22A0"/>
    <w:rsid w:val="005031C8"/>
    <w:rsid w:val="0057153D"/>
    <w:rsid w:val="00573AFC"/>
    <w:rsid w:val="005931D4"/>
    <w:rsid w:val="00594B96"/>
    <w:rsid w:val="005E687B"/>
    <w:rsid w:val="0060367C"/>
    <w:rsid w:val="00616C93"/>
    <w:rsid w:val="006251FF"/>
    <w:rsid w:val="00660A14"/>
    <w:rsid w:val="006B73C8"/>
    <w:rsid w:val="007109A4"/>
    <w:rsid w:val="00782B02"/>
    <w:rsid w:val="008426C5"/>
    <w:rsid w:val="008855EC"/>
    <w:rsid w:val="008D2113"/>
    <w:rsid w:val="008E03CA"/>
    <w:rsid w:val="00912ADE"/>
    <w:rsid w:val="00983C1A"/>
    <w:rsid w:val="00983E09"/>
    <w:rsid w:val="00984684"/>
    <w:rsid w:val="009F2A60"/>
    <w:rsid w:val="009F57A9"/>
    <w:rsid w:val="00A1429C"/>
    <w:rsid w:val="00A415AD"/>
    <w:rsid w:val="00AB4F46"/>
    <w:rsid w:val="00B04AB6"/>
    <w:rsid w:val="00B07DC3"/>
    <w:rsid w:val="00B22132"/>
    <w:rsid w:val="00B3434A"/>
    <w:rsid w:val="00B66CAE"/>
    <w:rsid w:val="00B912F3"/>
    <w:rsid w:val="00BB44FB"/>
    <w:rsid w:val="00C20B22"/>
    <w:rsid w:val="00C3325E"/>
    <w:rsid w:val="00C33818"/>
    <w:rsid w:val="00C43DA4"/>
    <w:rsid w:val="00C73655"/>
    <w:rsid w:val="00C80F72"/>
    <w:rsid w:val="00C86261"/>
    <w:rsid w:val="00D42FC7"/>
    <w:rsid w:val="00D47783"/>
    <w:rsid w:val="00D636F2"/>
    <w:rsid w:val="00D811B2"/>
    <w:rsid w:val="00D82C33"/>
    <w:rsid w:val="00DE6453"/>
    <w:rsid w:val="00E17F17"/>
    <w:rsid w:val="00E361A5"/>
    <w:rsid w:val="00F26EC7"/>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A91D677"/>
  <w15:docId w15:val="{ADB2210A-C3B2-470E-A85C-603949DE8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775</Words>
  <Characters>4422</Characters>
  <Application>Microsoft Office Word</Application>
  <DocSecurity>0</DocSecurity>
  <Lines>36</Lines>
  <Paragraphs>10</Paragraphs>
  <ScaleCrop>false</ScaleCrop>
  <Company>株式会社　京都書房</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2018-07-02T06:33:00Z</dcterms:created>
  <dcterms:modified xsi:type="dcterms:W3CDTF">2018-12-25T01:44:00Z</dcterms:modified>
</cp:coreProperties>
</file>