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E35B3D" w14:textId="77777777" w:rsidR="008D0DFD" w:rsidRPr="00155559" w:rsidRDefault="008D0DFD" w:rsidP="00155559">
      <w:pPr>
        <w:pStyle w:val="1"/>
      </w:pPr>
      <w:r w:rsidRPr="00155559">
        <w:rPr>
          <w:eastAsianLayout w:id="1458316288" w:vert="1" w:vertCompress="1"/>
        </w:rPr>
        <w:t>18</w:t>
      </w:r>
      <w:r>
        <w:rPr>
          <w:rFonts w:hint="eastAsia"/>
        </w:rPr>
        <w:t xml:space="preserve">　</w:t>
      </w:r>
      <w:r w:rsidRPr="00155559">
        <w:rPr>
          <w:rFonts w:hint="eastAsia"/>
        </w:rPr>
        <w:t>次の文章は、小林道憲『芸術学事始め』の一節である（設問の都合で一部省略し、表記を改めたところがある）。読んで設問に答えよ。</w:t>
      </w:r>
    </w:p>
    <w:p w14:paraId="712FF206" w14:textId="77777777" w:rsidR="008D0DFD" w:rsidRDefault="008D0DFD" w:rsidP="000A0094">
      <w:pPr>
        <w:jc w:val="right"/>
        <w:rPr>
          <w:lang w:eastAsia="zh-TW"/>
        </w:rPr>
      </w:pPr>
      <w:r w:rsidRPr="00155559">
        <w:tab/>
      </w:r>
      <w:r w:rsidRPr="00155559">
        <w:rPr>
          <w:rFonts w:hint="eastAsia"/>
          <w:lang w:eastAsia="zh-TW"/>
        </w:rPr>
        <w:t>〈北海道大〉　二〇一六年度出題</w:t>
      </w:r>
    </w:p>
    <w:p w14:paraId="5764B93A" w14:textId="77777777" w:rsidR="008D0DFD" w:rsidRDefault="008D0DFD" w:rsidP="00155559">
      <w:pPr>
        <w:rPr>
          <w:lang w:eastAsia="zh-TW"/>
        </w:rPr>
      </w:pPr>
    </w:p>
    <w:p w14:paraId="4E22D962" w14:textId="77777777" w:rsidR="008D0DFD" w:rsidRPr="00155559" w:rsidRDefault="008D0DFD" w:rsidP="00155559">
      <w:r w:rsidRPr="00155559">
        <w:rPr>
          <w:rFonts w:hint="eastAsia"/>
          <w:lang w:eastAsia="zh-TW"/>
        </w:rPr>
        <w:t xml:space="preserve">　</w:t>
      </w:r>
      <w:r w:rsidRPr="00155559">
        <w:rPr>
          <w:rFonts w:hint="eastAsia"/>
        </w:rPr>
        <w:t>画家にしても、彫刻家にしても、芸術家は、対象をよく見て、自分の感性でそれを構成し、作品を作っていく。しかし、必ずしも、自分の構想通りに作品を作り上げられるわけではない。</w:t>
      </w:r>
    </w:p>
    <w:p w14:paraId="29FA7359" w14:textId="77777777" w:rsidR="008D0DFD" w:rsidRPr="00155559" w:rsidRDefault="008D0DFD" w:rsidP="00155559">
      <w:r w:rsidRPr="00155559">
        <w:rPr>
          <w:rFonts w:hint="eastAsia"/>
        </w:rPr>
        <w:t xml:space="preserve">　陶芸は、その最も適切な例であろう。もともと、陶芸家は、単に自分だけの構想力と力量だけで作品を作ろうとは思っていない。どのような作品が出来上がるかは、かなりの程度、素材や条件に支配される部分が大きい。粘土の組成や性質、火の温度の加減、湿度など、その時、その場の気候、風土など、自然に任せねばならない部分が大きいのである。陶芸は、ある意味で、大自然の創造力に身を任せる芸術である。素晴らしい陶芸作品は、土の声を聞き、火に従い、自然に随順になったとき生み出される。陶芸は、地水火風、天地人すべてが協働して創造されてくる芸術なのである。その意味では、陶芸の場合、人為では制御しきれない面、偶然に任せねばならない面がある。どのような味わい深い色が出てくるかは、炎や窯の偶然を当てにしなければならないのである。むしろ、そういう偶然の効果や成果を喜ぶのが陶芸でもある。</w:t>
      </w:r>
      <w:r w:rsidRPr="00120FD3">
        <w:rPr>
          <w:rStyle w:val="af2"/>
          <w:rFonts w:hint="eastAsia"/>
          <w:szCs w:val="16"/>
        </w:rPr>
        <w:t>Ａ</w:t>
      </w:r>
      <w:r w:rsidRPr="00155559">
        <w:rPr>
          <w:rFonts w:hint="eastAsia"/>
          <w:u w:val="thick"/>
        </w:rPr>
        <w:t>陶芸は、自然の中にみずからの行為を参入させて、自然の方から作品を作り出す芸術だ</w:t>
      </w:r>
      <w:r w:rsidRPr="00155559">
        <w:rPr>
          <w:rFonts w:hint="eastAsia"/>
        </w:rPr>
        <w:t>とも言える。</w:t>
      </w:r>
    </w:p>
    <w:p w14:paraId="0827E2A5" w14:textId="77777777" w:rsidR="008D0DFD" w:rsidRPr="00155559" w:rsidRDefault="008D0DFD" w:rsidP="00155559">
      <w:r w:rsidRPr="00155559">
        <w:rPr>
          <w:rFonts w:hint="eastAsia"/>
        </w:rPr>
        <w:t xml:space="preserve">　通常、芸術作品は、経験的な素材に主観の想像力が加えられることによって成立すると考えられている。しかし、芸術制作に働く想像力は無制限ではない。単なる想像力だけなら、夢想にすぎない。また、芸術家は、自分の頭だけで考えたイメージや計画を、そのまま腕ずくで素材に強制するわけでもない。制作の現場では、芸術家は常に素材から制限されている。しかも、素材に制限されてこそ、造形芸術は成り立つ。素材は、芸術の形成作用に対して抵抗もするが、形作りを助けもしてくれる。素材は素材ですでに形作られており、石にしても、</w:t>
      </w:r>
      <w:r w:rsidRPr="00155559">
        <w:rPr>
          <w:rFonts w:hint="eastAsia"/>
        </w:rPr>
        <w:lastRenderedPageBreak/>
        <w:t>土にしても、木片にしても、布にしても、ゴツゴツしていたり、粒だっていたり、ざらついていたり、節が多かったり、それ自身の性質をもっている。だから、画家にしても、彫刻家にしても、素晴らしい作品を作るには、材料の個性に精通していなければならない。</w:t>
      </w:r>
    </w:p>
    <w:p w14:paraId="7D2E8817" w14:textId="77777777" w:rsidR="008D0DFD" w:rsidRPr="00155559" w:rsidRDefault="008D0DFD" w:rsidP="00155559">
      <w:r w:rsidRPr="00155559">
        <w:rPr>
          <w:rFonts w:hint="eastAsia"/>
        </w:rPr>
        <w:t xml:space="preserve">　芸術の制作や表現は素材なくしてはありえない。素材に制約されなければ、形はできない。芸術家が材料の中に身をもって働きかけるとき、材料そのものが応答してくる。</w:t>
      </w:r>
      <w:r w:rsidRPr="00120FD3">
        <w:rPr>
          <w:rStyle w:val="af2"/>
          <w:rFonts w:hint="eastAsia"/>
          <w:szCs w:val="16"/>
        </w:rPr>
        <w:t>Ｂ</w:t>
      </w:r>
      <w:r w:rsidRPr="00155559">
        <w:rPr>
          <w:rFonts w:hint="eastAsia"/>
          <w:u w:val="thick"/>
        </w:rPr>
        <w:t>この能動と受動の相互作用から、創造的形は生まれてくる</w:t>
      </w:r>
      <w:r w:rsidRPr="00155559">
        <w:rPr>
          <w:rFonts w:hint="eastAsia"/>
        </w:rPr>
        <w:t>。形は、素材との出会いから生み出されてくるものなのである。</w:t>
      </w:r>
    </w:p>
    <w:p w14:paraId="7D27C460" w14:textId="77777777" w:rsidR="008D0DFD" w:rsidRPr="00155559" w:rsidRDefault="008D0DFD" w:rsidP="00155559">
      <w:r w:rsidRPr="00155559">
        <w:rPr>
          <w:rFonts w:hint="eastAsia"/>
        </w:rPr>
        <w:t xml:space="preserve">　制作の現場は、素材との対話である。確かに、形も素材に働きかけ、素材を変貌させるが、同時に、素材の方も形に抵抗し、形を変えていく。芸術家の素材への働きかけと素材からの応答が芸術家の経験となり、その経験から新しいものが生み出される。しかし、素材との出会いの中から何が生み出されるかは、必ずしも、芸術家自身にまえもって分かっているわけではなく、出来上がるまでは分からない部分がある。むしろ、素材の中から創造的形を引き出してくることが、芸術家の役割なのである。</w:t>
      </w:r>
    </w:p>
    <w:p w14:paraId="79A597F9" w14:textId="77777777" w:rsidR="008D0DFD" w:rsidRPr="00155559" w:rsidRDefault="008D0DFD" w:rsidP="000A0094">
      <w:r w:rsidRPr="00155559">
        <w:rPr>
          <w:rFonts w:hint="eastAsia"/>
        </w:rPr>
        <w:t xml:space="preserve">　素材と形は</w:t>
      </w:r>
      <w:r w:rsidRPr="00155559">
        <w:ruby>
          <w:rubyPr>
            <w:rubyAlign w:val="distributeSpace"/>
            <w:hps w:val="10"/>
            <w:hpsRaise w:val="20"/>
            <w:hpsBaseText w:val="24"/>
            <w:lid w:val="ja-JP"/>
          </w:rubyPr>
          <w:rt>
            <w:r w:rsidR="008D0DFD" w:rsidRPr="00155559">
              <w:rPr>
                <w:rFonts w:hint="eastAsia"/>
              </w:rPr>
              <w:t>せつ　ぜん</w:t>
            </w:r>
          </w:rt>
          <w:rubyBase>
            <w:r w:rsidR="008D0DFD" w:rsidRPr="00155559">
              <w:rPr>
                <w:rFonts w:hint="eastAsia"/>
              </w:rPr>
              <w:t>截然</w:t>
            </w:r>
          </w:rubyBase>
        </w:ruby>
      </w:r>
      <w:r w:rsidRPr="00155559">
        <w:rPr>
          <w:rFonts w:hint="eastAsia"/>
        </w:rPr>
        <w:t>と分けることができない。特に、素晴らしい芸術は、素材と形とが見事に一つになっている。芸術作品は、形成された素材なのである。だから、芸術家は、素材をよく知らねばならない。彫刻家も、石材や木材の性質を熟知する必要がある。むしろ、石材や木材の中に、作られつつある像が見えてくるようでなければならない。江戸時代前期、全国各地に独特の粗削りの木彫仏像を残した</w:t>
      </w:r>
      <w:r>
        <w:ruby>
          <w:rubyPr>
            <w:rubyAlign w:val="right"/>
            <w:hps w:val="14"/>
            <w:hpsRaise w:val="22"/>
            <w:hpsBaseText w:val="24"/>
            <w:lid w:val="ja-JP"/>
          </w:rubyPr>
          <w:rt>
            <w:r w:rsidR="008D0DFD" w:rsidRPr="000A0094">
              <w:rPr>
                <w:rFonts w:ascii="ＭＳ 明朝" w:hAnsi="ＭＳ 明朝" w:hint="eastAsia"/>
                <w:sz w:val="14"/>
              </w:rPr>
              <w:t>（注１）</w:t>
            </w:r>
          </w:rt>
          <w:rubyBase>
            <w:r w:rsidR="008D0DFD">
              <w:rPr>
                <w:rFonts w:hint="eastAsia"/>
              </w:rPr>
              <w:t>円空</w:t>
            </w:r>
          </w:rubyBase>
        </w:ruby>
      </w:r>
      <w:r w:rsidRPr="00155559">
        <w:rPr>
          <w:rFonts w:hint="eastAsia"/>
        </w:rPr>
        <w:t>は、木を見た途端、木の中から仏像が現われ出てくるように見えてきたという。円空にとって、樹木は単なる材料ではなく、それ自身生きた命であり、そこから生きた仏が生まれ出てくる源泉だったのである。</w:t>
      </w:r>
    </w:p>
    <w:p w14:paraId="60C42A75" w14:textId="77777777" w:rsidR="008D0DFD" w:rsidRPr="00155559" w:rsidRDefault="008D0DFD" w:rsidP="000A0094">
      <w:r w:rsidRPr="00155559">
        <w:rPr>
          <w:rFonts w:hint="eastAsia"/>
        </w:rPr>
        <w:t xml:space="preserve">　芸術作品を、すでに形作られたもの、完成形としてのみ眺めてはいけない。むしろ、芸術作品が作られつつある過程を見なければならない。制作過程の中から刻々と姿を現わし出してくるもの、それが芸術作品である。</w:t>
      </w:r>
      <w:r w:rsidRPr="00155559">
        <w:ruby>
          <w:rubyPr>
            <w:rubyAlign w:val="distributeSpace"/>
            <w:hps w:val="10"/>
            <w:hpsRaise w:val="20"/>
            <w:hpsBaseText w:val="24"/>
            <w:lid w:val="ja-JP"/>
          </w:rubyPr>
          <w:rt>
            <w:r w:rsidR="008D0DFD" w:rsidRPr="00155559">
              <w:rPr>
                <w:rFonts w:hint="eastAsia"/>
              </w:rPr>
              <w:t>のみ</w:t>
            </w:r>
          </w:rt>
          <w:rubyBase>
            <w:r w:rsidR="008D0DFD" w:rsidRPr="00155559">
              <w:rPr>
                <w:rFonts w:hint="eastAsia"/>
              </w:rPr>
              <w:t>鑿</w:t>
            </w:r>
          </w:rubyBase>
        </w:ruby>
      </w:r>
      <w:r w:rsidRPr="00155559">
        <w:rPr>
          <w:rFonts w:hint="eastAsia"/>
        </w:rPr>
        <w:t>を手にした</w:t>
      </w:r>
      <w:r>
        <w:ruby>
          <w:rubyPr>
            <w:rubyAlign w:val="right"/>
            <w:hps w:val="14"/>
            <w:hpsRaise w:val="22"/>
            <w:hpsBaseText w:val="24"/>
            <w:lid w:val="ja-JP"/>
          </w:rubyPr>
          <w:rt>
            <w:r w:rsidR="008D0DFD" w:rsidRPr="000A0094">
              <w:rPr>
                <w:rFonts w:ascii="ＭＳ 明朝" w:hAnsi="ＭＳ 明朝" w:hint="eastAsia"/>
                <w:sz w:val="14"/>
              </w:rPr>
              <w:t>（注２）</w:t>
            </w:r>
          </w:rt>
          <w:rubyBase>
            <w:r w:rsidR="008D0DFD">
              <w:rPr>
                <w:rFonts w:hint="eastAsia"/>
              </w:rPr>
              <w:t>ミケ</w:t>
            </w:r>
          </w:rubyBase>
        </w:ruby>
      </w:r>
      <w:r w:rsidRPr="00155559">
        <w:rPr>
          <w:rFonts w:hint="eastAsia"/>
        </w:rPr>
        <w:t>ランジェロは、大理石の石塊の飛び散る火花の中から、おのずとダビデ像</w:t>
      </w:r>
      <w:r w:rsidRPr="00155559">
        <w:rPr>
          <w:rFonts w:hint="eastAsia"/>
        </w:rPr>
        <w:lastRenderedPageBreak/>
        <w:t>を生み出していったのである。そこには、まえもってのアイデアなど忘れ去った芸術家の行為があり、その行為の中で素材と形は一つになり、新しいものが生み出されていく。（略）</w:t>
      </w:r>
    </w:p>
    <w:p w14:paraId="609DC635" w14:textId="77777777" w:rsidR="008D0DFD" w:rsidRPr="00155559" w:rsidRDefault="008D0DFD" w:rsidP="00155559">
      <w:r w:rsidRPr="00155559">
        <w:rPr>
          <w:rFonts w:hint="eastAsia"/>
        </w:rPr>
        <w:t xml:space="preserve">　芸術は、素材としての自然を改変して、美しく快い作品にまで仕上げる技術である。技術は自然の加工を伴う。自然に助けられながら、自然を改変し、自然の上に形を刻む。そういう行為が芸術である。人間は、技術によって自然の創造を学ぶ。芸術家は、そのような自然との対話を通して、自分自身が描こうとしている物を自覚していく。すぐれた画家でさえ、否、すぐれていればなおのこと、描きながらその物を見、発見していく。画家は、制作活動の中で物の本質を会得すると同時に、その過程を通して、人為ではとらえきれない自然の深みを発見していく。</w:t>
      </w:r>
    </w:p>
    <w:p w14:paraId="1FC9DB30" w14:textId="77777777" w:rsidR="008D0DFD" w:rsidRPr="00155559" w:rsidRDefault="008D0DFD" w:rsidP="000A0094">
      <w:r w:rsidRPr="00155559">
        <w:rPr>
          <w:rFonts w:hint="eastAsia"/>
        </w:rPr>
        <w:t xml:space="preserve">　と同時に、自然そのものは、探求すればするほど、その奥行きを増していく。</w:t>
      </w:r>
      <w:r>
        <w:ruby>
          <w:rubyPr>
            <w:rubyAlign w:val="right"/>
            <w:hps w:val="14"/>
            <w:hpsRaise w:val="22"/>
            <w:hpsBaseText w:val="24"/>
            <w:lid w:val="ja-JP"/>
          </w:rubyPr>
          <w:rt>
            <w:r w:rsidR="008D0DFD" w:rsidRPr="000A0094">
              <w:rPr>
                <w:rFonts w:ascii="ＭＳ 明朝" w:hAnsi="ＭＳ 明朝" w:hint="eastAsia"/>
                <w:sz w:val="14"/>
              </w:rPr>
              <w:t>（注３）</w:t>
            </w:r>
          </w:rt>
          <w:rubyBase>
            <w:r w:rsidR="008D0DFD">
              <w:rPr>
                <w:rFonts w:hint="eastAsia"/>
              </w:rPr>
              <w:t>セザ</w:t>
            </w:r>
          </w:rubyBase>
        </w:ruby>
      </w:r>
      <w:r w:rsidRPr="00155559">
        <w:rPr>
          <w:rFonts w:hint="eastAsia"/>
        </w:rPr>
        <w:t>ンヌが、同じ静物や同じサント・ヴィクトワール山を</w:t>
      </w:r>
      <w:r w:rsidRPr="00155559">
        <w:ruby>
          <w:rubyPr>
            <w:rubyAlign w:val="distributeSpace"/>
            <w:hps w:val="10"/>
            <w:hpsRaise w:val="20"/>
            <w:hpsBaseText w:val="24"/>
            <w:lid w:val="ja-JP"/>
          </w:rubyPr>
          <w:rt>
            <w:r w:rsidR="008D0DFD" w:rsidRPr="00155559">
              <w:rPr>
                <w:rFonts w:hint="eastAsia"/>
              </w:rPr>
              <w:t>しつ　よう</w:t>
            </w:r>
          </w:rt>
          <w:rubyBase>
            <w:r w:rsidR="008D0DFD" w:rsidRPr="00155559">
              <w:rPr>
                <w:rFonts w:hint="eastAsia"/>
              </w:rPr>
              <w:t>執拗</w:t>
            </w:r>
          </w:rubyBase>
        </w:ruby>
      </w:r>
      <w:r w:rsidRPr="00155559">
        <w:rPr>
          <w:rFonts w:hint="eastAsia"/>
        </w:rPr>
        <w:t>に何度も描き、しかも、その作品がどれも未完成に終わっていたのはそのことによる。芸術は未完成である。未完成だからこそ、また次の作品が生み出されてくるのである。自然も、芸術も、創造はそういう未完成を含む。人生には終わりがあるが、芸術には終わりがない。</w:t>
      </w:r>
    </w:p>
    <w:p w14:paraId="1DEA848D" w14:textId="77777777" w:rsidR="008D0DFD" w:rsidRPr="00155559" w:rsidRDefault="008D0DFD" w:rsidP="00155559">
      <w:r w:rsidRPr="00155559">
        <w:rPr>
          <w:rFonts w:hint="eastAsia"/>
        </w:rPr>
        <w:t xml:space="preserve">　芸術の創造性は、芸術家の意図だけでは決まらない。芸術家も、創作活動に先んじて、あらかじめ精密な計画を立て、完成作を先取りしているわけでもない。制作の進行する過程で、最初の意図や計画が変わることも大いにある、創作過程を通して、新しい着想が生まれたりもする。制作途中での人生経験さえ、創作に影響してくることもある。例えば、作曲途上で友人の子の死に遭い、その曲が急に葬送行進曲風の曲調に変わってしまうようなことさえある。芸術作品の制作過程には、予知することのできない部分が付け加わるのである。</w:t>
      </w:r>
    </w:p>
    <w:p w14:paraId="48EBCCF8" w14:textId="77777777" w:rsidR="008D0DFD" w:rsidRPr="00155559" w:rsidRDefault="008D0DFD" w:rsidP="00155559">
      <w:r w:rsidRPr="00155559">
        <w:rPr>
          <w:rFonts w:hint="eastAsia"/>
        </w:rPr>
        <w:t xml:space="preserve">　芸術的創造の秘密は、創作活動とその過程のうちにあると言わねばならない。作品がどのようなものとして出来上がってくるかは、芸術家が実際に素材と取り組み、創作努力をしていく過程の中からしか把握することができない。その</w:t>
      </w:r>
      <w:r w:rsidRPr="00155559">
        <w:rPr>
          <w:rFonts w:hint="eastAsia"/>
        </w:rPr>
        <w:lastRenderedPageBreak/>
        <w:t>意味では、絵画の場合でも、画家が一筆ずつ画布に絵具を塗り付けていく制作過程の各々の瞬間ごとに、新たな創造が行なわれているということになる。芸術作品の制作過程は探究の過程であり、その過程には、創造に伴う産みの苦しみがある。また、そのような探究過程を通して、芸術家自身も成長していく。成長していくためには、芸術家は、単に自分の力量にのみ頼るのではなく、大きく言えば、大自然の創造力に助けられる必要がある。芸術的創造は、自然や人間の歴史の創造過程と変わらないのである。芸術活動自身が世界の創造過程の一つだからである。</w:t>
      </w:r>
    </w:p>
    <w:p w14:paraId="19232555" w14:textId="77777777" w:rsidR="008D0DFD" w:rsidRPr="00155559" w:rsidRDefault="008D0DFD" w:rsidP="00155559">
      <w:r w:rsidRPr="00155559">
        <w:rPr>
          <w:rFonts w:hint="eastAsia"/>
        </w:rPr>
        <w:t xml:space="preserve">　芸術作品の創造は出来事である。創作された芸術作品の中には、その素材はもちろんのこと、芸術家の人生、歴史、すべての出来事が含まれている。一つの作品の中には、直接そこには表現されていない他のあらゆる出来事が集約されているのである。</w:t>
      </w:r>
    </w:p>
    <w:p w14:paraId="745BDC2F" w14:textId="77777777" w:rsidR="008D0DFD" w:rsidRPr="00155559" w:rsidRDefault="008D0DFD" w:rsidP="00155559">
      <w:r w:rsidRPr="00155559">
        <w:rPr>
          <w:rFonts w:hint="eastAsia"/>
        </w:rPr>
        <w:t>例えば、</w:t>
      </w:r>
    </w:p>
    <w:p w14:paraId="031ADAA8" w14:textId="77777777" w:rsidR="008D0DFD" w:rsidRPr="00155559" w:rsidRDefault="008D0DFD" w:rsidP="00155559"/>
    <w:p w14:paraId="384321F1" w14:textId="77777777" w:rsidR="008D0DFD" w:rsidRPr="00155559" w:rsidRDefault="008D0DFD" w:rsidP="00155559">
      <w:r w:rsidRPr="00155559">
        <w:rPr>
          <w:rFonts w:hint="eastAsia"/>
        </w:rPr>
        <w:t xml:space="preserve">　　箱根路をわが越えくれば伊豆の海や沖の小島に波のよるみゆ</w:t>
      </w:r>
    </w:p>
    <w:p w14:paraId="0279FC44" w14:textId="77777777" w:rsidR="008D0DFD" w:rsidRPr="00155559" w:rsidRDefault="008D0DFD" w:rsidP="00155559"/>
    <w:p w14:paraId="1CCF5B6D" w14:textId="77777777" w:rsidR="008D0DFD" w:rsidRPr="00155559" w:rsidRDefault="008D0DFD" w:rsidP="000A0094">
      <w:r w:rsidRPr="00155559">
        <w:rPr>
          <w:rFonts w:hint="eastAsia"/>
        </w:rPr>
        <w:t>というよく知られた</w:t>
      </w:r>
      <w:r>
        <w:ruby>
          <w:rubyPr>
            <w:rubyAlign w:val="right"/>
            <w:hps w:val="14"/>
            <w:hpsRaise w:val="22"/>
            <w:hpsBaseText w:val="24"/>
            <w:lid w:val="ja-JP"/>
          </w:rubyPr>
          <w:rt>
            <w:r w:rsidR="008D0DFD" w:rsidRPr="000A0094">
              <w:rPr>
                <w:rFonts w:ascii="ＭＳ 明朝" w:hAnsi="ＭＳ 明朝" w:hint="eastAsia"/>
                <w:sz w:val="14"/>
              </w:rPr>
              <w:t>（注４）</w:t>
            </w:r>
          </w:rt>
          <w:rubyBase>
            <w:r w:rsidR="008D0DFD">
              <w:rPr>
                <w:rFonts w:hint="eastAsia"/>
              </w:rPr>
              <w:t>源実</w:t>
            </w:r>
          </w:rubyBase>
        </w:ruby>
      </w:r>
      <w:r w:rsidRPr="00155559">
        <w:rPr>
          <w:rFonts w:hint="eastAsia"/>
        </w:rPr>
        <w:t>朝の歌は、</w:t>
      </w:r>
      <w:r w:rsidRPr="00120FD3">
        <w:rPr>
          <w:rStyle w:val="af2"/>
          <w:rFonts w:hint="eastAsia"/>
          <w:szCs w:val="16"/>
        </w:rPr>
        <w:t>Ｃ</w:t>
      </w:r>
      <w:r w:rsidRPr="00155559">
        <w:rPr>
          <w:rFonts w:hint="eastAsia"/>
          <w:u w:val="thick"/>
        </w:rPr>
        <w:t>一見、単純な叙景歌のようにみえる</w:t>
      </w:r>
      <w:r w:rsidRPr="00155559">
        <w:rPr>
          <w:rFonts w:hint="eastAsia"/>
        </w:rPr>
        <w:t>。しかし、そこには、お供を連れて箱根越えをし、急に開かれてきた伊豆の海の沖を眺めた実朝のそれまでの来歴すべてが含まれているのである。しかも、その来歴には、絶えず不穏な動きをしていた臣下の北条氏の動き、若くして将軍になったがゆえの不安、動揺、何も出来ない無力感、そういう孤独を歌にしか託すことのできなかった実朝の心情、すべてが含まれている。その不安は、沖の小島に寄せてはくだける白波の様子にも表現されている。そこには、耳には聞こえない白波の音を</w:t>
      </w:r>
      <w:r w:rsidRPr="00155559">
        <w:ruby>
          <w:rubyPr>
            <w:rubyAlign w:val="distributeSpace"/>
            <w:hps w:val="10"/>
            <w:hpsRaise w:val="20"/>
            <w:hpsBaseText w:val="24"/>
            <w:lid w:val="ja-JP"/>
          </w:rubyPr>
          <w:rt>
            <w:r w:rsidR="008D0DFD" w:rsidRPr="00155559">
              <w:rPr>
                <w:rFonts w:hint="eastAsia"/>
              </w:rPr>
              <w:t>め</w:t>
            </w:r>
          </w:rt>
          <w:rubyBase>
            <w:r w:rsidR="008D0DFD" w:rsidRPr="00155559">
              <w:rPr>
                <w:rFonts w:hint="eastAsia"/>
              </w:rPr>
              <w:t>眼</w:t>
            </w:r>
          </w:rubyBase>
        </w:ruby>
      </w:r>
      <w:r w:rsidRPr="00155559">
        <w:rPr>
          <w:rFonts w:hint="eastAsia"/>
        </w:rPr>
        <w:t>を凝らして見ている孤独な実朝がいるのである。</w:t>
      </w:r>
    </w:p>
    <w:p w14:paraId="59F32A35" w14:textId="77777777" w:rsidR="008D0DFD" w:rsidRDefault="008D0DFD" w:rsidP="00155559">
      <w:r w:rsidRPr="00155559">
        <w:rPr>
          <w:rFonts w:hint="eastAsia"/>
        </w:rPr>
        <w:t xml:space="preserve">　あらゆる出来事の結節点のところに創発してくるものが、創作と言われるものである。その創発の瞬間は、過去のあらゆる出来事を含んでいるとともに、次の新しい創造を含んでいる。</w:t>
      </w:r>
      <w:r w:rsidRPr="00120FD3">
        <w:rPr>
          <w:rStyle w:val="af2"/>
          <w:rFonts w:hint="eastAsia"/>
          <w:szCs w:val="16"/>
        </w:rPr>
        <w:t>Ｄ</w:t>
      </w:r>
      <w:r w:rsidRPr="00155559">
        <w:rPr>
          <w:rFonts w:hint="eastAsia"/>
          <w:u w:val="thick"/>
        </w:rPr>
        <w:t>芸術作品の創作は、あらゆる出来事の出会いか</w:t>
      </w:r>
      <w:r w:rsidRPr="00155559">
        <w:rPr>
          <w:rFonts w:hint="eastAsia"/>
          <w:u w:val="thick"/>
        </w:rPr>
        <w:lastRenderedPageBreak/>
        <w:t>ら現われ出てくる一回限りの歴史なのである</w:t>
      </w:r>
      <w:r w:rsidRPr="00155559">
        <w:rPr>
          <w:rFonts w:hint="eastAsia"/>
        </w:rPr>
        <w:t>。その点から言えば、芸術における偶然のもつ意味は深い。</w:t>
      </w:r>
    </w:p>
    <w:p w14:paraId="60A71A47" w14:textId="77777777" w:rsidR="008D0DFD" w:rsidRPr="00155559" w:rsidRDefault="008D0DFD" w:rsidP="00155559"/>
    <w:p w14:paraId="05A80CA2" w14:textId="77777777" w:rsidR="008D0DFD" w:rsidRDefault="008D0DFD" w:rsidP="00155559">
      <w:r w:rsidRPr="00155559">
        <w:rPr>
          <w:rFonts w:hint="eastAsia"/>
        </w:rPr>
        <w:t>注１　円空</w:t>
      </w:r>
      <w:r>
        <w:rPr>
          <w:rFonts w:hint="eastAsia"/>
        </w:rPr>
        <w:t>―</w:t>
      </w:r>
      <w:r w:rsidRPr="00155559">
        <w:rPr>
          <w:rFonts w:hint="eastAsia"/>
        </w:rPr>
        <w:t>―江戸初期の僧侶（一六三二～一六九五）。</w:t>
      </w:r>
    </w:p>
    <w:p w14:paraId="1AF9597A" w14:textId="77777777" w:rsidR="008D0DFD" w:rsidRPr="00155559" w:rsidRDefault="008D0DFD" w:rsidP="00155559">
      <w:r w:rsidRPr="00155559">
        <w:rPr>
          <w:rFonts w:hint="eastAsia"/>
        </w:rPr>
        <w:t>注２　ミケランジェロ</w:t>
      </w:r>
      <w:r>
        <w:rPr>
          <w:rFonts w:hint="eastAsia"/>
        </w:rPr>
        <w:t>―</w:t>
      </w:r>
      <w:r w:rsidRPr="00155559">
        <w:rPr>
          <w:rFonts w:hint="eastAsia"/>
        </w:rPr>
        <w:t>―イタリアの画家・彫刻家（一四七五～一五六四）。</w:t>
      </w:r>
    </w:p>
    <w:p w14:paraId="6AEA60C1" w14:textId="77777777" w:rsidR="008D0DFD" w:rsidRDefault="008D0DFD" w:rsidP="00155559">
      <w:r w:rsidRPr="00155559">
        <w:rPr>
          <w:rFonts w:hint="eastAsia"/>
        </w:rPr>
        <w:t>注３　セザンヌ</w:t>
      </w:r>
      <w:r>
        <w:rPr>
          <w:rFonts w:hint="eastAsia"/>
        </w:rPr>
        <w:t>―</w:t>
      </w:r>
      <w:r w:rsidRPr="00155559">
        <w:rPr>
          <w:rFonts w:hint="eastAsia"/>
        </w:rPr>
        <w:t>―フランスの画家（一八三九～一九〇六）。</w:t>
      </w:r>
    </w:p>
    <w:p w14:paraId="3C8EB83C" w14:textId="77777777" w:rsidR="008D0DFD" w:rsidRPr="00155559" w:rsidRDefault="008D0DFD" w:rsidP="00155559">
      <w:pPr>
        <w:rPr>
          <w:lang w:eastAsia="zh-TW"/>
        </w:rPr>
      </w:pPr>
      <w:r w:rsidRPr="00155559">
        <w:rPr>
          <w:rFonts w:hint="eastAsia"/>
          <w:lang w:eastAsia="zh-TW"/>
        </w:rPr>
        <w:t>注４　源実朝</w:t>
      </w:r>
      <w:r>
        <w:rPr>
          <w:rFonts w:hint="eastAsia"/>
        </w:rPr>
        <w:t>―</w:t>
      </w:r>
      <w:r w:rsidRPr="00155559">
        <w:rPr>
          <w:rFonts w:hint="eastAsia"/>
          <w:lang w:eastAsia="zh-TW"/>
        </w:rPr>
        <w:t>―鎌倉幕府第三代将軍（一一九二～一二一九）。</w:t>
      </w:r>
    </w:p>
    <w:p w14:paraId="4A3EB3D5" w14:textId="77777777" w:rsidR="008D0DFD" w:rsidRPr="00155559" w:rsidRDefault="008D0DFD" w:rsidP="00155559">
      <w:pPr>
        <w:rPr>
          <w:lang w:eastAsia="zh-TW"/>
        </w:rPr>
      </w:pPr>
    </w:p>
    <w:p w14:paraId="6285CAA5" w14:textId="77777777" w:rsidR="008D0DFD" w:rsidRDefault="008D0DFD" w:rsidP="008E073A">
      <w:pPr>
        <w:ind w:left="480" w:hangingChars="200" w:hanging="480"/>
        <w:rPr>
          <w:lang w:val="ja-JP"/>
        </w:rPr>
      </w:pPr>
      <w:r>
        <w:br w:type="page"/>
      </w:r>
      <w:r w:rsidRPr="00155559">
        <w:rPr>
          <w:rFonts w:hint="eastAsia"/>
          <w:lang w:val="ja-JP"/>
        </w:rPr>
        <w:lastRenderedPageBreak/>
        <w:t>問１　傍線部Ａ「陶芸は、自然の中にみずからの行為を参入させて、自然の方から作品を作り出す芸術だ」とあるが、陶芸のどのような特徴を述べているか。六〇字以内で説明せよ。</w:t>
      </w:r>
    </w:p>
    <w:p w14:paraId="41BBF4BB" w14:textId="77777777" w:rsidR="008D0DFD" w:rsidRDefault="008D0DFD" w:rsidP="00155559">
      <w:pPr>
        <w:rPr>
          <w:lang w:val="ja-JP"/>
        </w:rPr>
      </w:pPr>
    </w:p>
    <w:p w14:paraId="62A88D23" w14:textId="77777777" w:rsidR="008D0DFD" w:rsidRDefault="008D0DFD" w:rsidP="008E073A">
      <w:pPr>
        <w:ind w:left="480" w:hangingChars="200" w:hanging="480"/>
        <w:rPr>
          <w:lang w:val="ja-JP"/>
        </w:rPr>
      </w:pPr>
      <w:r w:rsidRPr="00155559">
        <w:rPr>
          <w:rFonts w:hint="eastAsia"/>
          <w:lang w:val="ja-JP"/>
        </w:rPr>
        <w:t>問２　傍線部Ｂ「この能動と受動の相互作用から、創造的形は生まれてくる」とあるが、これはどういうことか。七五字以内で説明せよ。</w:t>
      </w:r>
    </w:p>
    <w:p w14:paraId="773B646F" w14:textId="77777777" w:rsidR="008D0DFD" w:rsidRDefault="008D0DFD" w:rsidP="00155559">
      <w:pPr>
        <w:rPr>
          <w:lang w:val="ja-JP"/>
        </w:rPr>
      </w:pPr>
    </w:p>
    <w:p w14:paraId="3C88E5AB" w14:textId="77777777" w:rsidR="008D0DFD" w:rsidRDefault="008D0DFD" w:rsidP="008E073A">
      <w:pPr>
        <w:ind w:left="480" w:hangingChars="200" w:hanging="480"/>
        <w:rPr>
          <w:lang w:val="ja-JP"/>
        </w:rPr>
      </w:pPr>
      <w:r w:rsidRPr="00155559">
        <w:rPr>
          <w:rFonts w:hint="eastAsia"/>
          <w:lang w:val="ja-JP"/>
        </w:rPr>
        <w:t>問３　傍線部Ｃ「一見、単純な叙景歌のようにみえる」とあるが、筆者は実朝の歌をどのように理解すべきだと考えているか。六〇字以内で説明せよ。</w:t>
      </w:r>
    </w:p>
    <w:p w14:paraId="6ADFA7F6" w14:textId="77777777" w:rsidR="008D0DFD" w:rsidRDefault="008D0DFD" w:rsidP="00120FD3">
      <w:pPr>
        <w:pStyle w:val="ac"/>
      </w:pPr>
    </w:p>
    <w:p w14:paraId="213B7637" w14:textId="77777777" w:rsidR="008D0DFD" w:rsidRPr="00155559" w:rsidRDefault="008D0DFD" w:rsidP="008E073A">
      <w:pPr>
        <w:pStyle w:val="ac"/>
        <w:ind w:left="480" w:hangingChars="300" w:hanging="720"/>
      </w:pPr>
      <w:r w:rsidRPr="00155559">
        <w:rPr>
          <w:rFonts w:hint="eastAsia"/>
        </w:rPr>
        <w:t>◎問４　傍線部Ｄ「芸術作品の創作は、あらゆる出来事の出会いから現われ出てくる一回限りの歴史なのである」と筆者が考えるのはなぜか。九〇字以内で説明せよ。</w:t>
      </w:r>
    </w:p>
    <w:p w14:paraId="0132DA8D" w14:textId="77777777" w:rsidR="008D0DFD" w:rsidRDefault="008D0DFD" w:rsidP="00155559"/>
    <w:p w14:paraId="16F6FA0A" w14:textId="77777777" w:rsidR="008D0DFD" w:rsidRDefault="008D0DFD" w:rsidP="00155559">
      <w:r>
        <w:br w:type="page"/>
      </w:r>
      <w:r>
        <w:rPr>
          <w:rFonts w:hint="eastAsia"/>
        </w:rPr>
        <w:lastRenderedPageBreak/>
        <w:t>【解答と採点基準】</w:t>
      </w:r>
    </w:p>
    <w:p w14:paraId="1BE3088F" w14:textId="77777777" w:rsidR="008D0DFD" w:rsidRPr="00EC0256" w:rsidRDefault="008D0DFD" w:rsidP="00EC0256">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問１</w:t>
      </w:r>
      <w:r w:rsidRPr="00EC0256">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EC0256">
        <w:rPr>
          <w:rFonts w:hint="eastAsia"/>
          <w:u w:val="thick"/>
        </w:rPr>
        <w:t>素</w:t>
      </w:r>
      <w:r w:rsidRPr="00EC0256">
        <w:rPr>
          <w:rStyle w:val="12qM"/>
          <w:rFonts w:ascii="ＭＳ 明朝" w:eastAsia="ＭＳ 明朝" w:hAnsi="ＭＳ 明朝" w:cs="RyuminPr6-Medium" w:hint="eastAsia"/>
          <w:sz w:val="24"/>
          <w:u w:val="thick"/>
        </w:rPr>
        <w:t>材や制作時の自然条件に従い</w:t>
      </w:r>
      <w:r w:rsidRPr="00EC0256">
        <w:rPr>
          <w:rStyle w:val="12qM"/>
          <w:rFonts w:ascii="ＭＳ 明朝" w:eastAsia="ＭＳ 明朝" w:hAnsi="ＭＳ 明朝" w:cs="RyuminPr6-Medium" w:hint="eastAsia"/>
          <w:sz w:val="24"/>
        </w:rPr>
        <w:t>、</w:t>
      </w:r>
      <w:r>
        <w:rPr>
          <w:rStyle w:val="af2"/>
          <w:rFonts w:ascii="ＭＳ 明朝" w:hAnsi="ＭＳ 明朝" w:hint="eastAsia"/>
          <w:szCs w:val="16"/>
        </w:rPr>
        <w:t>Ｂ</w:t>
      </w:r>
      <w:r w:rsidRPr="00EC0256">
        <w:rPr>
          <w:rFonts w:hint="eastAsia"/>
          <w:u w:val="thick"/>
        </w:rPr>
        <w:t>人</w:t>
      </w:r>
      <w:r w:rsidRPr="00EC0256">
        <w:rPr>
          <w:rStyle w:val="12qM"/>
          <w:rFonts w:ascii="ＭＳ 明朝" w:eastAsia="ＭＳ 明朝" w:hAnsi="ＭＳ 明朝" w:cs="RyuminPr6-Medium" w:hint="eastAsia"/>
          <w:sz w:val="24"/>
          <w:u w:val="thick"/>
        </w:rPr>
        <w:t>間の構想力と力量を加え</w:t>
      </w:r>
      <w:r w:rsidRPr="00EC0256">
        <w:rPr>
          <w:rStyle w:val="12qM"/>
          <w:rFonts w:ascii="ＭＳ 明朝" w:eastAsia="ＭＳ 明朝" w:hAnsi="ＭＳ 明朝" w:cs="RyuminPr6-Medium"/>
          <w:sz w:val="24"/>
        </w:rPr>
        <w:t xml:space="preserve"> </w:t>
      </w:r>
      <w:r>
        <w:rPr>
          <w:rStyle w:val="af2"/>
          <w:rFonts w:ascii="ＭＳ 明朝" w:hAnsi="ＭＳ 明朝" w:hint="eastAsia"/>
          <w:szCs w:val="16"/>
        </w:rPr>
        <w:t>Ｃ</w:t>
      </w:r>
      <w:r w:rsidRPr="00EC0256">
        <w:rPr>
          <w:rFonts w:hint="eastAsia"/>
          <w:u w:val="thick"/>
        </w:rPr>
        <w:t>自</w:t>
      </w:r>
      <w:r w:rsidRPr="00EC0256">
        <w:rPr>
          <w:rStyle w:val="12qM"/>
          <w:rFonts w:ascii="ＭＳ 明朝" w:eastAsia="ＭＳ 明朝" w:hAnsi="ＭＳ 明朝" w:cs="RyuminPr6-Medium" w:hint="eastAsia"/>
          <w:sz w:val="24"/>
          <w:u w:val="thick"/>
        </w:rPr>
        <w:t>然と協働し</w:t>
      </w:r>
      <w:r w:rsidRPr="00EC0256">
        <w:rPr>
          <w:rStyle w:val="12qM"/>
          <w:rFonts w:ascii="ＭＳ 明朝" w:eastAsia="ＭＳ 明朝" w:hAnsi="ＭＳ 明朝" w:cs="RyuminPr6-Medium" w:hint="eastAsia"/>
          <w:sz w:val="24"/>
        </w:rPr>
        <w:t>、</w:t>
      </w:r>
      <w:r>
        <w:rPr>
          <w:rStyle w:val="af2"/>
          <w:rFonts w:ascii="ＭＳ 明朝" w:hAnsi="ＭＳ 明朝" w:hint="eastAsia"/>
          <w:szCs w:val="16"/>
        </w:rPr>
        <w:t>Ｄ</w:t>
      </w:r>
      <w:r w:rsidRPr="00EC0256">
        <w:rPr>
          <w:rFonts w:hint="eastAsia"/>
          <w:u w:val="thick"/>
        </w:rPr>
        <w:t>偶</w:t>
      </w:r>
      <w:r w:rsidRPr="00EC0256">
        <w:rPr>
          <w:rStyle w:val="12qM"/>
          <w:rFonts w:ascii="ＭＳ 明朝" w:eastAsia="ＭＳ 明朝" w:hAnsi="ＭＳ 明朝" w:cs="RyuminPr6-Medium" w:hint="eastAsia"/>
          <w:sz w:val="24"/>
          <w:u w:val="thick"/>
        </w:rPr>
        <w:t>然の効果や成果に任せて創造する</w:t>
      </w:r>
      <w:r w:rsidRPr="00EC0256">
        <w:rPr>
          <w:rStyle w:val="12qM"/>
          <w:rFonts w:ascii="ＭＳ 明朝" w:eastAsia="ＭＳ 明朝" w:hAnsi="ＭＳ 明朝" w:cs="RyuminPr6-Medium" w:hint="eastAsia"/>
          <w:sz w:val="24"/>
        </w:rPr>
        <w:t>という特徴。</w:t>
      </w:r>
      <w:r w:rsidRPr="00EC0256">
        <w:rPr>
          <w:rStyle w:val="12qR1"/>
          <w:rFonts w:ascii="ＭＳ 明朝" w:eastAsia="ＭＳ 明朝" w:hAnsi="ＭＳ 明朝" w:cs="RyuminPr6-Regular" w:hint="eastAsia"/>
          <w:sz w:val="24"/>
        </w:rPr>
        <w:t>（</w:t>
      </w:r>
      <w:r w:rsidRPr="00EC0256">
        <w:rPr>
          <w:rStyle w:val="12qR1"/>
          <w:rFonts w:ascii="ＭＳ 明朝" w:eastAsia="ＭＳ 明朝" w:hAnsi="ＭＳ 明朝" w:cs="RyuminPr6-Regular" w:hint="eastAsia"/>
          <w:w w:val="67"/>
          <w:sz w:val="24"/>
          <w:eastAsianLayout w:id="1458316289" w:vert="1" w:vertCompress="1"/>
        </w:rPr>
        <w:t>５６</w:t>
      </w:r>
      <w:r w:rsidRPr="00EC0256">
        <w:rPr>
          <w:rStyle w:val="12qR1"/>
          <w:rFonts w:ascii="ＭＳ 明朝" w:eastAsia="ＭＳ 明朝" w:hAnsi="ＭＳ 明朝" w:cs="RyuminPr6-Regular" w:hint="eastAsia"/>
          <w:sz w:val="24"/>
        </w:rPr>
        <w:t>字）</w:t>
      </w:r>
    </w:p>
    <w:p w14:paraId="6FCC1A65" w14:textId="77777777" w:rsidR="008D0DFD" w:rsidRPr="00EC0256" w:rsidRDefault="008D0DFD" w:rsidP="00EC0256">
      <w:pPr>
        <w:ind w:firstLineChars="500" w:firstLine="1200"/>
        <w:rPr>
          <w:rStyle w:val="12qR"/>
          <w:rFonts w:ascii="ＭＳ 明朝" w:eastAsia="ＭＳ 明朝" w:cs="ShinGoPro-Regular"/>
          <w:sz w:val="24"/>
        </w:rPr>
      </w:pPr>
      <w:r w:rsidRPr="00EC0256">
        <w:rPr>
          <w:rStyle w:val="12qR"/>
          <w:rFonts w:ascii="ＭＳ 明朝" w:eastAsia="ＭＳ 明朝" w:hAnsi="ＭＳ 明朝" w:cs="ShinGoPro-Regular" w:hint="eastAsia"/>
          <w:sz w:val="24"/>
        </w:rPr>
        <w:t>Ａ・Ｄがなければ全体０。</w:t>
      </w:r>
    </w:p>
    <w:p w14:paraId="041D7EFB" w14:textId="77777777" w:rsidR="008D0DFD" w:rsidRPr="00EC0256" w:rsidRDefault="008D0DFD" w:rsidP="00EC0256">
      <w:pPr>
        <w:ind w:firstLineChars="500" w:firstLine="1200"/>
        <w:rPr>
          <w:rStyle w:val="12qR"/>
          <w:rFonts w:ascii="ＭＳ 明朝" w:eastAsia="ＭＳ 明朝" w:cs="ShinGoPro-Regular"/>
          <w:sz w:val="24"/>
        </w:rPr>
      </w:pPr>
      <w:r w:rsidRPr="00EC0256">
        <w:rPr>
          <w:rStyle w:val="12qR"/>
          <w:rFonts w:ascii="ＭＳ 明朝" w:eastAsia="ＭＳ 明朝" w:hAnsi="ＭＳ 明朝" w:cs="ShinGoPro-Regular" w:hint="eastAsia"/>
          <w:sz w:val="24"/>
        </w:rPr>
        <w:t>Ａ＝３〔「自然に随順する」という内容が必須。〕</w:t>
      </w:r>
    </w:p>
    <w:p w14:paraId="7A9D1CCD" w14:textId="77777777" w:rsidR="008D0DFD" w:rsidRPr="00EC0256" w:rsidRDefault="008D0DFD" w:rsidP="00EC0256">
      <w:pPr>
        <w:ind w:firstLineChars="500" w:firstLine="1200"/>
        <w:rPr>
          <w:rStyle w:val="12qR"/>
          <w:rFonts w:ascii="ＭＳ 明朝" w:eastAsia="ＭＳ 明朝" w:cs="ShinGoPro-Regular"/>
          <w:sz w:val="24"/>
        </w:rPr>
      </w:pPr>
      <w:r w:rsidRPr="00EC0256">
        <w:rPr>
          <w:rStyle w:val="12qR"/>
          <w:rFonts w:ascii="ＭＳ 明朝" w:eastAsia="ＭＳ 明朝" w:hAnsi="ＭＳ 明朝" w:cs="ShinGoPro-Regular" w:hint="eastAsia"/>
          <w:sz w:val="24"/>
        </w:rPr>
        <w:t>Ｂ＝２／Ｃ＝２</w:t>
      </w:r>
    </w:p>
    <w:p w14:paraId="7866D875" w14:textId="77777777" w:rsidR="008D0DFD" w:rsidRPr="00EC0256" w:rsidRDefault="008D0DFD" w:rsidP="00EC0256">
      <w:pPr>
        <w:ind w:firstLineChars="500" w:firstLine="1200"/>
        <w:rPr>
          <w:rStyle w:val="12qR"/>
          <w:rFonts w:ascii="ＭＳ 明朝" w:eastAsia="ＭＳ 明朝" w:cs="ShinGoPro-Regular"/>
          <w:sz w:val="24"/>
        </w:rPr>
      </w:pPr>
      <w:r w:rsidRPr="00EC0256">
        <w:rPr>
          <w:rStyle w:val="12qR"/>
          <w:rFonts w:ascii="ＭＳ 明朝" w:eastAsia="ＭＳ 明朝" w:hAnsi="ＭＳ 明朝" w:cs="ShinGoPro-Regular" w:hint="eastAsia"/>
          <w:sz w:val="24"/>
        </w:rPr>
        <w:t>Ｄ＝３〔「みずから作り出す」という内容が必須。〕</w:t>
      </w:r>
    </w:p>
    <w:p w14:paraId="1C8B079A" w14:textId="77777777" w:rsidR="008D0DFD" w:rsidRPr="00EC0256" w:rsidRDefault="008D0DFD" w:rsidP="00EC0256">
      <w:pPr>
        <w:rPr>
          <w:rStyle w:val="12qR"/>
          <w:rFonts w:ascii="ＭＳ 明朝" w:eastAsia="ＭＳ 明朝" w:cs="ShinGoPro-Regular"/>
          <w:sz w:val="24"/>
        </w:rPr>
      </w:pPr>
    </w:p>
    <w:p w14:paraId="1CAF659B" w14:textId="77777777" w:rsidR="008D0DFD" w:rsidRPr="00EC0256" w:rsidRDefault="008D0DFD" w:rsidP="00EC0256">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問２</w:t>
      </w:r>
      <w:r w:rsidRPr="00EC0256">
        <w:rPr>
          <w:rStyle w:val="12qM"/>
          <w:rFonts w:ascii="ＭＳ 明朝" w:eastAsia="ＭＳ 明朝" w:hAnsi="ＭＳ 明朝" w:cs="RyuminPr6-Medium" w:hint="eastAsia"/>
          <w:sz w:val="24"/>
        </w:rPr>
        <w:t xml:space="preserve">　芸術家が</w:t>
      </w:r>
      <w:r>
        <w:rPr>
          <w:rStyle w:val="af2"/>
          <w:rFonts w:ascii="ＭＳ 明朝" w:hAnsi="ＭＳ 明朝" w:hint="eastAsia"/>
          <w:szCs w:val="16"/>
        </w:rPr>
        <w:t>Ａ</w:t>
      </w:r>
      <w:r w:rsidRPr="00EC0256">
        <w:rPr>
          <w:rFonts w:hint="eastAsia"/>
          <w:u w:val="thick"/>
        </w:rPr>
        <w:t>想</w:t>
      </w:r>
      <w:r w:rsidRPr="00EC0256">
        <w:rPr>
          <w:rStyle w:val="12qM"/>
          <w:rFonts w:ascii="ＭＳ 明朝" w:eastAsia="ＭＳ 明朝" w:hAnsi="ＭＳ 明朝" w:cs="RyuminPr6-Medium" w:hint="eastAsia"/>
          <w:sz w:val="24"/>
          <w:u w:val="thick"/>
        </w:rPr>
        <w:t>像力を元に素材を変貌させようとする</w:t>
      </w:r>
      <w:r w:rsidRPr="00EC0256">
        <w:rPr>
          <w:rStyle w:val="12qM"/>
          <w:rFonts w:ascii="ＭＳ 明朝" w:eastAsia="ＭＳ 明朝" w:hAnsi="ＭＳ 明朝" w:cs="RyuminPr6-Medium" w:hint="eastAsia"/>
          <w:sz w:val="24"/>
        </w:rPr>
        <w:t>と共に、</w:t>
      </w:r>
      <w:r>
        <w:rPr>
          <w:rStyle w:val="af2"/>
          <w:rFonts w:ascii="ＭＳ 明朝" w:hAnsi="ＭＳ 明朝" w:hint="eastAsia"/>
          <w:szCs w:val="16"/>
        </w:rPr>
        <w:t>Ｂ</w:t>
      </w:r>
      <w:r w:rsidRPr="00EC0256">
        <w:rPr>
          <w:rFonts w:hint="eastAsia"/>
          <w:u w:val="thick"/>
        </w:rPr>
        <w:t>素</w:t>
      </w:r>
      <w:r w:rsidRPr="00EC0256">
        <w:rPr>
          <w:rStyle w:val="12qM"/>
          <w:rFonts w:ascii="ＭＳ 明朝" w:eastAsia="ＭＳ 明朝" w:hAnsi="ＭＳ 明朝" w:cs="RyuminPr6-Medium" w:hint="eastAsia"/>
          <w:sz w:val="24"/>
          <w:u w:val="thick"/>
        </w:rPr>
        <w:t>材の性質を熟知しその制約を受け入れる</w:t>
      </w:r>
      <w:r w:rsidRPr="00EC0256">
        <w:rPr>
          <w:rStyle w:val="12qM"/>
          <w:rFonts w:ascii="ＭＳ 明朝" w:eastAsia="ＭＳ 明朝" w:hAnsi="ＭＳ 明朝" w:cs="RyuminPr6-Medium" w:hint="eastAsia"/>
          <w:sz w:val="24"/>
        </w:rPr>
        <w:t>ことで、</w:t>
      </w:r>
      <w:r>
        <w:rPr>
          <w:rStyle w:val="af2"/>
          <w:rFonts w:ascii="ＭＳ 明朝" w:hAnsi="ＭＳ 明朝" w:hint="eastAsia"/>
          <w:szCs w:val="16"/>
        </w:rPr>
        <w:t>Ｃ</w:t>
      </w:r>
      <w:r w:rsidRPr="00EC0256">
        <w:rPr>
          <w:rFonts w:hint="eastAsia"/>
          <w:u w:val="thick"/>
        </w:rPr>
        <w:t>事</w:t>
      </w:r>
      <w:r w:rsidRPr="00EC0256">
        <w:rPr>
          <w:rStyle w:val="12qM"/>
          <w:rFonts w:ascii="ＭＳ 明朝" w:eastAsia="ＭＳ 明朝" w:hAnsi="ＭＳ 明朝" w:cs="RyuminPr6-Medium" w:hint="eastAsia"/>
          <w:sz w:val="24"/>
          <w:u w:val="thick"/>
        </w:rPr>
        <w:t>前の構想を超えた新たな作品が成立する</w:t>
      </w:r>
      <w:r w:rsidRPr="00EC0256">
        <w:rPr>
          <w:rStyle w:val="12qM"/>
          <w:rFonts w:ascii="ＭＳ 明朝" w:eastAsia="ＭＳ 明朝" w:hAnsi="ＭＳ 明朝" w:cs="RyuminPr6-Medium" w:hint="eastAsia"/>
          <w:sz w:val="24"/>
        </w:rPr>
        <w:t>ということ。</w:t>
      </w:r>
      <w:r w:rsidRPr="00EC0256">
        <w:rPr>
          <w:rStyle w:val="12qR1"/>
          <w:rFonts w:ascii="ＭＳ 明朝" w:eastAsia="ＭＳ 明朝" w:hAnsi="ＭＳ 明朝" w:cs="RyuminPr6-Regular" w:hint="eastAsia"/>
          <w:sz w:val="24"/>
        </w:rPr>
        <w:t>（</w:t>
      </w:r>
      <w:r w:rsidRPr="00EC0256">
        <w:rPr>
          <w:rStyle w:val="12qR1"/>
          <w:rFonts w:ascii="ＭＳ 明朝" w:eastAsia="ＭＳ 明朝" w:hAnsi="ＭＳ 明朝" w:cs="RyuminPr6-Regular" w:hint="eastAsia"/>
          <w:w w:val="67"/>
          <w:sz w:val="24"/>
          <w:eastAsianLayout w:id="1458316290" w:vert="1" w:vertCompress="1"/>
        </w:rPr>
        <w:t>７４</w:t>
      </w:r>
      <w:r w:rsidRPr="00EC0256">
        <w:rPr>
          <w:rStyle w:val="12qR1"/>
          <w:rFonts w:ascii="ＭＳ 明朝" w:eastAsia="ＭＳ 明朝" w:hAnsi="ＭＳ 明朝" w:cs="RyuminPr6-Regular" w:hint="eastAsia"/>
          <w:sz w:val="24"/>
        </w:rPr>
        <w:t>字）</w:t>
      </w:r>
    </w:p>
    <w:p w14:paraId="0FD9A9CD" w14:textId="77777777" w:rsidR="008D0DFD" w:rsidRPr="00EC0256" w:rsidRDefault="008D0DFD" w:rsidP="00EC0256">
      <w:pPr>
        <w:ind w:firstLineChars="500" w:firstLine="1200"/>
        <w:rPr>
          <w:rStyle w:val="12qM"/>
          <w:rFonts w:ascii="ＭＳ 明朝" w:eastAsia="ＭＳ 明朝" w:cs="RyuminPr6-Medium"/>
          <w:sz w:val="24"/>
        </w:rPr>
      </w:pPr>
      <w:r w:rsidRPr="00EC0256">
        <w:rPr>
          <w:rStyle w:val="12qM"/>
          <w:rFonts w:ascii="ＭＳ 明朝" w:eastAsia="ＭＳ 明朝" w:hAnsi="ＭＳ 明朝" w:cs="RyuminPr6-Medium" w:hint="eastAsia"/>
          <w:sz w:val="24"/>
        </w:rPr>
        <w:t>Ａ・Ｂ・Ｃがなければ全体０。</w:t>
      </w:r>
    </w:p>
    <w:p w14:paraId="2C53E3AF" w14:textId="77777777" w:rsidR="008D0DFD" w:rsidRPr="00EC0256" w:rsidRDefault="008D0DFD" w:rsidP="00EC0256">
      <w:pPr>
        <w:ind w:firstLineChars="500" w:firstLine="1200"/>
        <w:rPr>
          <w:rStyle w:val="12qM"/>
          <w:rFonts w:ascii="ＭＳ 明朝" w:eastAsia="ＭＳ 明朝" w:cs="RyuminPr6-Medium"/>
          <w:sz w:val="24"/>
        </w:rPr>
      </w:pPr>
      <w:r w:rsidRPr="00EC0256">
        <w:rPr>
          <w:rStyle w:val="12qM"/>
          <w:rFonts w:ascii="ＭＳ 明朝" w:eastAsia="ＭＳ 明朝" w:hAnsi="ＭＳ 明朝" w:cs="RyuminPr6-Medium" w:hint="eastAsia"/>
          <w:sz w:val="24"/>
        </w:rPr>
        <w:t>Ａ＝３〔「能動」の説明が必須。〕</w:t>
      </w:r>
    </w:p>
    <w:p w14:paraId="29526B9F" w14:textId="77777777" w:rsidR="008D0DFD" w:rsidRPr="00EC0256" w:rsidRDefault="008D0DFD" w:rsidP="00EC0256">
      <w:pPr>
        <w:ind w:firstLineChars="500" w:firstLine="1200"/>
        <w:rPr>
          <w:rStyle w:val="12qM"/>
          <w:rFonts w:ascii="ＭＳ 明朝" w:eastAsia="ＭＳ 明朝" w:cs="RyuminPr6-Medium"/>
          <w:sz w:val="24"/>
        </w:rPr>
      </w:pPr>
      <w:r w:rsidRPr="00EC0256">
        <w:rPr>
          <w:rStyle w:val="12qM"/>
          <w:rFonts w:ascii="ＭＳ 明朝" w:eastAsia="ＭＳ 明朝" w:hAnsi="ＭＳ 明朝" w:cs="RyuminPr6-Medium" w:hint="eastAsia"/>
          <w:sz w:val="24"/>
        </w:rPr>
        <w:t>Ｂ＝３〔「受動」の説明が必須。〕</w:t>
      </w:r>
    </w:p>
    <w:p w14:paraId="59F76B55" w14:textId="77777777" w:rsidR="008D0DFD" w:rsidRPr="00EC0256" w:rsidRDefault="008D0DFD" w:rsidP="00EC0256">
      <w:pPr>
        <w:ind w:firstLineChars="500" w:firstLine="1200"/>
        <w:rPr>
          <w:rStyle w:val="12qM"/>
          <w:rFonts w:ascii="ＭＳ 明朝" w:eastAsia="ＭＳ 明朝" w:cs="RyuminPr6-Medium"/>
          <w:sz w:val="24"/>
        </w:rPr>
      </w:pPr>
      <w:r w:rsidRPr="00EC0256">
        <w:rPr>
          <w:rStyle w:val="12qM"/>
          <w:rFonts w:ascii="ＭＳ 明朝" w:eastAsia="ＭＳ 明朝" w:hAnsi="ＭＳ 明朝" w:cs="RyuminPr6-Medium" w:hint="eastAsia"/>
          <w:sz w:val="24"/>
        </w:rPr>
        <w:t>Ｃ＝４</w:t>
      </w:r>
    </w:p>
    <w:p w14:paraId="03DD7B0B" w14:textId="77777777" w:rsidR="008D0DFD" w:rsidRDefault="008D0DFD" w:rsidP="00EC0256">
      <w:pPr>
        <w:rPr>
          <w:rStyle w:val="12qR"/>
          <w:rFonts w:ascii="ＭＳ 明朝" w:eastAsia="ＭＳ 明朝" w:cs="ShinGoPro-Regular"/>
          <w:sz w:val="24"/>
        </w:rPr>
      </w:pPr>
    </w:p>
    <w:p w14:paraId="62C5FC55" w14:textId="77777777" w:rsidR="008D0DFD" w:rsidRPr="00EC0256" w:rsidRDefault="008D0DFD" w:rsidP="00EC0256">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問３</w:t>
      </w:r>
      <w:r w:rsidRPr="00EC0256">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EC0256">
        <w:rPr>
          <w:rFonts w:hint="eastAsia"/>
          <w:u w:val="thick"/>
        </w:rPr>
        <w:t>自</w:t>
      </w:r>
      <w:r w:rsidRPr="00EC0256">
        <w:rPr>
          <w:rStyle w:val="12qM"/>
          <w:rFonts w:ascii="ＭＳ 明朝" w:eastAsia="ＭＳ 明朝" w:hAnsi="ＭＳ 明朝" w:cs="RyuminPr6-Medium" w:hint="eastAsia"/>
          <w:sz w:val="24"/>
          <w:u w:val="thick"/>
        </w:rPr>
        <w:t>らの来歴による不安、動揺、無力感ゆえに</w:t>
      </w:r>
      <w:r w:rsidRPr="00EC0256">
        <w:rPr>
          <w:rStyle w:val="12qM"/>
          <w:rFonts w:ascii="ＭＳ 明朝" w:eastAsia="ＭＳ 明朝" w:hAnsi="ＭＳ 明朝" w:cs="RyuminPr6-Medium"/>
          <w:sz w:val="24"/>
        </w:rPr>
        <w:t xml:space="preserve"> </w:t>
      </w:r>
      <w:r>
        <w:rPr>
          <w:rStyle w:val="af2"/>
          <w:rFonts w:ascii="ＭＳ 明朝" w:hAnsi="ＭＳ 明朝" w:hint="eastAsia"/>
          <w:szCs w:val="16"/>
        </w:rPr>
        <w:t>Ｂ</w:t>
      </w:r>
      <w:r w:rsidRPr="00EC0256">
        <w:rPr>
          <w:rFonts w:hint="eastAsia"/>
          <w:u w:val="thick"/>
        </w:rPr>
        <w:t>孤</w:t>
      </w:r>
      <w:r w:rsidRPr="00EC0256">
        <w:rPr>
          <w:rStyle w:val="12qM"/>
          <w:rFonts w:ascii="ＭＳ 明朝" w:eastAsia="ＭＳ 明朝" w:hAnsi="ＭＳ 明朝" w:cs="RyuminPr6-Medium" w:hint="eastAsia"/>
          <w:sz w:val="24"/>
          <w:u w:val="thick"/>
        </w:rPr>
        <w:t>独に苦しむ実朝の姿</w:t>
      </w:r>
      <w:r w:rsidRPr="00EC0256">
        <w:rPr>
          <w:rStyle w:val="12qM"/>
          <w:rFonts w:ascii="ＭＳ 明朝" w:eastAsia="ＭＳ 明朝" w:hAnsi="ＭＳ 明朝" w:cs="RyuminPr6-Medium" w:hint="eastAsia"/>
          <w:sz w:val="24"/>
        </w:rPr>
        <w:t>が、</w:t>
      </w:r>
      <w:r>
        <w:rPr>
          <w:rStyle w:val="af2"/>
          <w:rFonts w:ascii="ＭＳ 明朝" w:hAnsi="ＭＳ 明朝" w:hint="eastAsia"/>
          <w:szCs w:val="16"/>
        </w:rPr>
        <w:t>Ｃ</w:t>
      </w:r>
      <w:r w:rsidRPr="00EC0256">
        <w:rPr>
          <w:rFonts w:hint="eastAsia"/>
          <w:u w:val="thick"/>
        </w:rPr>
        <w:t>沖</w:t>
      </w:r>
      <w:r w:rsidRPr="00EC0256">
        <w:rPr>
          <w:rStyle w:val="12qM"/>
          <w:rFonts w:ascii="ＭＳ 明朝" w:eastAsia="ＭＳ 明朝" w:hAnsi="ＭＳ 明朝" w:cs="RyuminPr6-Medium" w:hint="eastAsia"/>
          <w:sz w:val="24"/>
          <w:u w:val="thick"/>
        </w:rPr>
        <w:t>の小島に寄せてはくだける白波の風景として表現</w:t>
      </w:r>
      <w:r w:rsidRPr="00EC0256">
        <w:rPr>
          <w:rStyle w:val="12qM"/>
          <w:rFonts w:ascii="ＭＳ 明朝" w:eastAsia="ＭＳ 明朝" w:hAnsi="ＭＳ 明朝" w:cs="RyuminPr6-Medium" w:hint="eastAsia"/>
          <w:sz w:val="24"/>
        </w:rPr>
        <w:t>された歌。</w:t>
      </w:r>
      <w:r w:rsidRPr="00EC0256">
        <w:rPr>
          <w:rStyle w:val="12qR1"/>
          <w:rFonts w:ascii="ＭＳ 明朝" w:eastAsia="ＭＳ 明朝" w:hAnsi="ＭＳ 明朝" w:cs="RyuminPr6-Regular" w:hint="eastAsia"/>
          <w:sz w:val="24"/>
        </w:rPr>
        <w:t>（</w:t>
      </w:r>
      <w:r w:rsidRPr="00EC0256">
        <w:rPr>
          <w:rStyle w:val="12qR1"/>
          <w:rFonts w:ascii="ＭＳ 明朝" w:eastAsia="ＭＳ 明朝" w:hAnsi="ＭＳ 明朝" w:cs="RyuminPr6-Regular" w:hint="eastAsia"/>
          <w:w w:val="67"/>
          <w:sz w:val="24"/>
          <w:eastAsianLayout w:id="1458316291" w:vert="1" w:vertCompress="1"/>
        </w:rPr>
        <w:t>６０</w:t>
      </w:r>
      <w:r w:rsidRPr="00EC0256">
        <w:rPr>
          <w:rStyle w:val="12qR1"/>
          <w:rFonts w:ascii="ＭＳ 明朝" w:eastAsia="ＭＳ 明朝" w:hAnsi="ＭＳ 明朝" w:cs="RyuminPr6-Regular" w:hint="eastAsia"/>
          <w:sz w:val="24"/>
        </w:rPr>
        <w:t>字）</w:t>
      </w:r>
    </w:p>
    <w:p w14:paraId="606E3094" w14:textId="77777777" w:rsidR="008D0DFD" w:rsidRPr="00EC0256" w:rsidRDefault="008D0DFD" w:rsidP="00EC0256">
      <w:pPr>
        <w:ind w:firstLineChars="500" w:firstLine="1200"/>
        <w:rPr>
          <w:rStyle w:val="12qR"/>
          <w:rFonts w:ascii="ＭＳ 明朝" w:eastAsia="ＭＳ 明朝" w:cs="ShinGoPro-Regular"/>
          <w:sz w:val="24"/>
        </w:rPr>
      </w:pPr>
      <w:r w:rsidRPr="00EC0256">
        <w:rPr>
          <w:rStyle w:val="12qR"/>
          <w:rFonts w:ascii="ＭＳ 明朝" w:eastAsia="ＭＳ 明朝" w:hAnsi="ＭＳ 明朝" w:cs="ShinGoPro-Regular" w:hint="eastAsia"/>
          <w:sz w:val="24"/>
        </w:rPr>
        <w:t>Ｂがなければ全体０。</w:t>
      </w:r>
    </w:p>
    <w:p w14:paraId="7E4A8696" w14:textId="77777777" w:rsidR="008D0DFD" w:rsidRPr="00EC0256" w:rsidRDefault="008D0DFD" w:rsidP="00EC0256">
      <w:pPr>
        <w:ind w:firstLineChars="500" w:firstLine="1200"/>
        <w:rPr>
          <w:rStyle w:val="12qR"/>
          <w:rFonts w:ascii="ＭＳ 明朝" w:eastAsia="ＭＳ 明朝" w:cs="ShinGoPro-Regular"/>
          <w:sz w:val="24"/>
        </w:rPr>
      </w:pPr>
      <w:r w:rsidRPr="00EC0256">
        <w:rPr>
          <w:rStyle w:val="12qR"/>
          <w:rFonts w:ascii="ＭＳ 明朝" w:eastAsia="ＭＳ 明朝" w:hAnsi="ＭＳ 明朝" w:cs="ShinGoPro-Regular" w:hint="eastAsia"/>
          <w:sz w:val="24"/>
        </w:rPr>
        <w:t>Ａ＝３／Ｂ＝４／Ｃ＝３</w:t>
      </w:r>
    </w:p>
    <w:p w14:paraId="0C1A2D1E" w14:textId="77777777" w:rsidR="008D0DFD" w:rsidRDefault="008D0DFD" w:rsidP="00EC0256">
      <w:pPr>
        <w:rPr>
          <w:rStyle w:val="12qR"/>
          <w:rFonts w:ascii="ＭＳ 明朝" w:eastAsia="ＭＳ 明朝" w:cs="ShinGoPro-Regular"/>
          <w:sz w:val="24"/>
        </w:rPr>
      </w:pPr>
    </w:p>
    <w:p w14:paraId="63419EDB" w14:textId="77777777" w:rsidR="008D0DFD" w:rsidRPr="00EC0256" w:rsidRDefault="008D0DFD" w:rsidP="00EC0256">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問４</w:t>
      </w:r>
      <w:r w:rsidRPr="00EC0256">
        <w:rPr>
          <w:rStyle w:val="12qM"/>
          <w:rFonts w:ascii="ＭＳ 明朝" w:eastAsia="ＭＳ 明朝" w:hAnsi="ＭＳ 明朝" w:cs="RyuminPr6-Medium" w:hint="eastAsia"/>
          <w:sz w:val="24"/>
        </w:rPr>
        <w:t xml:space="preserve">　芸術の創造には</w:t>
      </w:r>
      <w:r>
        <w:rPr>
          <w:rStyle w:val="af2"/>
          <w:rFonts w:ascii="ＭＳ 明朝" w:hAnsi="ＭＳ 明朝" w:hint="eastAsia"/>
          <w:szCs w:val="16"/>
        </w:rPr>
        <w:t>Ａ</w:t>
      </w:r>
      <w:r w:rsidRPr="00EC0256">
        <w:rPr>
          <w:rFonts w:hint="eastAsia"/>
          <w:u w:val="thick"/>
        </w:rPr>
        <w:t>自</w:t>
      </w:r>
      <w:r w:rsidRPr="00EC0256">
        <w:rPr>
          <w:rStyle w:val="12qM"/>
          <w:rFonts w:ascii="ＭＳ 明朝" w:eastAsia="ＭＳ 明朝" w:hAnsi="ＭＳ 明朝" w:cs="RyuminPr6-Medium" w:hint="eastAsia"/>
          <w:sz w:val="24"/>
          <w:u w:val="thick"/>
        </w:rPr>
        <w:t>然や人生の経験などの偶然に影響された</w:t>
      </w:r>
      <w:r w:rsidRPr="00EC0256">
        <w:rPr>
          <w:rStyle w:val="12qM"/>
          <w:rFonts w:ascii="ＭＳ 明朝" w:eastAsia="ＭＳ 明朝" w:hAnsi="ＭＳ 明朝" w:cs="RyuminPr6-Medium"/>
          <w:sz w:val="24"/>
        </w:rPr>
        <w:t xml:space="preserve"> </w:t>
      </w:r>
      <w:r>
        <w:rPr>
          <w:rStyle w:val="af2"/>
          <w:rFonts w:ascii="ＭＳ 明朝" w:hAnsi="ＭＳ 明朝" w:hint="eastAsia"/>
          <w:szCs w:val="16"/>
        </w:rPr>
        <w:t>Ｂ</w:t>
      </w:r>
      <w:r w:rsidRPr="00EC0256">
        <w:rPr>
          <w:rFonts w:hint="eastAsia"/>
          <w:u w:val="thick"/>
        </w:rPr>
        <w:t>芸</w:t>
      </w:r>
      <w:r w:rsidRPr="00EC0256">
        <w:rPr>
          <w:rStyle w:val="12qM"/>
          <w:rFonts w:ascii="ＭＳ 明朝" w:eastAsia="ＭＳ 明朝" w:hAnsi="ＭＳ 明朝" w:cs="RyuminPr6-Medium" w:hint="eastAsia"/>
          <w:sz w:val="24"/>
          <w:u w:val="thick"/>
        </w:rPr>
        <w:t>術家の来歴すべてが集約されており</w:t>
      </w:r>
      <w:r w:rsidRPr="00EC0256">
        <w:rPr>
          <w:rStyle w:val="12qM"/>
          <w:rFonts w:ascii="ＭＳ 明朝" w:eastAsia="ＭＳ 明朝" w:hAnsi="ＭＳ 明朝" w:cs="RyuminPr6-Medium" w:hint="eastAsia"/>
          <w:sz w:val="24"/>
        </w:rPr>
        <w:t>、</w:t>
      </w:r>
      <w:r>
        <w:rPr>
          <w:rStyle w:val="af2"/>
          <w:rFonts w:ascii="ＭＳ 明朝" w:hAnsi="ＭＳ 明朝" w:hint="eastAsia"/>
          <w:szCs w:val="16"/>
        </w:rPr>
        <w:t>Ｃ</w:t>
      </w:r>
      <w:r w:rsidRPr="00EC0256">
        <w:rPr>
          <w:rFonts w:hint="eastAsia"/>
          <w:u w:val="thick"/>
        </w:rPr>
        <w:t>芸</w:t>
      </w:r>
      <w:r w:rsidRPr="00EC0256">
        <w:rPr>
          <w:rStyle w:val="12qM"/>
          <w:rFonts w:ascii="ＭＳ 明朝" w:eastAsia="ＭＳ 明朝" w:hAnsi="ＭＳ 明朝" w:cs="RyuminPr6-Medium" w:hint="eastAsia"/>
          <w:sz w:val="24"/>
          <w:u w:val="thick"/>
        </w:rPr>
        <w:t>術家も苦悩と共に成長しながら</w:t>
      </w:r>
      <w:r w:rsidRPr="00EC0256">
        <w:rPr>
          <w:rStyle w:val="12qM"/>
          <w:rFonts w:ascii="ＭＳ 明朝" w:eastAsia="ＭＳ 明朝" w:hAnsi="ＭＳ 明朝" w:cs="RyuminPr6-Medium" w:hint="eastAsia"/>
          <w:sz w:val="24"/>
        </w:rPr>
        <w:t>、</w:t>
      </w:r>
      <w:r>
        <w:rPr>
          <w:rStyle w:val="af2"/>
          <w:rFonts w:ascii="ＭＳ 明朝" w:hAnsi="ＭＳ 明朝" w:hint="eastAsia"/>
          <w:szCs w:val="16"/>
        </w:rPr>
        <w:t>Ｄ</w:t>
      </w:r>
      <w:r w:rsidRPr="00EC0256">
        <w:rPr>
          <w:rFonts w:hint="eastAsia"/>
          <w:u w:val="thick"/>
        </w:rPr>
        <w:t>瞬</w:t>
      </w:r>
      <w:r w:rsidRPr="00EC0256">
        <w:rPr>
          <w:rStyle w:val="12qM"/>
          <w:rFonts w:ascii="ＭＳ 明朝" w:eastAsia="ＭＳ 明朝" w:hAnsi="ＭＳ 明朝" w:cs="RyuminPr6-Medium" w:hint="eastAsia"/>
          <w:sz w:val="24"/>
          <w:u w:val="thick"/>
        </w:rPr>
        <w:t>間ごとの新たな創造を重ねていく終わりのない過程</w:t>
      </w:r>
      <w:r w:rsidRPr="00EC0256">
        <w:rPr>
          <w:rStyle w:val="12qM"/>
          <w:rFonts w:ascii="ＭＳ 明朝" w:eastAsia="ＭＳ 明朝" w:hAnsi="ＭＳ 明朝" w:cs="RyuminPr6-Medium" w:hint="eastAsia"/>
          <w:sz w:val="24"/>
        </w:rPr>
        <w:t>であるから。</w:t>
      </w:r>
      <w:r w:rsidRPr="00EC0256">
        <w:rPr>
          <w:rStyle w:val="12qR1"/>
          <w:rFonts w:ascii="ＭＳ 明朝" w:eastAsia="ＭＳ 明朝" w:hAnsi="ＭＳ 明朝" w:cs="RyuminPr6-Regular" w:hint="eastAsia"/>
          <w:sz w:val="24"/>
        </w:rPr>
        <w:t>（</w:t>
      </w:r>
      <w:r w:rsidRPr="00EC0256">
        <w:rPr>
          <w:rStyle w:val="12qR1"/>
          <w:rFonts w:ascii="ＭＳ 明朝" w:eastAsia="ＭＳ 明朝" w:hAnsi="ＭＳ 明朝" w:cs="RyuminPr6-Regular" w:hint="eastAsia"/>
          <w:w w:val="67"/>
          <w:sz w:val="24"/>
          <w:eastAsianLayout w:id="1458316292" w:vert="1" w:vertCompress="1"/>
        </w:rPr>
        <w:t>９０</w:t>
      </w:r>
      <w:r w:rsidRPr="00EC0256">
        <w:rPr>
          <w:rStyle w:val="12qR1"/>
          <w:rFonts w:ascii="ＭＳ 明朝" w:eastAsia="ＭＳ 明朝" w:hAnsi="ＭＳ 明朝" w:cs="RyuminPr6-Regular" w:hint="eastAsia"/>
          <w:sz w:val="24"/>
        </w:rPr>
        <w:t>字）</w:t>
      </w:r>
    </w:p>
    <w:p w14:paraId="677811EC" w14:textId="77777777" w:rsidR="008D0DFD" w:rsidRDefault="008D0DFD" w:rsidP="00EC0256">
      <w:pPr>
        <w:ind w:firstLineChars="500" w:firstLine="1200"/>
      </w:pPr>
      <w:r>
        <w:rPr>
          <w:rFonts w:hint="eastAsia"/>
        </w:rPr>
        <w:t>Ａ・Ｄがなければ全体０。理由説明でなければ減点２。</w:t>
      </w:r>
    </w:p>
    <w:p w14:paraId="045466D3" w14:textId="77777777" w:rsidR="008D0DFD" w:rsidRDefault="008D0DFD" w:rsidP="00EC0256">
      <w:pPr>
        <w:ind w:firstLineChars="500" w:firstLine="1200"/>
      </w:pPr>
      <w:r>
        <w:rPr>
          <w:rFonts w:hint="eastAsia"/>
        </w:rPr>
        <w:t>Ａ＝３〔「偶然に影響される」という内容が必須。〕</w:t>
      </w:r>
    </w:p>
    <w:p w14:paraId="34F96932" w14:textId="77777777" w:rsidR="008D0DFD" w:rsidRDefault="008D0DFD" w:rsidP="00EC0256">
      <w:pPr>
        <w:ind w:firstLineChars="500" w:firstLine="1200"/>
      </w:pPr>
      <w:r>
        <w:rPr>
          <w:rFonts w:hint="eastAsia"/>
        </w:rPr>
        <w:t>Ｂ＝２／Ｃ＝２</w:t>
      </w:r>
    </w:p>
    <w:p w14:paraId="5F457403" w14:textId="77777777" w:rsidR="008D0DFD" w:rsidRPr="00EC0256" w:rsidRDefault="008D0DFD" w:rsidP="00EC0256">
      <w:pPr>
        <w:ind w:firstLineChars="500" w:firstLine="1200"/>
      </w:pPr>
      <w:r>
        <w:rPr>
          <w:rFonts w:hint="eastAsia"/>
        </w:rPr>
        <w:lastRenderedPageBreak/>
        <w:t>Ｄ＝３〔「一回限りの歴史」の説明が必須。〕</w:t>
      </w:r>
    </w:p>
    <w:sectPr w:rsidR="008D0DFD" w:rsidRPr="00EC0256"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3C0E28" w14:textId="77777777" w:rsidR="008D0DFD" w:rsidRDefault="008D0DFD" w:rsidP="0076421F">
      <w:pPr>
        <w:spacing w:line="240" w:lineRule="auto"/>
      </w:pPr>
      <w:r>
        <w:separator/>
      </w:r>
    </w:p>
  </w:endnote>
  <w:endnote w:type="continuationSeparator" w:id="0">
    <w:p w14:paraId="16636E76" w14:textId="77777777" w:rsidR="008D0DFD" w:rsidRDefault="008D0DFD" w:rsidP="00764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07やさしさゴシック"/>
    <w:panose1 w:val="00000000000000000000"/>
    <w:charset w:val="80"/>
    <w:family w:val="auto"/>
    <w:notTrueType/>
    <w:pitch w:val="default"/>
    <w:sig w:usb0="00000001" w:usb1="08070000" w:usb2="00000010" w:usb3="00000000" w:csb0="00020000" w:csb1="00000000"/>
  </w:font>
  <w:font w:name="RyuminPr6N-Reg">
    <w:altName w:val="07やさしさゴシック"/>
    <w:panose1 w:val="00000000000000000000"/>
    <w:charset w:val="80"/>
    <w:family w:val="auto"/>
    <w:notTrueType/>
    <w:pitch w:val="default"/>
    <w:sig w:usb0="00000001" w:usb1="08070000" w:usb2="00000010" w:usb3="00000000" w:csb0="00020000" w:csb1="00000000"/>
  </w:font>
  <w:font w:name="KozMinPro-Regular">
    <w:altName w:val="07やさしさゴシック"/>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07やさしさゴシック"/>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80708F" w14:textId="77777777" w:rsidR="008D0DFD" w:rsidRDefault="008D0DFD" w:rsidP="0076421F">
      <w:pPr>
        <w:spacing w:line="240" w:lineRule="auto"/>
      </w:pPr>
      <w:r>
        <w:separator/>
      </w:r>
    </w:p>
  </w:footnote>
  <w:footnote w:type="continuationSeparator" w:id="0">
    <w:p w14:paraId="043EDC4B" w14:textId="77777777" w:rsidR="008D0DFD" w:rsidRDefault="008D0DFD" w:rsidP="0076421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554E1"/>
    <w:rsid w:val="00084539"/>
    <w:rsid w:val="000A0094"/>
    <w:rsid w:val="000C6ACB"/>
    <w:rsid w:val="000F0F49"/>
    <w:rsid w:val="001038F2"/>
    <w:rsid w:val="00120FD3"/>
    <w:rsid w:val="00132A79"/>
    <w:rsid w:val="001554DF"/>
    <w:rsid w:val="00155559"/>
    <w:rsid w:val="001A4381"/>
    <w:rsid w:val="001B2416"/>
    <w:rsid w:val="002055AB"/>
    <w:rsid w:val="00220A6B"/>
    <w:rsid w:val="0024673E"/>
    <w:rsid w:val="0024712B"/>
    <w:rsid w:val="0027581A"/>
    <w:rsid w:val="002B24F0"/>
    <w:rsid w:val="002E53D3"/>
    <w:rsid w:val="00303B39"/>
    <w:rsid w:val="00320793"/>
    <w:rsid w:val="003D0B17"/>
    <w:rsid w:val="003E2B96"/>
    <w:rsid w:val="003E5E05"/>
    <w:rsid w:val="00402086"/>
    <w:rsid w:val="00440509"/>
    <w:rsid w:val="00442E83"/>
    <w:rsid w:val="00444D2A"/>
    <w:rsid w:val="004B483F"/>
    <w:rsid w:val="004C4C07"/>
    <w:rsid w:val="004F39A9"/>
    <w:rsid w:val="005031C8"/>
    <w:rsid w:val="00525D7D"/>
    <w:rsid w:val="00565DB5"/>
    <w:rsid w:val="005E1861"/>
    <w:rsid w:val="00604462"/>
    <w:rsid w:val="006126D8"/>
    <w:rsid w:val="00616C93"/>
    <w:rsid w:val="006F5D61"/>
    <w:rsid w:val="00721FCE"/>
    <w:rsid w:val="0076421F"/>
    <w:rsid w:val="007674B4"/>
    <w:rsid w:val="007B7703"/>
    <w:rsid w:val="007E4F61"/>
    <w:rsid w:val="00806915"/>
    <w:rsid w:val="008944EE"/>
    <w:rsid w:val="008D0DFD"/>
    <w:rsid w:val="008E073A"/>
    <w:rsid w:val="0093166E"/>
    <w:rsid w:val="00975C16"/>
    <w:rsid w:val="00984377"/>
    <w:rsid w:val="009C25A4"/>
    <w:rsid w:val="009E6492"/>
    <w:rsid w:val="009F730E"/>
    <w:rsid w:val="00A07E9C"/>
    <w:rsid w:val="00A72EFF"/>
    <w:rsid w:val="00A80CBD"/>
    <w:rsid w:val="00A96714"/>
    <w:rsid w:val="00B04AB6"/>
    <w:rsid w:val="00B21BBC"/>
    <w:rsid w:val="00B330E3"/>
    <w:rsid w:val="00B912F3"/>
    <w:rsid w:val="00C84396"/>
    <w:rsid w:val="00D616E0"/>
    <w:rsid w:val="00D63D18"/>
    <w:rsid w:val="00DE607D"/>
    <w:rsid w:val="00DF1B1C"/>
    <w:rsid w:val="00E72CDA"/>
    <w:rsid w:val="00EC0256"/>
    <w:rsid w:val="00EF09F8"/>
    <w:rsid w:val="00F62307"/>
    <w:rsid w:val="00F7000E"/>
    <w:rsid w:val="00FB0DD2"/>
    <w:rsid w:val="00FB3133"/>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53DA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5559"/>
    <w:pPr>
      <w:widowControl w:val="0"/>
      <w:spacing w:line="480" w:lineRule="exact"/>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olor w:val="000000"/>
      <w:sz w:val="20"/>
    </w:rPr>
  </w:style>
  <w:style w:type="character" w:customStyle="1" w:styleId="a5">
    <w:name w:val="○付数字"/>
    <w:uiPriority w:val="99"/>
    <w:rsid w:val="00B04AB6"/>
    <w:rPr>
      <w:rFonts w:ascii="RyuminPr6N-Reg" w:eastAsia="RyuminPr6N-Reg"/>
      <w:color w:val="000000"/>
      <w:position w:val="17"/>
      <w:sz w:val="14"/>
    </w:rPr>
  </w:style>
  <w:style w:type="character" w:customStyle="1" w:styleId="a6">
    <w:name w:val="（注）付き文字"/>
    <w:uiPriority w:val="99"/>
    <w:rsid w:val="00B04AB6"/>
    <w:rPr>
      <w:rFonts w:ascii="RyuminPr6N-Reg" w:eastAsia="RyuminPr6N-Reg"/>
      <w:color w:val="000000"/>
      <w:sz w:val="20"/>
    </w:rPr>
  </w:style>
  <w:style w:type="character" w:customStyle="1" w:styleId="a7">
    <w:name w:val="注"/>
    <w:uiPriority w:val="99"/>
    <w:rsid w:val="00B04AB6"/>
    <w:rPr>
      <w:rFonts w:ascii="RyuminPr6N-Reg" w:eastAsia="RyuminPr6N-Reg"/>
      <w:color w:val="000000"/>
      <w:sz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olor w:val="000000"/>
      <w:sz w:val="17"/>
    </w:rPr>
  </w:style>
  <w:style w:type="character" w:customStyle="1" w:styleId="aa">
    <w:name w:val="選択肢"/>
    <w:uiPriority w:val="99"/>
    <w:rsid w:val="00B04AB6"/>
    <w:rPr>
      <w:rFonts w:ascii="RyuminPr6N-Reg" w:eastAsia="RyuminPr6N-Reg"/>
      <w:color w:val="000000"/>
      <w:sz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olor w:val="000000"/>
      <w:sz w:val="18"/>
    </w:rPr>
  </w:style>
  <w:style w:type="paragraph" w:styleId="ae">
    <w:name w:val="header"/>
    <w:basedOn w:val="a"/>
    <w:link w:val="af"/>
    <w:uiPriority w:val="99"/>
    <w:rsid w:val="0076421F"/>
    <w:pPr>
      <w:tabs>
        <w:tab w:val="center" w:pos="4252"/>
        <w:tab w:val="right" w:pos="8504"/>
      </w:tabs>
      <w:snapToGrid w:val="0"/>
    </w:pPr>
  </w:style>
  <w:style w:type="character" w:customStyle="1" w:styleId="HeaderChar">
    <w:name w:val="Header Char"/>
    <w:basedOn w:val="a0"/>
    <w:uiPriority w:val="99"/>
    <w:semiHidden/>
    <w:rPr>
      <w:rFonts w:cs="Times New Roman"/>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basedOn w:val="a0"/>
    <w:link w:val="af0"/>
    <w:uiPriority w:val="99"/>
    <w:semiHidden/>
    <w:rPr>
      <w:rFonts w:cs="Times New Roman"/>
      <w:sz w:val="24"/>
      <w:szCs w:val="24"/>
    </w:rPr>
  </w:style>
  <w:style w:type="character" w:customStyle="1" w:styleId="af2">
    <w:name w:val="肩付き"/>
    <w:uiPriority w:val="99"/>
    <w:rsid w:val="00155559"/>
    <w:rPr>
      <w:position w:val="16"/>
      <w:sz w:val="16"/>
    </w:rPr>
  </w:style>
  <w:style w:type="paragraph" w:customStyle="1" w:styleId="af3">
    <w:name w:val="解答と採点基準"/>
    <w:basedOn w:val="a"/>
    <w:uiPriority w:val="99"/>
    <w:rsid w:val="00EC0256"/>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4">
    <w:name w:val="解答と採点基準解説"/>
    <w:basedOn w:val="af3"/>
    <w:uiPriority w:val="99"/>
    <w:rsid w:val="00EC0256"/>
    <w:pPr>
      <w:spacing w:line="240" w:lineRule="auto"/>
      <w:ind w:left="680"/>
      <w:jc w:val="right"/>
    </w:pPr>
    <w:rPr>
      <w:rFonts w:ascii="KozMinPro-Regular" w:eastAsia="KozMinPro-Regular" w:cs="KozMinPro-Regular"/>
    </w:rPr>
  </w:style>
  <w:style w:type="character" w:customStyle="1" w:styleId="12qR">
    <w:name w:val="12q新ゴR"/>
    <w:uiPriority w:val="99"/>
    <w:rsid w:val="00EC0256"/>
    <w:rPr>
      <w:rFonts w:ascii="ShinGoPro-Regular" w:eastAsia="ShinGoPro-Regular"/>
      <w:sz w:val="17"/>
      <w:u w:val="none"/>
    </w:rPr>
  </w:style>
  <w:style w:type="character" w:customStyle="1" w:styleId="12qR0">
    <w:name w:val="12q新ゴR数字"/>
    <w:uiPriority w:val="99"/>
    <w:rsid w:val="00EC0256"/>
    <w:rPr>
      <w:rFonts w:ascii="ShinGoPr6-Regular" w:eastAsia="ShinGoPr6-Regular"/>
      <w:w w:val="70"/>
      <w:sz w:val="17"/>
      <w:u w:val="none"/>
    </w:rPr>
  </w:style>
  <w:style w:type="character" w:customStyle="1" w:styleId="12qM">
    <w:name w:val="12qリュウミンM"/>
    <w:uiPriority w:val="99"/>
    <w:rsid w:val="00EC0256"/>
    <w:rPr>
      <w:rFonts w:ascii="RyuminPr6-Medium" w:eastAsia="RyuminPr6-Medium"/>
      <w:sz w:val="17"/>
      <w:u w:val="none"/>
    </w:rPr>
  </w:style>
  <w:style w:type="character" w:customStyle="1" w:styleId="12qL">
    <w:name w:val="12q新ゴL"/>
    <w:uiPriority w:val="99"/>
    <w:rsid w:val="00EC0256"/>
    <w:rPr>
      <w:rFonts w:ascii="ShinGoPr6-Light" w:eastAsia="ShinGoPr6-Light"/>
      <w:sz w:val="17"/>
    </w:rPr>
  </w:style>
  <w:style w:type="character" w:customStyle="1" w:styleId="12q">
    <w:name w:val="12q中ゴ"/>
    <w:uiPriority w:val="99"/>
    <w:rsid w:val="00EC0256"/>
    <w:rPr>
      <w:rFonts w:ascii="GothicBBBPro-Medium" w:eastAsia="GothicBBBPro-Medium"/>
      <w:color w:val="000000"/>
      <w:sz w:val="17"/>
      <w:u w:val="none"/>
    </w:rPr>
  </w:style>
  <w:style w:type="character" w:customStyle="1" w:styleId="12qR1">
    <w:name w:val="12qリュウミンR"/>
    <w:uiPriority w:val="99"/>
    <w:rsid w:val="00EC0256"/>
    <w:rPr>
      <w:rFonts w:ascii="RyuminPr6-Regular" w:eastAsia="RyuminPr6-Regular"/>
      <w:sz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735</Words>
  <Characters>4191</Characters>
  <Application>Microsoft Office Word</Application>
  <DocSecurity>0</DocSecurity>
  <Lines>34</Lines>
  <Paragraphs>9</Paragraphs>
  <ScaleCrop>false</ScaleCrop>
  <Company/>
  <LinksUpToDate>false</LinksUpToDate>
  <CharactersWithSpaces>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2020-12-25T02:48:00Z</dcterms:created>
  <dcterms:modified xsi:type="dcterms:W3CDTF">2020-12-25T02:49:00Z</dcterms:modified>
</cp:coreProperties>
</file>