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2BD" w:rsidRDefault="00DF62BD" w:rsidP="006A35A8">
      <w:pPr>
        <w:pStyle w:val="1"/>
        <w:rPr>
          <w:rFonts w:cs="Times New Roman"/>
        </w:rPr>
      </w:pPr>
      <w:r w:rsidRPr="000542BF">
        <w:rPr>
          <w:eastAsianLayout w:id="1462982400" w:vert="1" w:vertCompress="1"/>
        </w:rPr>
        <w:t>7</w:t>
      </w:r>
      <w:r>
        <w:rPr>
          <w:rFonts w:cs="ＭＳ 明朝" w:hint="eastAsia"/>
        </w:rPr>
        <w:t xml:space="preserve">　</w:t>
      </w:r>
      <w:r w:rsidRPr="000542BF">
        <w:rPr>
          <w:rFonts w:cs="ＭＳ 明朝" w:hint="eastAsia"/>
        </w:rPr>
        <w:t>次の文章は、『平中物語』の一節である。主人公の平貞文は、ある女に</w:t>
      </w:r>
      <w:r w:rsidRPr="000542BF">
        <w:ruby>
          <w:rubyPr>
            <w:rubyAlign w:val="distributeSpace"/>
            <w:hps w:val="9"/>
            <w:hpsRaise w:val="18"/>
            <w:hpsBaseText w:val="24"/>
            <w:lid w:val="ja-JP"/>
          </w:rubyPr>
          <w:rt>
            <w:r w:rsidR="00DF62BD" w:rsidRPr="000542BF">
              <w:rPr>
                <w:rFonts w:cs="ＭＳ 明朝" w:hint="eastAsia"/>
              </w:rPr>
              <w:t>おも</w:t>
            </w:r>
          </w:rt>
          <w:rubyBase>
            <w:r w:rsidR="00DF62BD" w:rsidRPr="000542BF">
              <w:rPr>
                <w:rFonts w:cs="ＭＳ 明朝" w:hint="eastAsia"/>
              </w:rPr>
              <w:t>想</w:t>
            </w:r>
          </w:rubyBase>
        </w:ruby>
      </w:r>
      <w:r w:rsidRPr="000542BF">
        <w:rPr>
          <w:rFonts w:cs="ＭＳ 明朝" w:hint="eastAsia"/>
        </w:rPr>
        <w:t>いを寄せていたが、文をやり取りするまでには至っていなかった。貞文は、女に言い寄るつてを得ようと、日頃から女の家の前を行き来していたが、その機会はなかなか得られなかった。そんなある日の夜、女の元にいる女房たちと</w:t>
      </w:r>
      <w:r>
        <w:ruby>
          <w:rubyPr>
            <w:rubyAlign w:val="center"/>
            <w:hps w:val="9"/>
            <w:hpsRaise w:val="22"/>
            <w:hpsBaseText w:val="24"/>
            <w:lid w:val="ja-JP"/>
          </w:rubyPr>
          <w:rt>
            <w:r w:rsidR="00DF62BD" w:rsidRPr="006A35A8">
              <w:rPr>
                <w:rFonts w:ascii="ＭＳ 明朝" w:hAnsi="ＭＳ 明朝" w:cs="ＭＳ 明朝" w:hint="eastAsia"/>
                <w:sz w:val="9"/>
                <w:szCs w:val="9"/>
              </w:rPr>
              <w:t>で　くわ</w:t>
            </w:r>
          </w:rt>
          <w:rubyBase>
            <w:r w:rsidR="00DF62BD">
              <w:rPr>
                <w:rFonts w:cs="ＭＳ 明朝" w:hint="eastAsia"/>
              </w:rPr>
              <w:t>出会</w:t>
            </w:r>
          </w:rubyBase>
        </w:ruby>
      </w:r>
      <w:r w:rsidRPr="000542BF">
        <w:rPr>
          <w:rFonts w:cs="ＭＳ 明朝" w:hint="eastAsia"/>
        </w:rPr>
        <w:t>し、言葉を交わすこととなった。以下には、当日の夜及びその後のできごとが描かれている。これを読んで、後の問に答えよ。</w:t>
      </w:r>
      <w:r w:rsidRPr="000542BF">
        <w:rPr>
          <w:rFonts w:cs="Times New Roman"/>
        </w:rPr>
        <w:tab/>
      </w:r>
    </w:p>
    <w:p w:rsidR="00DF62BD" w:rsidRPr="000542BF" w:rsidRDefault="00DF62BD" w:rsidP="006A35A8">
      <w:pPr>
        <w:pStyle w:val="1"/>
        <w:jc w:val="right"/>
        <w:rPr>
          <w:rFonts w:cs="Times New Roman"/>
          <w:lang w:eastAsia="zh-TW"/>
        </w:rPr>
      </w:pPr>
      <w:r w:rsidRPr="000542BF">
        <w:rPr>
          <w:rFonts w:cs="ＭＳ 明朝" w:hint="eastAsia"/>
          <w:lang w:eastAsia="zh-TW"/>
        </w:rPr>
        <w:t>〈岡山大〉　二〇一六年度出題</w:t>
      </w:r>
    </w:p>
    <w:p w:rsidR="00DF62BD" w:rsidRDefault="00DF62BD" w:rsidP="003E2B96">
      <w:pPr>
        <w:rPr>
          <w:rFonts w:cs="Times New Roman"/>
          <w:lang w:eastAsia="zh-TW"/>
        </w:rPr>
      </w:pPr>
    </w:p>
    <w:p w:rsidR="00DF62BD" w:rsidRPr="000542BF" w:rsidRDefault="00DF62BD" w:rsidP="000542BF">
      <w:pPr>
        <w:rPr>
          <w:rFonts w:cs="Times New Roman"/>
        </w:rPr>
      </w:pPr>
      <w:r w:rsidRPr="000542BF">
        <w:rPr>
          <w:rFonts w:cs="ＭＳ 明朝" w:hint="eastAsia"/>
          <w:lang w:eastAsia="zh-TW"/>
        </w:rPr>
        <w:t xml:space="preserve">　</w:t>
      </w:r>
      <w:r w:rsidRPr="000542BF">
        <w:rPr>
          <w:rFonts w:cs="ＭＳ 明朝" w:hint="eastAsia"/>
        </w:rPr>
        <w:t>また、このおなじ男、聞きならして、まだものはいひふれぬありけり。</w:t>
      </w:r>
      <w:r w:rsidRPr="006C1E72">
        <w:rPr>
          <w:rStyle w:val="aa"/>
          <w:rFonts w:cs="ＭＳ 明朝" w:hint="eastAsia"/>
        </w:rPr>
        <w:t>ア</w:t>
      </w:r>
      <w:r w:rsidRPr="000542BF">
        <w:rPr>
          <w:rFonts w:cs="ＭＳ 明朝" w:hint="eastAsia"/>
          <w:u w:val="thick"/>
        </w:rPr>
        <w:t>いかで</w:t>
      </w:r>
      <w:r w:rsidRPr="000542BF">
        <w:rPr>
          <w:rFonts w:cs="ＭＳ 明朝" w:hint="eastAsia"/>
        </w:rPr>
        <w:t>いひつかむと思ふ心ありければ、つねにこの家の</w:t>
      </w:r>
      <w:r w:rsidRPr="000542BF">
        <w:ruby>
          <w:rubyPr>
            <w:rubyAlign w:val="distributeSpace"/>
            <w:hps w:val="10"/>
            <w:hpsRaise w:val="20"/>
            <w:hpsBaseText w:val="24"/>
            <w:lid w:val="ja-JP"/>
          </w:rubyPr>
          <w:rt>
            <w:r w:rsidR="00DF62BD" w:rsidRPr="000542BF">
              <w:rPr>
                <w:rFonts w:cs="ＭＳ 明朝" w:hint="eastAsia"/>
              </w:rPr>
              <w:t>かど</w:t>
            </w:r>
          </w:rt>
          <w:rubyBase>
            <w:r w:rsidR="00DF62BD" w:rsidRPr="000542BF">
              <w:rPr>
                <w:rFonts w:cs="ＭＳ 明朝" w:hint="eastAsia"/>
              </w:rPr>
              <w:t>門</w:t>
            </w:r>
          </w:rubyBase>
        </w:ruby>
      </w:r>
      <w:r w:rsidRPr="000542BF">
        <w:rPr>
          <w:rFonts w:cs="ＭＳ 明朝" w:hint="eastAsia"/>
        </w:rPr>
        <w:t>よりぞ、</w:t>
      </w:r>
      <w:r w:rsidRPr="000542BF">
        <w:ruby>
          <w:rubyPr>
            <w:rubyAlign w:val="distributeSpace"/>
            <w:hps w:val="10"/>
            <w:hpsRaise w:val="20"/>
            <w:hpsBaseText w:val="24"/>
            <w:lid w:val="ja-JP"/>
          </w:rubyPr>
          <w:rt>
            <w:r w:rsidR="00DF62BD" w:rsidRPr="000542BF">
              <w:rPr>
                <w:rFonts w:cs="ＭＳ 明朝" w:hint="eastAsia"/>
              </w:rPr>
              <w:t>あり</w:t>
            </w:r>
          </w:rt>
          <w:rubyBase>
            <w:r w:rsidR="00DF62BD" w:rsidRPr="000542BF">
              <w:rPr>
                <w:rFonts w:cs="ＭＳ 明朝" w:hint="eastAsia"/>
              </w:rPr>
              <w:t>歩</w:t>
            </w:r>
          </w:rubyBase>
        </w:ruby>
      </w:r>
      <w:r w:rsidRPr="000542BF">
        <w:rPr>
          <w:rFonts w:cs="ＭＳ 明朝" w:hint="eastAsia"/>
        </w:rPr>
        <w:t>きける。かうありけれど、いひつくたよりもなかりけるを、月などのおもしろかりける夜ぞ、かの門の前渡りけるに、女ども多く</w:t>
      </w:r>
      <w:r w:rsidRPr="006C1E72">
        <w:rPr>
          <w:rStyle w:val="aa"/>
          <w:rFonts w:cs="ＭＳ 明朝" w:hint="eastAsia"/>
        </w:rPr>
        <w:t>イ</w:t>
      </w:r>
      <w:r w:rsidRPr="000542BF">
        <w:rPr>
          <w:rFonts w:cs="ＭＳ 明朝" w:hint="eastAsia"/>
          <w:u w:val="thick"/>
        </w:rPr>
        <w:t>立てりければ</w:t>
      </w:r>
      <w:r w:rsidRPr="000542BF">
        <w:rPr>
          <w:rFonts w:cs="ＭＳ 明朝" w:hint="eastAsia"/>
        </w:rPr>
        <w:t>、馬よりおりて、この男、ものなどいひふれけり。いらへなどしける、男うれしと思ひて、立ちとどまりにけり。この女ども、男の供なりける人に、「たれぞ」と問ひければ、「</w:t>
      </w:r>
      <w:r w:rsidRPr="000542BF">
        <w:ruby>
          <w:rubyPr>
            <w:rubyAlign w:val="left"/>
            <w:hps w:val="14"/>
            <w:hpsRaise w:val="20"/>
            <w:hpsBaseText w:val="24"/>
            <w:lid w:val="ja-JP"/>
          </w:rubyPr>
          <w:rt>
            <w:r w:rsidR="00DF62BD" w:rsidRPr="000542BF">
              <w:rPr>
                <w:rFonts w:cs="ＭＳ 明朝" w:hint="eastAsia"/>
              </w:rPr>
              <w:t>注一</w:t>
            </w:r>
          </w:rt>
          <w:rubyBase>
            <w:r w:rsidR="00DF62BD" w:rsidRPr="000542BF">
              <w:rPr>
                <w:rFonts w:cs="ＭＳ 明朝" w:hint="eastAsia"/>
              </w:rPr>
              <w:t>そ</w:t>
            </w:r>
          </w:rubyBase>
        </w:ruby>
      </w:r>
      <w:r w:rsidRPr="000542BF">
        <w:rPr>
          <w:rFonts w:cs="ＭＳ 明朝" w:hint="eastAsia"/>
        </w:rPr>
        <w:t>の人なり」とぞ</w:t>
      </w:r>
      <w:r w:rsidRPr="000542BF">
        <w:ruby>
          <w:rubyPr>
            <w:rubyAlign w:val="distributeSpace"/>
            <w:hps w:val="10"/>
            <w:hpsRaise w:val="20"/>
            <w:hpsBaseText w:val="24"/>
            <w:lid w:val="ja-JP"/>
          </w:rubyPr>
          <w:rt>
            <w:r w:rsidR="00DF62BD" w:rsidRPr="000542BF">
              <w:rPr>
                <w:rFonts w:cs="ＭＳ 明朝" w:hint="eastAsia"/>
              </w:rPr>
              <w:t>こた</w:t>
            </w:r>
          </w:rt>
          <w:rubyBase>
            <w:r w:rsidR="00DF62BD" w:rsidRPr="000542BF">
              <w:rPr>
                <w:rFonts w:cs="ＭＳ 明朝" w:hint="eastAsia"/>
              </w:rPr>
              <w:t>答</w:t>
            </w:r>
          </w:rubyBase>
        </w:ruby>
      </w:r>
      <w:r w:rsidRPr="000542BF">
        <w:rPr>
          <w:rFonts w:cs="ＭＳ 明朝" w:hint="eastAsia"/>
        </w:rPr>
        <w:t>へけるに、この女ども、「音にのみ聞きつるを。いざ、呼びすゑて、ものいはむ」、「いかがあると聞かむ」とて、「おなじうは、この庭の月をかしきをも見せむ」といひければ、この男、「なにのよきこと」とて、もろともに入りにけり。女ども集まりて、簾のうちにて、「あやしう、</w:t>
      </w:r>
      <w:r w:rsidRPr="006C1E72">
        <w:rPr>
          <w:rStyle w:val="aa"/>
          <w:rFonts w:cs="ＭＳ 明朝" w:hint="eastAsia"/>
        </w:rPr>
        <w:t>ウ</w:t>
      </w:r>
      <w:r w:rsidRPr="000542BF">
        <w:rPr>
          <w:rFonts w:cs="ＭＳ 明朝" w:hint="eastAsia"/>
          <w:u w:val="thick"/>
        </w:rPr>
        <w:t>音に聞きつるが</w:t>
      </w:r>
      <w:r w:rsidRPr="000542BF">
        <w:rPr>
          <w:rFonts w:cs="ＭＳ 明朝" w:hint="eastAsia"/>
        </w:rPr>
        <w:t>、うつつに、よそにても、ものをいふこと」と、男も女もいひかはして、をかしき物語して、</w:t>
      </w:r>
      <w:r w:rsidRPr="000542BF">
        <w:ruby>
          <w:rubyPr>
            <w:rubyAlign w:val="left"/>
            <w:hps w:val="14"/>
            <w:hpsRaise w:val="20"/>
            <w:hpsBaseText w:val="24"/>
            <w:lid w:val="ja-JP"/>
          </w:rubyPr>
          <w:rt>
            <w:r w:rsidR="00DF62BD" w:rsidRPr="000542BF">
              <w:rPr>
                <w:rFonts w:cs="ＭＳ 明朝" w:hint="eastAsia"/>
              </w:rPr>
              <w:t>注二</w:t>
            </w:r>
          </w:rt>
          <w:rubyBase>
            <w:r w:rsidR="00DF62BD" w:rsidRPr="000542BF">
              <w:rPr>
                <w:rFonts w:cs="ＭＳ 明朝" w:hint="eastAsia"/>
              </w:rPr>
              <w:t>女</w:t>
            </w:r>
          </w:rubyBase>
        </w:ruby>
      </w:r>
      <w:r w:rsidRPr="000542BF">
        <w:rPr>
          <w:rFonts w:cs="ＭＳ 明朝" w:hint="eastAsia"/>
        </w:rPr>
        <w:t>も、心つけてものいふありけり。</w:t>
      </w:r>
    </w:p>
    <w:p w:rsidR="00DF62BD" w:rsidRPr="000542BF" w:rsidRDefault="00DF62BD" w:rsidP="000542BF">
      <w:pPr>
        <w:rPr>
          <w:rFonts w:cs="Times New Roman"/>
        </w:rPr>
      </w:pPr>
      <w:r w:rsidRPr="000542BF">
        <w:rPr>
          <w:rFonts w:cs="ＭＳ 明朝" w:hint="eastAsia"/>
        </w:rPr>
        <w:t xml:space="preserve">　集まりてものいふなかに、男も、あやしく、うれしくて、いひつきぬることなど思ひてをりけるほどに、この男の乗れる馬、ものに驚きて、引き放ちて、走りければ、わらはべみな馬につきていにければ、わらは一人ぞ、とどまりて、</w:t>
      </w:r>
      <w:r w:rsidRPr="000542BF">
        <w:ruby>
          <w:rubyPr>
            <w:rubyAlign w:val="left"/>
            <w:hps w:val="14"/>
            <w:hpsRaise w:val="20"/>
            <w:hpsBaseText w:val="24"/>
            <w:lid w:val="ja-JP"/>
          </w:rubyPr>
          <w:rt>
            <w:r w:rsidR="00DF62BD" w:rsidRPr="000542BF">
              <w:rPr>
                <w:rFonts w:cs="ＭＳ 明朝" w:hint="eastAsia"/>
              </w:rPr>
              <w:t>注三</w:t>
            </w:r>
          </w:rt>
          <w:rubyBase>
            <w:r w:rsidR="00DF62BD" w:rsidRPr="000542BF">
              <w:rPr>
                <w:rFonts w:cs="ＭＳ 明朝" w:hint="eastAsia"/>
              </w:rPr>
              <w:t>見</w:t>
            </w:r>
          </w:rubyBase>
        </w:ruby>
      </w:r>
      <w:r w:rsidRPr="000542BF">
        <w:rPr>
          <w:rFonts w:cs="ＭＳ 明朝" w:hint="eastAsia"/>
        </w:rPr>
        <w:t>えしらがひ歩きける。されば、この男、</w:t>
      </w:r>
      <w:r w:rsidRPr="006C1E72">
        <w:rPr>
          <w:rStyle w:val="aa"/>
          <w:rFonts w:cs="ＭＳ 明朝" w:hint="eastAsia"/>
        </w:rPr>
        <w:t>エ</w:t>
      </w:r>
      <w:r w:rsidRPr="000542BF">
        <w:rPr>
          <w:rFonts w:cs="ＭＳ 明朝" w:hint="eastAsia"/>
          <w:u w:val="thick"/>
        </w:rPr>
        <w:t>かたはらいたがりて</w:t>
      </w:r>
      <w:r w:rsidRPr="000542BF">
        <w:rPr>
          <w:rFonts w:cs="ＭＳ 明朝" w:hint="eastAsia"/>
        </w:rPr>
        <w:t>、招きて、「なにごとぞ」といひければ、されば、「早う隠れよ」とて、追ひ込めてけり。それを、この女ども、「なにごとぞ」と問ひければ、「なにごとにもあらず、馬なむものに驚きて放れにける」と、男答へければ、「いな、これは、夜ふくるまで来ねば</w:t>
      </w:r>
      <w:r w:rsidRPr="000542BF">
        <w:ruby>
          <w:rubyPr>
            <w:rubyAlign w:val="left"/>
            <w:hps w:val="14"/>
            <w:hpsRaise w:val="20"/>
            <w:hpsBaseText w:val="24"/>
            <w:lid w:val="ja-JP"/>
          </w:rubyPr>
          <w:rt>
            <w:r w:rsidR="00DF62BD" w:rsidRPr="000542BF">
              <w:rPr>
                <w:rFonts w:cs="ＭＳ 明朝" w:hint="eastAsia"/>
              </w:rPr>
              <w:t>注四</w:t>
            </w:r>
          </w:rt>
          <w:rubyBase>
            <w:r w:rsidR="00DF62BD" w:rsidRPr="000542BF">
              <w:rPr>
                <w:rFonts w:cs="ＭＳ 明朝" w:hint="eastAsia"/>
              </w:rPr>
              <w:t>、</w:t>
            </w:r>
          </w:rubyBase>
        </w:ruby>
      </w:r>
      <w:r w:rsidRPr="000542BF">
        <w:ruby>
          <w:rubyPr>
            <w:rubyAlign w:val="distributeSpace"/>
            <w:hps w:val="10"/>
            <w:hpsRaise w:val="20"/>
            <w:hpsBaseText w:val="24"/>
            <w:lid w:val="ja-JP"/>
          </w:rubyPr>
          <w:rt>
            <w:r w:rsidR="00DF62BD" w:rsidRPr="000542BF">
              <w:rPr>
                <w:rFonts w:cs="ＭＳ 明朝" w:hint="eastAsia"/>
              </w:rPr>
              <w:t>め</w:t>
            </w:r>
          </w:rt>
          <w:rubyBase>
            <w:r w:rsidR="00DF62BD" w:rsidRPr="000542BF">
              <w:rPr>
                <w:rFonts w:cs="ＭＳ 明朝" w:hint="eastAsia"/>
              </w:rPr>
              <w:t>妻</w:t>
            </w:r>
          </w:rubyBase>
        </w:ruby>
      </w:r>
      <w:r w:rsidRPr="000542BF">
        <w:rPr>
          <w:rFonts w:cs="ＭＳ 明朝" w:hint="eastAsia"/>
        </w:rPr>
        <w:t>のつくりごとしたるなめり」、「あな、むくつけ。はかなきたはぶれごとさへ、いふ妻持たらむものはなににかすべき」と、</w:t>
      </w:r>
      <w:r w:rsidRPr="00BE4646">
        <w:rPr>
          <w:rFonts w:cs="ＭＳ 明朝" w:hint="eastAsia"/>
          <w:u w:val="wave"/>
        </w:rPr>
        <w:t>心憂がり、ささめきて、みな隠れぬ</w:t>
      </w:r>
      <w:r w:rsidRPr="000542BF">
        <w:rPr>
          <w:rFonts w:cs="ＭＳ 明朝" w:hint="eastAsia"/>
        </w:rPr>
        <w:t>。この女どもに、この男、「あな、わびしや。</w:t>
      </w:r>
      <w:r w:rsidRPr="006C1E72">
        <w:rPr>
          <w:rStyle w:val="aa"/>
          <w:rFonts w:cs="ＭＳ 明朝" w:hint="eastAsia"/>
        </w:rPr>
        <w:t>オ</w:t>
      </w:r>
      <w:r w:rsidRPr="000542BF">
        <w:rPr>
          <w:rFonts w:cs="ＭＳ 明朝" w:hint="eastAsia"/>
          <w:u w:val="thick"/>
        </w:rPr>
        <w:t>さらにさもあらず</w:t>
      </w:r>
      <w:r w:rsidRPr="000542BF">
        <w:rPr>
          <w:rFonts w:cs="ＭＳ 明朝" w:hint="eastAsia"/>
        </w:rPr>
        <w:t>」といひけれど、さらに聞かず。はては、ものいひふれむ人もなかりければ、よろづの言葉をひとりごちけれど、さらに答へする人もなかりければ、いひわびてぞ、いでて来にける。</w:t>
      </w:r>
    </w:p>
    <w:p w:rsidR="00DF62BD" w:rsidRPr="000542BF" w:rsidRDefault="00DF62BD" w:rsidP="000542BF">
      <w:pPr>
        <w:rPr>
          <w:rFonts w:cs="Times New Roman"/>
        </w:rPr>
      </w:pPr>
      <w:r w:rsidRPr="000542BF">
        <w:rPr>
          <w:rFonts w:cs="ＭＳ 明朝" w:hint="eastAsia"/>
        </w:rPr>
        <w:t xml:space="preserve">　さて、つとめて、</w:t>
      </w:r>
      <w:r w:rsidRPr="000542BF">
        <w:ruby>
          <w:rubyPr>
            <w:rubyAlign w:val="distributeSpace"/>
            <w:hps w:val="10"/>
            <w:hpsRaise w:val="20"/>
            <w:hpsBaseText w:val="24"/>
            <w:lid w:val="ja-JP"/>
          </w:rubyPr>
          <w:rt>
            <w:r w:rsidR="00DF62BD" w:rsidRPr="000542BF">
              <w:rPr>
                <w:rFonts w:cs="ＭＳ 明朝" w:hint="eastAsia"/>
              </w:rPr>
              <w:t>しぐれ</w:t>
            </w:r>
          </w:rt>
          <w:rubyBase>
            <w:r w:rsidR="00DF62BD" w:rsidRPr="000542BF">
              <w:rPr>
                <w:rFonts w:cs="ＭＳ 明朝" w:hint="eastAsia"/>
              </w:rPr>
              <w:t>時雨</w:t>
            </w:r>
          </w:rubyBase>
        </w:ruby>
      </w:r>
      <w:r w:rsidRPr="000542BF">
        <w:rPr>
          <w:rFonts w:cs="ＭＳ 明朝" w:hint="eastAsia"/>
        </w:rPr>
        <w:t>ければ、男、かくいひやる。</w:t>
      </w:r>
    </w:p>
    <w:p w:rsidR="00DF62BD" w:rsidRPr="000542BF" w:rsidRDefault="00DF62BD" w:rsidP="000542BF">
      <w:pPr>
        <w:rPr>
          <w:rFonts w:cs="Times New Roman"/>
        </w:rPr>
      </w:pPr>
      <w:r w:rsidRPr="000542BF">
        <w:rPr>
          <w:rFonts w:cs="ＭＳ 明朝" w:hint="eastAsia"/>
        </w:rPr>
        <w:t xml:space="preserve">　　</w:t>
      </w:r>
      <w:r w:rsidRPr="006C1E72">
        <w:rPr>
          <w:rStyle w:val="aa"/>
          <w:rFonts w:cs="ＭＳ 明朝" w:hint="eastAsia"/>
        </w:rPr>
        <w:t>⑴</w:t>
      </w:r>
      <w:r w:rsidRPr="000542BF">
        <w:rPr>
          <w:rFonts w:cs="ＭＳ 明朝" w:hint="eastAsia"/>
          <w:u w:val="thick"/>
        </w:rPr>
        <w:t>さ夜中に憂き</w:t>
      </w:r>
      <w:r>
        <w:rPr>
          <w:u w:val="thick"/>
        </w:rPr>
        <w:ruby>
          <w:rubyPr>
            <w:rubyAlign w:val="left"/>
            <w:hps w:val="14"/>
            <w:hpsRaise w:val="24"/>
            <w:hpsBaseText w:val="24"/>
            <w:lid w:val="ja-JP"/>
          </w:rubyPr>
          <w:rt>
            <w:r w:rsidR="00DF62BD" w:rsidRPr="00BE4646">
              <w:rPr>
                <w:rFonts w:ascii="ＭＳ 明朝" w:hAnsi="ＭＳ 明朝" w:cs="ＭＳ 明朝" w:hint="eastAsia"/>
                <w:sz w:val="14"/>
                <w:szCs w:val="14"/>
                <w:u w:val="thick"/>
              </w:rPr>
              <w:t>注五</w:t>
            </w:r>
          </w:rt>
          <w:rubyBase>
            <w:r w:rsidR="00DF62BD">
              <w:rPr>
                <w:rFonts w:cs="ＭＳ 明朝" w:hint="eastAsia"/>
                <w:u w:val="thick"/>
              </w:rPr>
              <w:t>名</w:t>
            </w:r>
          </w:rubyBase>
        </w:ruby>
      </w:r>
      <w:r w:rsidRPr="000542BF">
        <w:rPr>
          <w:rFonts w:cs="ＭＳ 明朝" w:hint="eastAsia"/>
          <w:u w:val="thick"/>
        </w:rPr>
        <w:t>取川わたるとて濡れにし袖に時雨さへ降る</w:t>
      </w:r>
    </w:p>
    <w:p w:rsidR="00DF62BD" w:rsidRPr="000542BF" w:rsidRDefault="00DF62BD" w:rsidP="000542BF">
      <w:pPr>
        <w:rPr>
          <w:rFonts w:cs="Times New Roman"/>
        </w:rPr>
      </w:pPr>
      <w:r w:rsidRPr="000542BF">
        <w:rPr>
          <w:rFonts w:cs="ＭＳ 明朝" w:hint="eastAsia"/>
        </w:rPr>
        <w:t>とある返し、</w:t>
      </w:r>
    </w:p>
    <w:p w:rsidR="00DF62BD" w:rsidRPr="000542BF" w:rsidRDefault="00DF62BD" w:rsidP="000542BF">
      <w:pPr>
        <w:rPr>
          <w:rFonts w:cs="Times New Roman"/>
        </w:rPr>
      </w:pPr>
      <w:r w:rsidRPr="000542BF">
        <w:rPr>
          <w:rFonts w:cs="ＭＳ 明朝" w:hint="eastAsia"/>
        </w:rPr>
        <w:t xml:space="preserve">　　</w:t>
      </w:r>
      <w:r w:rsidRPr="006C1E72">
        <w:rPr>
          <w:rStyle w:val="aa"/>
          <w:rFonts w:cs="ＭＳ 明朝" w:hint="eastAsia"/>
        </w:rPr>
        <w:t>⑵</w:t>
      </w:r>
      <w:r w:rsidRPr="000542BF">
        <w:rPr>
          <w:rFonts w:cs="ＭＳ 明朝" w:hint="eastAsia"/>
          <w:u w:val="thick"/>
        </w:rPr>
        <w:t>時雨のみふるやなればぞ濡れにけむ</w:t>
      </w:r>
      <w:r w:rsidRPr="000542BF">
        <w:rPr>
          <w:rFonts w:cs="ＭＳ 明朝" w:hint="eastAsia"/>
        </w:rPr>
        <w:t>立ち隠れけむことやくやしき</w:t>
      </w:r>
    </w:p>
    <w:p w:rsidR="00DF62BD" w:rsidRPr="000542BF" w:rsidRDefault="00DF62BD" w:rsidP="000542BF">
      <w:pPr>
        <w:rPr>
          <w:rFonts w:cs="Times New Roman"/>
        </w:rPr>
      </w:pPr>
      <w:r w:rsidRPr="000542BF">
        <w:rPr>
          <w:rFonts w:cs="ＭＳ 明朝" w:hint="eastAsia"/>
        </w:rPr>
        <w:t>とありけるに、喜びて、またものなどいひやれど、いらへもせずなりにければ、いはでやみにけり。</w:t>
      </w:r>
    </w:p>
    <w:p w:rsidR="00DF62BD" w:rsidRPr="000542BF" w:rsidRDefault="00DF62BD" w:rsidP="000542BF">
      <w:pPr>
        <w:rPr>
          <w:rFonts w:cs="Times New Roman"/>
        </w:rPr>
      </w:pPr>
    </w:p>
    <w:p w:rsidR="00DF62BD" w:rsidRPr="000542BF" w:rsidRDefault="00DF62BD" w:rsidP="000542BF">
      <w:pPr>
        <w:rPr>
          <w:rFonts w:cs="Times New Roman"/>
        </w:rPr>
      </w:pPr>
      <w:r w:rsidRPr="000542BF">
        <w:rPr>
          <w:rFonts w:cs="ＭＳ 明朝" w:hint="eastAsia"/>
        </w:rPr>
        <w:t>注一　その人なり＝これこれというお方だ。</w:t>
      </w:r>
    </w:p>
    <w:p w:rsidR="00DF62BD" w:rsidRPr="000542BF" w:rsidRDefault="00DF62BD" w:rsidP="000542BF">
      <w:pPr>
        <w:rPr>
          <w:rFonts w:cs="Times New Roman"/>
        </w:rPr>
      </w:pPr>
      <w:r w:rsidRPr="000542BF">
        <w:rPr>
          <w:rFonts w:cs="ＭＳ 明朝" w:hint="eastAsia"/>
        </w:rPr>
        <w:t>注二　女＝この「女」は、男が想う女とは別人を指す。</w:t>
      </w:r>
    </w:p>
    <w:p w:rsidR="00DF62BD" w:rsidRPr="000542BF" w:rsidRDefault="00DF62BD" w:rsidP="000542BF">
      <w:pPr>
        <w:rPr>
          <w:rFonts w:cs="Times New Roman"/>
        </w:rPr>
      </w:pPr>
      <w:r w:rsidRPr="000542BF">
        <w:rPr>
          <w:rFonts w:cs="ＭＳ 明朝" w:hint="eastAsia"/>
        </w:rPr>
        <w:t>注三　見えしらがひ歩きける＝わざと目立つように歩きまわった。</w:t>
      </w:r>
    </w:p>
    <w:p w:rsidR="00DF62BD" w:rsidRPr="000542BF" w:rsidRDefault="00DF62BD" w:rsidP="000542BF">
      <w:pPr>
        <w:rPr>
          <w:rFonts w:cs="Times New Roman"/>
        </w:rPr>
      </w:pPr>
      <w:r w:rsidRPr="000542BF">
        <w:rPr>
          <w:rFonts w:cs="ＭＳ 明朝" w:hint="eastAsia"/>
        </w:rPr>
        <w:t>注四　妻のつくりごとしたるなめり＝奥さんが計略をしたのでしょう。</w:t>
      </w:r>
    </w:p>
    <w:p w:rsidR="00DF62BD" w:rsidRDefault="00DF62BD" w:rsidP="006C1E72">
      <w:pPr>
        <w:pStyle w:val="1"/>
        <w:rPr>
          <w:rFonts w:cs="Times New Roman"/>
        </w:rPr>
      </w:pPr>
      <w:r w:rsidRPr="000542BF">
        <w:rPr>
          <w:rFonts w:cs="ＭＳ 明朝" w:hint="eastAsia"/>
        </w:rPr>
        <w:t>注五　名取川＝宮城県名取郡を流れる川。「名取る（評判を取る、</w:t>
      </w:r>
      <w:r w:rsidRPr="000542BF">
        <w:ruby>
          <w:rubyPr>
            <w:rubyAlign w:val="distributeSpace"/>
            <w:hps w:val="7"/>
            <w:hpsRaise w:val="14"/>
            <w:hpsBaseText w:val="24"/>
            <w:lid w:val="ja-JP"/>
          </w:rubyPr>
          <w:rt>
            <w:r w:rsidR="00DF62BD" w:rsidRPr="000542BF">
              <w:rPr>
                <w:rFonts w:cs="ＭＳ 明朝" w:hint="eastAsia"/>
              </w:rPr>
              <w:t>うわさ</w:t>
            </w:r>
          </w:rt>
          <w:rubyBase>
            <w:r w:rsidR="00DF62BD" w:rsidRPr="000542BF">
              <w:rPr>
                <w:rFonts w:cs="ＭＳ 明朝" w:hint="eastAsia"/>
              </w:rPr>
              <w:t>噂</w:t>
            </w:r>
          </w:rubyBase>
        </w:ruby>
      </w:r>
      <w:r w:rsidRPr="000542BF">
        <w:rPr>
          <w:rFonts w:cs="ＭＳ 明朝" w:hint="eastAsia"/>
        </w:rPr>
        <w:t>される）」と掛詞にして、歌によく詠まれた。</w:t>
      </w:r>
    </w:p>
    <w:p w:rsidR="00DF62BD" w:rsidRDefault="00DF62BD" w:rsidP="000542BF">
      <w:pPr>
        <w:rPr>
          <w:rFonts w:cs="Times New Roman"/>
        </w:rPr>
      </w:pPr>
    </w:p>
    <w:p w:rsidR="00DF62BD" w:rsidRPr="000542BF" w:rsidRDefault="00DF62BD" w:rsidP="006C1E72">
      <w:pPr>
        <w:pStyle w:val="a7"/>
        <w:rPr>
          <w:rFonts w:cs="Times New Roman"/>
        </w:rPr>
      </w:pPr>
      <w:r>
        <w:rPr>
          <w:rFonts w:cs="Times New Roman"/>
        </w:rPr>
        <w:br w:type="page"/>
      </w:r>
      <w:r w:rsidRPr="000542BF">
        <w:rPr>
          <w:rFonts w:cs="ＭＳ 明朝" w:hint="eastAsia"/>
        </w:rPr>
        <w:t>問１　傍線部アイウエオを現代語訳せよ。</w:t>
      </w:r>
    </w:p>
    <w:p w:rsidR="00DF62BD" w:rsidRDefault="00DF62BD" w:rsidP="006C1E72">
      <w:pPr>
        <w:pStyle w:val="2"/>
        <w:rPr>
          <w:rFonts w:cs="Times New Roman"/>
        </w:rPr>
      </w:pPr>
    </w:p>
    <w:p w:rsidR="00DF62BD" w:rsidRPr="000542BF" w:rsidRDefault="00DF62BD" w:rsidP="008E1531">
      <w:pPr>
        <w:pStyle w:val="a7"/>
        <w:ind w:left="480" w:hangingChars="200" w:hanging="480"/>
        <w:rPr>
          <w:rFonts w:cs="Times New Roman"/>
        </w:rPr>
      </w:pPr>
      <w:r w:rsidRPr="000542BF">
        <w:rPr>
          <w:rFonts w:cs="ＭＳ 明朝" w:hint="eastAsia"/>
        </w:rPr>
        <w:t>問２　波線部について、「女ども」がこのような態度を取ったのはなぜか、説明せよ。</w:t>
      </w:r>
    </w:p>
    <w:p w:rsidR="00DF62BD" w:rsidRDefault="00DF62BD" w:rsidP="006C1E72">
      <w:pPr>
        <w:pStyle w:val="a7"/>
        <w:rPr>
          <w:rFonts w:cs="Times New Roman"/>
        </w:rPr>
      </w:pPr>
    </w:p>
    <w:p w:rsidR="00DF62BD" w:rsidRDefault="00DF62BD" w:rsidP="006C1E72">
      <w:pPr>
        <w:pStyle w:val="a7"/>
        <w:rPr>
          <w:rFonts w:cs="Times New Roman"/>
        </w:rPr>
      </w:pPr>
      <w:r w:rsidRPr="000542BF">
        <w:rPr>
          <w:rFonts w:cs="ＭＳ 明朝" w:hint="eastAsia"/>
        </w:rPr>
        <w:t>問３　傍線部⑴の和歌について、男の心情を説明せよ。</w:t>
      </w:r>
    </w:p>
    <w:p w:rsidR="00DF62BD" w:rsidRDefault="00DF62BD" w:rsidP="006C1E72">
      <w:pPr>
        <w:pStyle w:val="a8"/>
        <w:rPr>
          <w:rFonts w:cs="Times New Roman"/>
        </w:rPr>
      </w:pPr>
    </w:p>
    <w:p w:rsidR="00DF62BD" w:rsidRPr="000542BF" w:rsidRDefault="00DF62BD" w:rsidP="006C1E72">
      <w:pPr>
        <w:pStyle w:val="a8"/>
        <w:rPr>
          <w:rFonts w:cs="Times New Roman"/>
        </w:rPr>
      </w:pPr>
      <w:r w:rsidRPr="000542BF">
        <w:rPr>
          <w:rFonts w:cs="ＭＳ 明朝" w:hint="eastAsia"/>
        </w:rPr>
        <w:t>◎問４　傍線部⑵について、掛詞を明らかにしつつ、現代語訳せよ。</w:t>
      </w:r>
    </w:p>
    <w:p w:rsidR="00DF62BD" w:rsidRDefault="00DF62BD" w:rsidP="003E2B96">
      <w:pPr>
        <w:rPr>
          <w:rFonts w:cs="Times New Roman"/>
        </w:rPr>
      </w:pPr>
    </w:p>
    <w:p w:rsidR="00DF62BD" w:rsidRPr="006A35A8" w:rsidRDefault="00DF62BD" w:rsidP="006A35A8">
      <w:pPr>
        <w:pStyle w:val="Heading1"/>
        <w:rPr>
          <w:rFonts w:ascii="ＭＳ 明朝" w:eastAsia="ＭＳ 明朝" w:hAnsi="ＭＳ 明朝" w:cs="Times New Roman"/>
          <w:sz w:val="24"/>
          <w:szCs w:val="24"/>
          <w:u w:color="000000"/>
          <w:lang w:val="ja-JP"/>
        </w:rPr>
      </w:pPr>
      <w:r>
        <w:rPr>
          <w:rFonts w:ascii="ＭＳ 明朝" w:eastAsia="ＭＳ 明朝" w:hAnsi="ＭＳ 明朝" w:cs="Times New Roman"/>
          <w:sz w:val="24"/>
          <w:szCs w:val="24"/>
          <w:u w:color="000000"/>
          <w:lang w:val="ja-JP"/>
        </w:rPr>
        <w:br w:type="page"/>
      </w:r>
      <w:r>
        <w:rPr>
          <w:rFonts w:ascii="ＭＳ 明朝" w:eastAsia="ＭＳ 明朝" w:hAnsi="ＭＳ 明朝" w:cs="ＭＳ 明朝" w:hint="eastAsia"/>
          <w:sz w:val="24"/>
          <w:szCs w:val="24"/>
          <w:u w:color="000000"/>
          <w:lang w:val="ja-JP"/>
        </w:rPr>
        <w:t>【</w:t>
      </w:r>
      <w:r w:rsidRPr="006A35A8">
        <w:rPr>
          <w:rFonts w:ascii="ＭＳ 明朝" w:eastAsia="ＭＳ 明朝" w:hAnsi="ＭＳ 明朝" w:cs="ＭＳ 明朝" w:hint="eastAsia"/>
          <w:sz w:val="24"/>
          <w:szCs w:val="24"/>
          <w:u w:color="000000"/>
          <w:lang w:val="ja-JP"/>
        </w:rPr>
        <w:t>解答と採点基準</w:t>
      </w:r>
      <w:r>
        <w:rPr>
          <w:rFonts w:ascii="ＭＳ 明朝" w:eastAsia="ＭＳ 明朝" w:hAnsi="ＭＳ 明朝" w:cs="ＭＳ 明朝" w:hint="eastAsia"/>
          <w:sz w:val="24"/>
          <w:szCs w:val="24"/>
          <w:u w:color="000000"/>
          <w:lang w:val="ja-JP"/>
        </w:rPr>
        <w:t>】</w:t>
      </w:r>
    </w:p>
    <w:p w:rsidR="00DF62BD" w:rsidRPr="006A35A8" w:rsidRDefault="00DF62BD" w:rsidP="006A35A8">
      <w:pPr>
        <w:rPr>
          <w:rFonts w:cs="Times New Roman"/>
        </w:rPr>
      </w:pPr>
      <w:r w:rsidRPr="006A35A8">
        <w:rPr>
          <w:rFonts w:cs="ＭＳ 明朝" w:hint="eastAsia"/>
        </w:rPr>
        <w:t>問１</w:t>
      </w:r>
      <w:r>
        <w:rPr>
          <w:rFonts w:cs="ＭＳ 明朝" w:hint="eastAsia"/>
        </w:rPr>
        <w:t xml:space="preserve">　</w:t>
      </w:r>
      <w:r w:rsidRPr="006A35A8">
        <w:rPr>
          <w:rFonts w:cs="ＭＳ 明朝" w:hint="eastAsia"/>
        </w:rPr>
        <w:t>ア＝何とかして</w:t>
      </w:r>
    </w:p>
    <w:p w:rsidR="00DF62BD" w:rsidRPr="006A35A8" w:rsidRDefault="00DF62BD" w:rsidP="00BE4646">
      <w:pPr>
        <w:pStyle w:val="ac"/>
        <w:spacing w:line="480" w:lineRule="exact"/>
        <w:ind w:leftChars="154" w:left="370" w:firstLineChars="150" w:firstLine="360"/>
        <w:rPr>
          <w:rFonts w:hAnsi="ＭＳ 明朝" w:cs="Times New Roman"/>
          <w:sz w:val="24"/>
          <w:szCs w:val="24"/>
        </w:rPr>
      </w:pPr>
      <w:r w:rsidRPr="006A35A8">
        <w:rPr>
          <w:rFonts w:hAnsi="ＭＳ 明朝" w:hint="eastAsia"/>
          <w:sz w:val="24"/>
          <w:szCs w:val="24"/>
        </w:rPr>
        <w:t>イ＝立っていたので</w:t>
      </w:r>
    </w:p>
    <w:p w:rsidR="00DF62BD" w:rsidRPr="006A35A8" w:rsidRDefault="00DF62BD" w:rsidP="00BE4646">
      <w:pPr>
        <w:pStyle w:val="ac"/>
        <w:spacing w:line="480" w:lineRule="exact"/>
        <w:ind w:left="0" w:firstLineChars="300" w:firstLine="720"/>
        <w:rPr>
          <w:rFonts w:hAnsi="ＭＳ 明朝" w:cs="Times New Roman"/>
          <w:sz w:val="24"/>
          <w:szCs w:val="24"/>
        </w:rPr>
      </w:pPr>
      <w:r w:rsidRPr="006A35A8">
        <w:rPr>
          <w:rFonts w:hint="eastAsia"/>
          <w:sz w:val="24"/>
          <w:szCs w:val="24"/>
        </w:rPr>
        <w:t>ウ＝噂に聞い（てい）たが</w:t>
      </w:r>
    </w:p>
    <w:p w:rsidR="00DF62BD" w:rsidRPr="006A35A8" w:rsidRDefault="00DF62BD" w:rsidP="006A35A8">
      <w:pPr>
        <w:ind w:leftChars="500" w:left="1200"/>
        <w:rPr>
          <w:rFonts w:cs="Times New Roman"/>
        </w:rPr>
      </w:pPr>
      <w:r>
        <w:rPr>
          <w:rFonts w:cs="ＭＳ 明朝" w:hint="eastAsia"/>
        </w:rPr>
        <w:t>「噂に聞いていた人が」も可。</w:t>
      </w:r>
    </w:p>
    <w:p w:rsidR="00DF62BD" w:rsidRPr="006A35A8" w:rsidRDefault="00DF62BD" w:rsidP="00BE4646">
      <w:pPr>
        <w:pStyle w:val="ac"/>
        <w:spacing w:line="480" w:lineRule="exact"/>
        <w:ind w:leftChars="300" w:left="938" w:hangingChars="91" w:hanging="218"/>
        <w:rPr>
          <w:rFonts w:hAnsi="ＭＳ 明朝" w:cs="Times New Roman"/>
          <w:sz w:val="24"/>
          <w:szCs w:val="24"/>
        </w:rPr>
      </w:pPr>
      <w:r w:rsidRPr="006A35A8">
        <w:rPr>
          <w:rFonts w:hAnsi="ＭＳ 明朝" w:hint="eastAsia"/>
          <w:sz w:val="24"/>
          <w:szCs w:val="24"/>
        </w:rPr>
        <w:t>エ＝きまり悪がって</w:t>
      </w:r>
    </w:p>
    <w:p w:rsidR="00DF62BD" w:rsidRPr="006A35A8" w:rsidRDefault="00DF62BD" w:rsidP="00BE4646">
      <w:pPr>
        <w:pStyle w:val="af2"/>
        <w:spacing w:line="480" w:lineRule="exact"/>
        <w:ind w:leftChars="492" w:left="1301" w:hangingChars="50" w:hanging="120"/>
        <w:rPr>
          <w:rFonts w:hAnsi="ＭＳ 明朝" w:cs="Times New Roman"/>
          <w:sz w:val="24"/>
          <w:szCs w:val="24"/>
        </w:rPr>
      </w:pPr>
      <w:r w:rsidRPr="00BE4646">
        <w:rPr>
          <w:rFonts w:hAnsi="ＭＳ 明朝" w:hint="eastAsia"/>
          <w:sz w:val="24"/>
          <w:szCs w:val="24"/>
        </w:rPr>
        <w:t>「恥ずかしがって」「みっともながって」「体裁悪く思って」「苦々しく思って」も可。</w:t>
      </w:r>
    </w:p>
    <w:p w:rsidR="00DF62BD" w:rsidRPr="006A35A8" w:rsidRDefault="00DF62BD" w:rsidP="00BE4646">
      <w:pPr>
        <w:pStyle w:val="ac"/>
        <w:spacing w:line="480" w:lineRule="exact"/>
        <w:ind w:leftChars="350" w:left="840" w:firstLine="0"/>
        <w:rPr>
          <w:rFonts w:hAnsi="ＭＳ 明朝" w:cs="Times New Roman"/>
          <w:sz w:val="24"/>
          <w:szCs w:val="24"/>
        </w:rPr>
      </w:pPr>
      <w:r w:rsidRPr="006A35A8">
        <w:rPr>
          <w:rFonts w:hAnsi="ＭＳ 明朝" w:hint="eastAsia"/>
          <w:sz w:val="24"/>
          <w:szCs w:val="24"/>
        </w:rPr>
        <w:t>オ＝まったくそういうことはない</w:t>
      </w:r>
    </w:p>
    <w:p w:rsidR="00DF62BD" w:rsidRDefault="00DF62BD" w:rsidP="00BE4646">
      <w:pPr>
        <w:pStyle w:val="af2"/>
        <w:spacing w:line="480" w:lineRule="exact"/>
        <w:ind w:leftChars="492" w:left="1181" w:firstLine="0"/>
        <w:rPr>
          <w:rFonts w:hAnsi="ＭＳ 明朝" w:cs="Times New Roman"/>
          <w:sz w:val="24"/>
          <w:szCs w:val="24"/>
        </w:rPr>
      </w:pPr>
      <w:r w:rsidRPr="006A35A8">
        <w:rPr>
          <w:rFonts w:hAnsi="ＭＳ 明朝" w:hint="eastAsia"/>
          <w:sz w:val="24"/>
          <w:szCs w:val="24"/>
        </w:rPr>
        <w:t>「まったく」は「全然・少しも」も可。「そういうことはない」は「そういうこともない」「言うまでもない」も可。</w:t>
      </w:r>
    </w:p>
    <w:p w:rsidR="00DF62BD" w:rsidRPr="006A35A8" w:rsidRDefault="00DF62BD" w:rsidP="006A35A8">
      <w:pPr>
        <w:pStyle w:val="af2"/>
        <w:spacing w:line="480" w:lineRule="exact"/>
        <w:ind w:leftChars="442" w:left="1061" w:firstLine="0"/>
        <w:rPr>
          <w:rFonts w:hAnsi="ＭＳ 明朝" w:cs="Times New Roman"/>
          <w:sz w:val="24"/>
          <w:szCs w:val="24"/>
        </w:rPr>
      </w:pPr>
    </w:p>
    <w:p w:rsidR="00DF62BD" w:rsidRPr="006A35A8" w:rsidRDefault="00DF62BD" w:rsidP="006A35A8">
      <w:pPr>
        <w:pStyle w:val="ac"/>
        <w:spacing w:line="480" w:lineRule="exact"/>
        <w:ind w:left="578" w:hangingChars="241" w:hanging="578"/>
        <w:rPr>
          <w:rFonts w:hAnsi="ＭＳ 明朝" w:cs="Times New Roman"/>
          <w:sz w:val="24"/>
          <w:szCs w:val="24"/>
        </w:rPr>
      </w:pPr>
      <w:r w:rsidRPr="006A35A8">
        <w:rPr>
          <w:rFonts w:hAnsi="ＭＳ 明朝" w:hint="eastAsia"/>
          <w:sz w:val="24"/>
          <w:szCs w:val="24"/>
        </w:rPr>
        <w:t>問</w:t>
      </w:r>
      <w:r>
        <w:rPr>
          <w:rFonts w:hAnsi="ＭＳ 明朝" w:hint="eastAsia"/>
          <w:sz w:val="24"/>
          <w:szCs w:val="24"/>
        </w:rPr>
        <w:t>２</w:t>
      </w:r>
      <w:r w:rsidRPr="006A35A8">
        <w:rPr>
          <w:rFonts w:hAnsi="ＭＳ 明朝" w:hint="eastAsia"/>
          <w:sz w:val="24"/>
          <w:szCs w:val="24"/>
        </w:rPr>
        <w:t xml:space="preserve">　</w:t>
      </w:r>
      <w:r w:rsidRPr="006A35A8">
        <w:rPr>
          <w:rStyle w:val="af1"/>
          <w:rFonts w:hAnsi="ＭＳ 明朝" w:hint="eastAsia"/>
          <w:sz w:val="16"/>
          <w:szCs w:val="16"/>
          <w:lang w:eastAsia="ja-JP"/>
        </w:rPr>
        <w:t>Ａ</w:t>
      </w:r>
      <w:r w:rsidRPr="006A35A8">
        <w:rPr>
          <w:rFonts w:hAnsi="ＭＳ 明朝" w:hint="eastAsia"/>
          <w:sz w:val="24"/>
          <w:szCs w:val="24"/>
          <w:u w:val="thick"/>
        </w:rPr>
        <w:t>風流なやりとりをしている最中に</w:t>
      </w:r>
      <w:r w:rsidRPr="006A35A8">
        <w:rPr>
          <w:rFonts w:hAnsi="ＭＳ 明朝" w:hint="eastAsia"/>
          <w:sz w:val="24"/>
          <w:szCs w:val="24"/>
        </w:rPr>
        <w:t>、</w:t>
      </w:r>
      <w:r w:rsidRPr="006A35A8">
        <w:rPr>
          <w:rStyle w:val="af1"/>
          <w:rFonts w:hAnsi="ＭＳ 明朝" w:hint="eastAsia"/>
          <w:sz w:val="16"/>
          <w:szCs w:val="16"/>
          <w:lang w:eastAsia="ja-JP"/>
        </w:rPr>
        <w:t>Ｂ</w:t>
      </w:r>
      <w:r w:rsidRPr="006A35A8">
        <w:rPr>
          <w:rFonts w:hAnsi="ＭＳ 明朝" w:hint="eastAsia"/>
          <w:sz w:val="24"/>
          <w:szCs w:val="24"/>
          <w:u w:val="thick"/>
        </w:rPr>
        <w:t>馬がいなくなったという男の話を聞き</w:t>
      </w:r>
      <w:r w:rsidRPr="006A35A8">
        <w:rPr>
          <w:rFonts w:hAnsi="ＭＳ 明朝" w:hint="eastAsia"/>
          <w:sz w:val="24"/>
          <w:szCs w:val="24"/>
        </w:rPr>
        <w:t>、</w:t>
      </w:r>
      <w:r w:rsidRPr="006A35A8">
        <w:rPr>
          <w:rStyle w:val="af1"/>
          <w:rFonts w:hAnsi="ＭＳ 明朝" w:hint="eastAsia"/>
          <w:sz w:val="16"/>
          <w:szCs w:val="16"/>
          <w:lang w:eastAsia="ja-JP"/>
        </w:rPr>
        <w:t>Ｃ</w:t>
      </w:r>
      <w:r w:rsidRPr="006A35A8">
        <w:rPr>
          <w:rFonts w:hAnsi="ＭＳ 明朝" w:hint="eastAsia"/>
          <w:sz w:val="24"/>
          <w:szCs w:val="24"/>
          <w:u w:val="thick"/>
        </w:rPr>
        <w:t>それは夜更けまでやって来ない夫を困らせるための妻の計略だと考え</w:t>
      </w:r>
      <w:r w:rsidRPr="006A35A8">
        <w:rPr>
          <w:rFonts w:hAnsi="ＭＳ 明朝" w:hint="eastAsia"/>
          <w:sz w:val="24"/>
          <w:szCs w:val="24"/>
        </w:rPr>
        <w:t>、</w:t>
      </w:r>
      <w:r w:rsidRPr="006A35A8">
        <w:rPr>
          <w:rStyle w:val="af1"/>
          <w:rFonts w:hAnsi="ＭＳ 明朝" w:hint="eastAsia"/>
          <w:sz w:val="16"/>
          <w:szCs w:val="16"/>
          <w:lang w:eastAsia="ja-JP"/>
        </w:rPr>
        <w:t>Ｄ</w:t>
      </w:r>
      <w:r w:rsidRPr="006A35A8">
        <w:rPr>
          <w:rFonts w:hAnsi="ＭＳ 明朝" w:hint="eastAsia"/>
          <w:sz w:val="24"/>
          <w:szCs w:val="24"/>
          <w:u w:val="thick"/>
        </w:rPr>
        <w:t>そういう嫉妬深い妻のいる男とはこれ以上関わりたくないと思ったから</w:t>
      </w:r>
      <w:r w:rsidRPr="006A35A8">
        <w:rPr>
          <w:rFonts w:hAnsi="ＭＳ 明朝" w:hint="eastAsia"/>
          <w:sz w:val="24"/>
          <w:szCs w:val="24"/>
        </w:rPr>
        <w:t>。</w:t>
      </w:r>
    </w:p>
    <w:p w:rsidR="00DF62BD" w:rsidRPr="006A35A8" w:rsidRDefault="00DF62BD" w:rsidP="006A35A8">
      <w:pPr>
        <w:ind w:firstLineChars="500" w:firstLine="1200"/>
        <w:rPr>
          <w:rFonts w:cs="Times New Roman"/>
        </w:rPr>
      </w:pPr>
      <w:r w:rsidRPr="006A35A8">
        <w:rPr>
          <w:rFonts w:cs="ＭＳ 明朝" w:hint="eastAsia"/>
        </w:rPr>
        <w:t>Ａ＝１〔「女たちと話をしていた時に」も可。〕</w:t>
      </w:r>
    </w:p>
    <w:p w:rsidR="00DF62BD" w:rsidRPr="006A35A8" w:rsidRDefault="00DF62BD" w:rsidP="006A35A8">
      <w:pPr>
        <w:ind w:firstLineChars="500" w:firstLine="1200"/>
        <w:rPr>
          <w:rFonts w:cs="Times New Roman"/>
        </w:rPr>
      </w:pPr>
      <w:r w:rsidRPr="006A35A8">
        <w:rPr>
          <w:rFonts w:cs="ＭＳ 明朝" w:hint="eastAsia"/>
        </w:rPr>
        <w:t>Ｂ＝２〔「男から聞いた」という内容でなければ減点１。〕</w:t>
      </w:r>
    </w:p>
    <w:p w:rsidR="00DF62BD" w:rsidRPr="006A35A8" w:rsidRDefault="00DF62BD" w:rsidP="006A35A8">
      <w:pPr>
        <w:ind w:firstLineChars="500" w:firstLine="1200"/>
        <w:rPr>
          <w:rFonts w:cs="Times New Roman"/>
        </w:rPr>
      </w:pPr>
      <w:r w:rsidRPr="006A35A8">
        <w:rPr>
          <w:rFonts w:cs="ＭＳ 明朝" w:hint="eastAsia"/>
        </w:rPr>
        <w:t>Ｃ＝３〔「妻の計略」がなければ０。〕</w:t>
      </w:r>
    </w:p>
    <w:p w:rsidR="00DF62BD" w:rsidRPr="006A35A8" w:rsidRDefault="00DF62BD" w:rsidP="006A35A8">
      <w:pPr>
        <w:ind w:firstLineChars="500" w:firstLine="1200"/>
        <w:rPr>
          <w:rFonts w:cs="Times New Roman"/>
        </w:rPr>
      </w:pPr>
      <w:r w:rsidRPr="006A35A8">
        <w:rPr>
          <w:rFonts w:cs="ＭＳ 明朝" w:hint="eastAsia"/>
        </w:rPr>
        <w:t>Ｄ＝４〔「嫉妬深い妻のいる」がなければ減点１。〕</w:t>
      </w:r>
    </w:p>
    <w:p w:rsidR="00DF62BD" w:rsidRPr="006A35A8" w:rsidRDefault="00DF62BD" w:rsidP="006A35A8">
      <w:pPr>
        <w:pStyle w:val="ac"/>
        <w:spacing w:line="480" w:lineRule="exact"/>
        <w:rPr>
          <w:rFonts w:hAnsi="ＭＳ 明朝" w:cs="Times New Roman"/>
          <w:sz w:val="24"/>
          <w:szCs w:val="24"/>
        </w:rPr>
      </w:pPr>
    </w:p>
    <w:p w:rsidR="00DF62BD" w:rsidRDefault="00DF62BD" w:rsidP="00BE4646">
      <w:pPr>
        <w:pStyle w:val="ac"/>
        <w:spacing w:line="480" w:lineRule="exact"/>
        <w:ind w:right="240"/>
        <w:jc w:val="right"/>
        <w:rPr>
          <w:rFonts w:hAnsi="ＭＳ 明朝" w:cs="Times New Roman"/>
          <w:sz w:val="24"/>
          <w:szCs w:val="24"/>
          <w:u w:val="thick"/>
        </w:rPr>
      </w:pPr>
      <w:r w:rsidRPr="006A35A8">
        <w:rPr>
          <w:rFonts w:hAnsi="ＭＳ 明朝" w:hint="eastAsia"/>
          <w:sz w:val="24"/>
          <w:szCs w:val="24"/>
        </w:rPr>
        <w:t>問</w:t>
      </w:r>
      <w:r>
        <w:rPr>
          <w:rFonts w:hAnsi="ＭＳ 明朝" w:hint="eastAsia"/>
          <w:sz w:val="24"/>
          <w:szCs w:val="24"/>
        </w:rPr>
        <w:t>３</w:t>
      </w:r>
      <w:r w:rsidRPr="006A35A8">
        <w:rPr>
          <w:rFonts w:hAnsi="ＭＳ 明朝" w:hint="eastAsia"/>
          <w:sz w:val="24"/>
          <w:szCs w:val="24"/>
        </w:rPr>
        <w:t xml:space="preserve">　昨夜女房たちに</w:t>
      </w:r>
      <w:r w:rsidRPr="006A35A8">
        <w:rPr>
          <w:rStyle w:val="af1"/>
          <w:rFonts w:hAnsi="ＭＳ 明朝" w:hint="eastAsia"/>
          <w:sz w:val="16"/>
          <w:szCs w:val="16"/>
          <w:lang w:eastAsia="ja-JP"/>
        </w:rPr>
        <w:t>Ａ</w:t>
      </w:r>
      <w:r w:rsidRPr="006A35A8">
        <w:rPr>
          <w:rFonts w:hAnsi="ＭＳ 明朝" w:hint="eastAsia"/>
          <w:sz w:val="24"/>
          <w:szCs w:val="24"/>
          <w:u w:val="thick"/>
        </w:rPr>
        <w:t>不本意な評判を立てられた</w:t>
      </w:r>
      <w:r w:rsidRPr="00046386">
        <w:rPr>
          <w:rFonts w:hAnsi="ＭＳ 明朝" w:hint="eastAsia"/>
          <w:sz w:val="24"/>
          <w:szCs w:val="24"/>
        </w:rPr>
        <w:t>ために</w:t>
      </w:r>
      <w:r w:rsidRPr="006A35A8">
        <w:rPr>
          <w:rStyle w:val="af1"/>
          <w:rFonts w:hAnsi="ＭＳ 明朝" w:hint="eastAsia"/>
          <w:sz w:val="16"/>
          <w:szCs w:val="16"/>
          <w:lang w:eastAsia="ja-JP"/>
        </w:rPr>
        <w:t>Ｂ</w:t>
      </w:r>
      <w:r w:rsidRPr="006A35A8">
        <w:rPr>
          <w:rFonts w:hAnsi="ＭＳ 明朝" w:hint="eastAsia"/>
          <w:sz w:val="24"/>
          <w:szCs w:val="24"/>
          <w:u w:val="thick"/>
        </w:rPr>
        <w:t>想いを寄せていた</w:t>
      </w:r>
      <w:r>
        <w:rPr>
          <w:rFonts w:hAnsi="ＭＳ 明朝" w:hint="eastAsia"/>
          <w:sz w:val="24"/>
          <w:szCs w:val="24"/>
          <w:u w:val="thick"/>
        </w:rPr>
        <w:t xml:space="preserve">　　</w:t>
      </w:r>
    </w:p>
    <w:p w:rsidR="00DF62BD" w:rsidRPr="00BE4646" w:rsidRDefault="00DF62BD" w:rsidP="00BE4646">
      <w:pPr>
        <w:pStyle w:val="ac"/>
        <w:spacing w:line="480" w:lineRule="exact"/>
        <w:ind w:left="480" w:firstLine="0"/>
        <w:rPr>
          <w:rFonts w:cs="Times New Roman"/>
        </w:rPr>
      </w:pPr>
      <w:r w:rsidRPr="006A35A8">
        <w:rPr>
          <w:rFonts w:hAnsi="ＭＳ 明朝" w:hint="eastAsia"/>
          <w:sz w:val="24"/>
          <w:szCs w:val="24"/>
          <w:u w:val="thick"/>
        </w:rPr>
        <w:t>女に会うことができず</w:t>
      </w:r>
      <w:r w:rsidRPr="006A35A8">
        <w:rPr>
          <w:rFonts w:hAnsi="ＭＳ 明朝" w:hint="eastAsia"/>
          <w:sz w:val="24"/>
          <w:szCs w:val="24"/>
        </w:rPr>
        <w:t>、</w:t>
      </w:r>
      <w:r w:rsidRPr="006A35A8">
        <w:rPr>
          <w:rStyle w:val="af1"/>
          <w:rFonts w:hAnsi="ＭＳ 明朝" w:hint="eastAsia"/>
          <w:sz w:val="16"/>
          <w:szCs w:val="16"/>
          <w:lang w:eastAsia="ja-JP"/>
        </w:rPr>
        <w:t>Ｃ</w:t>
      </w:r>
      <w:r w:rsidRPr="006A35A8">
        <w:rPr>
          <w:rFonts w:hAnsi="ＭＳ 明朝" w:hint="eastAsia"/>
          <w:sz w:val="24"/>
          <w:szCs w:val="24"/>
          <w:u w:val="thick"/>
        </w:rPr>
        <w:t>悲しみの涙で袖を濡らした</w:t>
      </w:r>
      <w:r w:rsidRPr="006A35A8">
        <w:rPr>
          <w:rFonts w:hAnsi="ＭＳ 明朝" w:hint="eastAsia"/>
          <w:sz w:val="24"/>
          <w:szCs w:val="24"/>
        </w:rPr>
        <w:t>が、今日は</w:t>
      </w:r>
      <w:r w:rsidRPr="006A35A8">
        <w:rPr>
          <w:rStyle w:val="af1"/>
          <w:rFonts w:hAnsi="ＭＳ 明朝" w:hint="eastAsia"/>
          <w:sz w:val="16"/>
          <w:szCs w:val="16"/>
          <w:lang w:eastAsia="ja-JP"/>
        </w:rPr>
        <w:t>Ｄ</w:t>
      </w:r>
      <w:r w:rsidRPr="006A35A8">
        <w:rPr>
          <w:rFonts w:hAnsi="ＭＳ 明朝" w:hint="eastAsia"/>
          <w:sz w:val="24"/>
          <w:szCs w:val="24"/>
          <w:u w:val="thick"/>
        </w:rPr>
        <w:t>時雨まで</w:t>
      </w:r>
      <w:r w:rsidRPr="00BE4646">
        <w:rPr>
          <w:rFonts w:hint="eastAsia"/>
          <w:sz w:val="24"/>
          <w:szCs w:val="24"/>
          <w:u w:val="thick"/>
        </w:rPr>
        <w:t>も降って袖を濡らし</w:t>
      </w:r>
      <w:r w:rsidRPr="00BE4646">
        <w:rPr>
          <w:rFonts w:hint="eastAsia"/>
          <w:sz w:val="24"/>
          <w:szCs w:val="24"/>
        </w:rPr>
        <w:t>、</w:t>
      </w:r>
      <w:r w:rsidRPr="00BE4646">
        <w:rPr>
          <w:rStyle w:val="aa"/>
          <w:rFonts w:hint="eastAsia"/>
        </w:rPr>
        <w:t>Ｅ</w:t>
      </w:r>
      <w:r w:rsidRPr="00BE4646">
        <w:rPr>
          <w:rFonts w:hint="eastAsia"/>
          <w:sz w:val="24"/>
          <w:szCs w:val="24"/>
          <w:u w:val="thick"/>
        </w:rPr>
        <w:t>ますます</w:t>
      </w:r>
      <w:r w:rsidRPr="00046386">
        <w:rPr>
          <w:rStyle w:val="aa"/>
          <w:rFonts w:hint="eastAsia"/>
        </w:rPr>
        <w:t>Ｆ</w:t>
      </w:r>
      <w:r w:rsidRPr="00BE4646">
        <w:rPr>
          <w:rFonts w:hint="eastAsia"/>
          <w:sz w:val="24"/>
          <w:szCs w:val="24"/>
          <w:u w:val="thick"/>
        </w:rPr>
        <w:t>つらい思いをしている</w:t>
      </w:r>
      <w:r w:rsidRPr="00BE4646">
        <w:rPr>
          <w:rFonts w:hint="eastAsia"/>
          <w:sz w:val="24"/>
          <w:szCs w:val="24"/>
        </w:rPr>
        <w:t>という心情。</w:t>
      </w:r>
    </w:p>
    <w:p w:rsidR="00DF62BD"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Ａがなければ減点</w:t>
      </w:r>
      <w:r w:rsidRPr="006A35A8">
        <w:rPr>
          <w:rFonts w:hAnsi="ＭＳ 明朝"/>
          <w:sz w:val="24"/>
          <w:szCs w:val="24"/>
          <w:eastAsianLayout w:id="1462982401" w:vert="1" w:vertCompress="1"/>
        </w:rPr>
        <w:t>2</w:t>
      </w:r>
      <w:r w:rsidRPr="006A35A8">
        <w:rPr>
          <w:rFonts w:hAnsi="ＭＳ 明朝" w:hint="eastAsia"/>
          <w:sz w:val="24"/>
          <w:szCs w:val="24"/>
        </w:rPr>
        <w:t>。〔「嫌な評判を立てられた」「誤解された」</w:t>
      </w:r>
    </w:p>
    <w:p w:rsidR="00DF62BD" w:rsidRPr="006A35A8"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も可。〕</w:t>
      </w:r>
    </w:p>
    <w:p w:rsidR="00DF62BD" w:rsidRPr="006A35A8"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Ｂがなければ減点</w:t>
      </w:r>
      <w:r>
        <w:rPr>
          <w:rFonts w:hAnsi="ＭＳ 明朝" w:hint="eastAsia"/>
          <w:sz w:val="24"/>
          <w:szCs w:val="24"/>
        </w:rPr>
        <w:t>２</w:t>
      </w:r>
      <w:r w:rsidRPr="006A35A8">
        <w:rPr>
          <w:rFonts w:hAnsi="ＭＳ 明朝" w:hint="eastAsia"/>
          <w:sz w:val="24"/>
          <w:szCs w:val="24"/>
        </w:rPr>
        <w:t>。〔「思う女に言い寄る機会を失い」も可。〕</w:t>
      </w:r>
    </w:p>
    <w:p w:rsidR="00DF62BD" w:rsidRPr="006A35A8"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Ｃがなければ減点</w:t>
      </w:r>
      <w:r>
        <w:rPr>
          <w:rFonts w:hAnsi="ＭＳ 明朝" w:hint="eastAsia"/>
          <w:sz w:val="24"/>
          <w:szCs w:val="24"/>
        </w:rPr>
        <w:t>３</w:t>
      </w:r>
      <w:r w:rsidRPr="006A35A8">
        <w:rPr>
          <w:rFonts w:hAnsi="ＭＳ 明朝" w:hint="eastAsia"/>
          <w:sz w:val="24"/>
          <w:szCs w:val="24"/>
        </w:rPr>
        <w:t>。〔「泣く」という内容であれば可。〕</w:t>
      </w:r>
    </w:p>
    <w:p w:rsidR="00DF62BD" w:rsidRPr="006A35A8"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Ｄがなければ減点</w:t>
      </w:r>
      <w:r>
        <w:rPr>
          <w:rFonts w:hAnsi="ＭＳ 明朝" w:hint="eastAsia"/>
          <w:sz w:val="24"/>
          <w:szCs w:val="24"/>
        </w:rPr>
        <w:t>２</w:t>
      </w:r>
      <w:r w:rsidRPr="006A35A8">
        <w:rPr>
          <w:rFonts w:hAnsi="ＭＳ 明朝" w:hint="eastAsia"/>
          <w:sz w:val="24"/>
          <w:szCs w:val="24"/>
        </w:rPr>
        <w:t>。〔同内容でも「まで」がなければ減点</w:t>
      </w:r>
      <w:r>
        <w:rPr>
          <w:rFonts w:hAnsi="ＭＳ 明朝" w:hint="eastAsia"/>
          <w:sz w:val="24"/>
          <w:szCs w:val="24"/>
        </w:rPr>
        <w:t>１</w:t>
      </w:r>
      <w:r w:rsidRPr="006A35A8">
        <w:rPr>
          <w:rFonts w:hAnsi="ＭＳ 明朝" w:hint="eastAsia"/>
          <w:sz w:val="24"/>
          <w:szCs w:val="24"/>
        </w:rPr>
        <w:t>。〕</w:t>
      </w:r>
    </w:p>
    <w:p w:rsidR="00DF62BD" w:rsidRPr="006A35A8" w:rsidRDefault="00DF62BD" w:rsidP="006A35A8">
      <w:pPr>
        <w:pStyle w:val="af2"/>
        <w:spacing w:line="480" w:lineRule="exact"/>
        <w:ind w:leftChars="0" w:left="0" w:firstLineChars="500" w:firstLine="1200"/>
        <w:rPr>
          <w:rFonts w:hAnsi="ＭＳ 明朝" w:cs="Times New Roman"/>
          <w:sz w:val="24"/>
          <w:szCs w:val="24"/>
        </w:rPr>
      </w:pPr>
      <w:r w:rsidRPr="006A35A8">
        <w:rPr>
          <w:rFonts w:hAnsi="ＭＳ 明朝" w:hint="eastAsia"/>
          <w:sz w:val="24"/>
          <w:szCs w:val="24"/>
        </w:rPr>
        <w:t>Ｅがなければ減点</w:t>
      </w:r>
      <w:r>
        <w:rPr>
          <w:rFonts w:hAnsi="ＭＳ 明朝" w:hint="eastAsia"/>
          <w:sz w:val="24"/>
          <w:szCs w:val="24"/>
        </w:rPr>
        <w:t>２</w:t>
      </w:r>
      <w:r w:rsidRPr="006A35A8">
        <w:rPr>
          <w:rFonts w:hAnsi="ＭＳ 明朝" w:hint="eastAsia"/>
          <w:sz w:val="24"/>
          <w:szCs w:val="24"/>
        </w:rPr>
        <w:t>。〔「さらに」「いっそう」も可。〕</w:t>
      </w:r>
    </w:p>
    <w:p w:rsidR="00DF62BD" w:rsidRDefault="00DF62BD" w:rsidP="006A35A8">
      <w:pPr>
        <w:ind w:firstLineChars="500" w:firstLine="1200"/>
        <w:rPr>
          <w:rFonts w:cs="Times New Roman"/>
        </w:rPr>
      </w:pPr>
      <w:r w:rsidRPr="006A35A8">
        <w:rPr>
          <w:rFonts w:cs="ＭＳ 明朝" w:hint="eastAsia"/>
        </w:rPr>
        <w:t>Ｆがなければ全体</w:t>
      </w:r>
      <w:r>
        <w:rPr>
          <w:rFonts w:cs="ＭＳ 明朝" w:hint="eastAsia"/>
        </w:rPr>
        <w:t>０</w:t>
      </w:r>
      <w:r w:rsidRPr="006A35A8">
        <w:rPr>
          <w:rFonts w:cs="ＭＳ 明朝" w:hint="eastAsia"/>
        </w:rPr>
        <w:t>。〔「わびしさが募っている」「悲しみを深めてい</w:t>
      </w:r>
    </w:p>
    <w:p w:rsidR="00DF62BD" w:rsidRDefault="00DF62BD" w:rsidP="006A35A8">
      <w:pPr>
        <w:ind w:firstLineChars="500" w:firstLine="1200"/>
        <w:rPr>
          <w:rFonts w:cs="Times New Roman"/>
        </w:rPr>
      </w:pPr>
      <w:r w:rsidRPr="006A35A8">
        <w:rPr>
          <w:rFonts w:cs="ＭＳ 明朝" w:hint="eastAsia"/>
        </w:rPr>
        <w:t>る」も可。〕</w:t>
      </w:r>
    </w:p>
    <w:p w:rsidR="00DF62BD" w:rsidRPr="006A35A8" w:rsidRDefault="00DF62BD" w:rsidP="006A35A8">
      <w:pPr>
        <w:ind w:firstLineChars="500" w:firstLine="1200"/>
        <w:rPr>
          <w:rFonts w:cs="Times New Roman"/>
        </w:rPr>
      </w:pPr>
    </w:p>
    <w:p w:rsidR="00DF62BD" w:rsidRPr="006A35A8" w:rsidRDefault="00DF62BD" w:rsidP="00046386">
      <w:pPr>
        <w:pStyle w:val="ac"/>
        <w:spacing w:line="480" w:lineRule="exact"/>
        <w:ind w:left="456" w:hangingChars="190" w:hanging="456"/>
        <w:rPr>
          <w:rFonts w:hAnsi="ＭＳ 明朝" w:cs="Times New Roman"/>
          <w:sz w:val="24"/>
          <w:szCs w:val="24"/>
        </w:rPr>
      </w:pPr>
      <w:r w:rsidRPr="006A35A8">
        <w:rPr>
          <w:rFonts w:hAnsi="ＭＳ 明朝" w:hint="eastAsia"/>
          <w:sz w:val="24"/>
          <w:szCs w:val="24"/>
        </w:rPr>
        <w:t>問</w:t>
      </w:r>
      <w:r>
        <w:rPr>
          <w:rFonts w:hAnsi="ＭＳ 明朝" w:hint="eastAsia"/>
          <w:sz w:val="24"/>
          <w:szCs w:val="24"/>
        </w:rPr>
        <w:t>４</w:t>
      </w:r>
      <w:r w:rsidRPr="006A35A8">
        <w:rPr>
          <w:rFonts w:hAnsi="ＭＳ 明朝" w:hint="eastAsia"/>
          <w:sz w:val="24"/>
          <w:szCs w:val="24"/>
        </w:rPr>
        <w:t xml:space="preserve">　あなたが奥さんと長く暮らした古い家だから、時雨が降ってばかりで雨漏りがして袖が濡れたのでしょう。</w:t>
      </w:r>
    </w:p>
    <w:p w:rsidR="00DF62BD" w:rsidRPr="006A35A8" w:rsidRDefault="00DF62BD" w:rsidP="006A35A8">
      <w:pPr>
        <w:pStyle w:val="ac"/>
        <w:spacing w:line="480" w:lineRule="exact"/>
        <w:ind w:left="1056" w:hangingChars="440" w:hanging="1056"/>
        <w:rPr>
          <w:rFonts w:hAnsi="ＭＳ 明朝" w:cs="Times New Roman"/>
          <w:sz w:val="24"/>
          <w:szCs w:val="24"/>
        </w:rPr>
      </w:pPr>
      <w:r w:rsidRPr="006A35A8">
        <w:rPr>
          <w:rFonts w:hAnsi="ＭＳ 明朝" w:hint="eastAsia"/>
          <w:sz w:val="24"/>
          <w:szCs w:val="24"/>
        </w:rPr>
        <w:t xml:space="preserve">　　［別解］あなたが訪ねた私の家は古い家だから、時雨が降ってばかりで袖が濡れたのでしょう。</w:t>
      </w:r>
    </w:p>
    <w:p w:rsidR="00DF62BD" w:rsidRPr="006A35A8" w:rsidRDefault="00DF62BD" w:rsidP="006A35A8">
      <w:pPr>
        <w:pStyle w:val="af2"/>
        <w:spacing w:line="480" w:lineRule="exact"/>
        <w:rPr>
          <w:rFonts w:hAnsi="ＭＳ 明朝" w:cs="Times New Roman"/>
          <w:sz w:val="24"/>
          <w:szCs w:val="24"/>
        </w:rPr>
      </w:pPr>
      <w:r w:rsidRPr="006A35A8">
        <w:rPr>
          <w:rFonts w:hAnsi="ＭＳ 明朝" w:hint="eastAsia"/>
          <w:sz w:val="24"/>
          <w:szCs w:val="24"/>
        </w:rPr>
        <w:t>「古（る）」と「降る」の掛詞が表れていないものは全体</w:t>
      </w:r>
      <w:r>
        <w:rPr>
          <w:rFonts w:hAnsi="ＭＳ 明朝" w:hint="eastAsia"/>
          <w:sz w:val="24"/>
          <w:szCs w:val="24"/>
        </w:rPr>
        <w:t>０</w:t>
      </w:r>
      <w:r w:rsidRPr="006A35A8">
        <w:rPr>
          <w:rFonts w:hAnsi="ＭＳ 明朝" w:hint="eastAsia"/>
          <w:sz w:val="24"/>
          <w:szCs w:val="24"/>
        </w:rPr>
        <w:t>。「あなたが奥さんと長く暮らした」はなくても可。「だから」と確定条件になっていないものは減点</w:t>
      </w:r>
      <w:r>
        <w:rPr>
          <w:rFonts w:hAnsi="ＭＳ 明朝" w:hint="eastAsia"/>
          <w:sz w:val="24"/>
          <w:szCs w:val="24"/>
        </w:rPr>
        <w:t>２</w:t>
      </w:r>
      <w:r w:rsidRPr="006A35A8">
        <w:rPr>
          <w:rFonts w:hAnsi="ＭＳ 明朝" w:hint="eastAsia"/>
          <w:sz w:val="24"/>
          <w:szCs w:val="24"/>
        </w:rPr>
        <w:t>。「とりわけ時雨が降って」も可。過去推量の「けむ」の訳出「～たのだろう」がないものは減点</w:t>
      </w:r>
      <w:r>
        <w:rPr>
          <w:rFonts w:hAnsi="ＭＳ 明朝" w:hint="eastAsia"/>
          <w:sz w:val="24"/>
          <w:szCs w:val="24"/>
        </w:rPr>
        <w:t>２</w:t>
      </w:r>
      <w:r w:rsidRPr="006A35A8">
        <w:rPr>
          <w:rFonts w:hAnsi="ＭＳ 明朝" w:hint="eastAsia"/>
          <w:sz w:val="24"/>
          <w:szCs w:val="24"/>
        </w:rPr>
        <w:t>。</w:t>
      </w:r>
    </w:p>
    <w:p w:rsidR="00DF62BD" w:rsidRPr="006A35A8" w:rsidRDefault="00DF62BD" w:rsidP="006A35A8">
      <w:pPr>
        <w:rPr>
          <w:rFonts w:ascii="ＭＳ 明朝" w:cs="Times New Roman"/>
        </w:rPr>
      </w:pPr>
    </w:p>
    <w:p w:rsidR="00DF62BD" w:rsidRPr="006A35A8" w:rsidRDefault="00DF62BD" w:rsidP="006A35A8">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6A35A8">
        <w:rPr>
          <w:rStyle w:val="11qM"/>
          <w:rFonts w:ascii="ＭＳ 明朝" w:eastAsia="ＭＳ 明朝" w:hAnsi="ＭＳ 明朝" w:cs="ＭＳ 明朝" w:hint="eastAsia"/>
          <w:sz w:val="24"/>
          <w:szCs w:val="24"/>
        </w:rPr>
        <w:t>【現代語訳】</w:t>
      </w:r>
    </w:p>
    <w:p w:rsidR="00DF62BD" w:rsidRPr="006A35A8" w:rsidRDefault="00DF62BD" w:rsidP="006A35A8">
      <w:pPr>
        <w:pStyle w:val="af4"/>
        <w:spacing w:line="480" w:lineRule="exact"/>
        <w:rPr>
          <w:rStyle w:val="11qR"/>
          <w:rFonts w:ascii="ＭＳ 明朝" w:eastAsia="ＭＳ 明朝" w:cs="Times New Roman"/>
          <w:sz w:val="24"/>
          <w:szCs w:val="24"/>
        </w:rPr>
      </w:pPr>
      <w:r w:rsidRPr="006A35A8">
        <w:rPr>
          <w:rStyle w:val="11qR"/>
          <w:rFonts w:ascii="ＭＳ 明朝" w:eastAsia="ＭＳ 明朝" w:cs="ＭＳ 明朝" w:hint="eastAsia"/>
          <w:sz w:val="24"/>
          <w:szCs w:val="24"/>
        </w:rPr>
        <w:t xml:space="preserve">　また、この同じ男が、いつも（噂を）聞いて（心が惹かれ）、（でも）まだ気持ちを伝えてはいない（女が）いた。</w:t>
      </w:r>
      <w:r w:rsidRPr="006A35A8">
        <w:rPr>
          <w:rStyle w:val="af1"/>
          <w:rFonts w:hint="eastAsia"/>
          <w:sz w:val="16"/>
          <w:szCs w:val="16"/>
          <w:lang w:eastAsia="ja-JP"/>
        </w:rPr>
        <w:t>問１ア</w:t>
      </w:r>
      <w:r w:rsidRPr="006A35A8">
        <w:rPr>
          <w:rStyle w:val="11qR"/>
          <w:rFonts w:ascii="ＭＳ 明朝" w:eastAsia="ＭＳ 明朝" w:cs="ＭＳ 明朝" w:hint="eastAsia"/>
          <w:sz w:val="24"/>
          <w:szCs w:val="24"/>
          <w:u w:val="thick"/>
        </w:rPr>
        <w:t>何とかして</w:t>
      </w:r>
      <w:r w:rsidRPr="006A35A8">
        <w:rPr>
          <w:rStyle w:val="11qR"/>
          <w:rFonts w:ascii="ＭＳ 明朝" w:eastAsia="ＭＳ 明朝" w:cs="ＭＳ 明朝" w:hint="eastAsia"/>
          <w:sz w:val="24"/>
          <w:szCs w:val="24"/>
        </w:rPr>
        <w:t>言い寄ろうと思う気持ちがあったので、いつもこの家の門の前を、歩き回っていた。こういう具合であったけれど、（女に）言い寄る手立てもなかったので、月などが美しかった夜に、あの門の前を通ったところ、女房たちがたくさん</w:t>
      </w:r>
      <w:r w:rsidRPr="006A35A8">
        <w:rPr>
          <w:rStyle w:val="af1"/>
          <w:rFonts w:hint="eastAsia"/>
          <w:sz w:val="16"/>
          <w:szCs w:val="16"/>
          <w:lang w:eastAsia="ja-JP"/>
        </w:rPr>
        <w:t>問１イ</w:t>
      </w:r>
      <w:bookmarkStart w:id="0" w:name="_GoBack"/>
      <w:r w:rsidRPr="006A35A8">
        <w:rPr>
          <w:rStyle w:val="11qR"/>
          <w:rFonts w:ascii="ＭＳ 明朝" w:eastAsia="ＭＳ 明朝" w:cs="ＭＳ 明朝" w:hint="eastAsia"/>
          <w:sz w:val="24"/>
          <w:szCs w:val="24"/>
          <w:u w:val="thick"/>
        </w:rPr>
        <w:t>立っていたので</w:t>
      </w:r>
      <w:bookmarkEnd w:id="0"/>
      <w:r w:rsidRPr="006A35A8">
        <w:rPr>
          <w:rStyle w:val="11qR"/>
          <w:rFonts w:ascii="ＭＳ 明朝" w:eastAsia="ＭＳ 明朝" w:cs="ＭＳ 明朝" w:hint="eastAsia"/>
          <w:sz w:val="24"/>
          <w:szCs w:val="24"/>
        </w:rPr>
        <w:t>、馬から降りて、この男が、言葉をかけた。（女房たちが）返事などをしたのが、男はうれしいと思って、立ち止まったのだった。この女房たちが、男の供であった人に、「（この人は）誰ですか」と尋ねたところ、（供人は）「これこれというお方だ」と答えたので、この女房たちは、「噂にだけは聞いていたけれど（実際に会えるなんて）。さあ、（こちらへ）呼び入れて、話をしましょう」、「どんな（方）なのか（話を）聞きましょう」と言って、「同じことなら、この（邸の）庭の月（の眺め）がすばらしいのも見せましょう」と言ったので、この男は、「なんてありがたいこと」と言って、（女房たちと）一緒に（門の中に）入ったのだった。女房たちが集まって、簾の内側で、「不思議なことに、</w:t>
      </w:r>
      <w:r w:rsidRPr="006A35A8">
        <w:rPr>
          <w:rStyle w:val="af1"/>
          <w:rFonts w:hint="eastAsia"/>
          <w:sz w:val="16"/>
          <w:szCs w:val="16"/>
          <w:lang w:eastAsia="ja-JP"/>
        </w:rPr>
        <w:t>問１ウ</w:t>
      </w:r>
      <w:r w:rsidRPr="006A35A8">
        <w:rPr>
          <w:rStyle w:val="11qR"/>
          <w:rFonts w:ascii="ＭＳ 明朝" w:eastAsia="ＭＳ 明朝" w:cs="ＭＳ 明朝" w:hint="eastAsia"/>
          <w:sz w:val="24"/>
          <w:szCs w:val="24"/>
          <w:u w:val="thick"/>
        </w:rPr>
        <w:t>噂に聞い（てい）たが</w:t>
      </w:r>
      <w:r w:rsidRPr="006A35A8">
        <w:rPr>
          <w:rStyle w:val="11qR"/>
          <w:rFonts w:ascii="ＭＳ 明朝" w:eastAsia="ＭＳ 明朝" w:cs="ＭＳ 明朝" w:hint="eastAsia"/>
          <w:sz w:val="24"/>
          <w:szCs w:val="24"/>
        </w:rPr>
        <w:t>、現実に、簾越しで（あって）も、話をすること（ができるなんて）」と、男も女も言い合って、風流な話をして、女（たちの中に）も、（男に）関心を寄せて話しかけてくるのがいた。</w:t>
      </w:r>
    </w:p>
    <w:p w:rsidR="00DF62BD" w:rsidRPr="006A35A8" w:rsidRDefault="00DF62BD" w:rsidP="006A35A8">
      <w:pPr>
        <w:pStyle w:val="af4"/>
        <w:spacing w:line="480" w:lineRule="exact"/>
        <w:rPr>
          <w:rStyle w:val="11qR"/>
          <w:rFonts w:ascii="ＭＳ 明朝" w:eastAsia="ＭＳ 明朝" w:cs="Times New Roman"/>
          <w:sz w:val="24"/>
          <w:szCs w:val="24"/>
        </w:rPr>
      </w:pPr>
      <w:r w:rsidRPr="006A35A8">
        <w:rPr>
          <w:rStyle w:val="11qR"/>
          <w:rFonts w:ascii="ＭＳ 明朝" w:eastAsia="ＭＳ 明朝" w:cs="ＭＳ 明朝" w:hint="eastAsia"/>
          <w:sz w:val="24"/>
          <w:szCs w:val="24"/>
        </w:rPr>
        <w:t xml:space="preserve">　集まって話をするなかで、男も、不思議で、うれしくて、（うまい具合に）親しくなったことだなどと思っていた時に、この男の乗ってきた馬が、何かに驚いて、（綱を）振り切って（逃げて）、走っていったので、（お供の）子どもたちは皆馬についていったので、子ども一人（だけ）が、とどまって、わざと目立つように歩きまわった。それで、この男は、</w:t>
      </w:r>
      <w:r w:rsidRPr="006A35A8">
        <w:rPr>
          <w:rStyle w:val="af1"/>
          <w:rFonts w:hint="eastAsia"/>
          <w:sz w:val="16"/>
          <w:szCs w:val="16"/>
          <w:lang w:eastAsia="ja-JP"/>
        </w:rPr>
        <w:t>問１エ</w:t>
      </w:r>
      <w:r w:rsidRPr="006A35A8">
        <w:rPr>
          <w:rStyle w:val="11qR"/>
          <w:rFonts w:ascii="ＭＳ 明朝" w:eastAsia="ＭＳ 明朝" w:cs="ＭＳ 明朝" w:hint="eastAsia"/>
          <w:sz w:val="24"/>
          <w:szCs w:val="24"/>
          <w:u w:val="thick"/>
        </w:rPr>
        <w:t>きまり悪がって</w:t>
      </w:r>
      <w:r w:rsidRPr="006A35A8">
        <w:rPr>
          <w:rStyle w:val="11qR"/>
          <w:rFonts w:ascii="ＭＳ 明朝" w:eastAsia="ＭＳ 明朝" w:cs="ＭＳ 明朝" w:hint="eastAsia"/>
          <w:sz w:val="24"/>
          <w:szCs w:val="24"/>
        </w:rPr>
        <w:t>、（その子どもを）呼んで、「どうしたのか」と言ったところ、そう（いう次第）だったので、「早く（あっちへ）隠れろ」と言って、追い払ってしまった。それを（見て）、この女房たちが、「何事ですか」と尋ねたので、「何でもありません、馬が何かに驚いて逃げてしまったのです」と、男が答えたところ、（女房たちが）「いいえ、これは、夜が更けるまで（夫が）来ないので、奥さんが計略をしたのでしょう」、「ああ、恐ろしい。ちょっとした冗談ごとにまでも、（とやかく）言う妻を持っている人などはどうしましょう（どうにも相手にできないわ）」と言って、うんざりして、ひそひそ話をして、皆（奥に）行ってしまった。この女たちに、この男は、「ああ、つらいよ。</w:t>
      </w:r>
      <w:r w:rsidRPr="006A35A8">
        <w:rPr>
          <w:rStyle w:val="af1"/>
          <w:rFonts w:hint="eastAsia"/>
          <w:sz w:val="16"/>
          <w:szCs w:val="16"/>
          <w:lang w:eastAsia="ja-JP"/>
        </w:rPr>
        <w:t>問１オ</w:t>
      </w:r>
      <w:r w:rsidRPr="006A35A8">
        <w:rPr>
          <w:rStyle w:val="11qR"/>
          <w:rFonts w:ascii="ＭＳ 明朝" w:eastAsia="ＭＳ 明朝" w:cs="ＭＳ 明朝" w:hint="eastAsia"/>
          <w:sz w:val="24"/>
          <w:szCs w:val="24"/>
          <w:u w:val="thick"/>
        </w:rPr>
        <w:t>まったくそういうことはない</w:t>
      </w:r>
      <w:r w:rsidRPr="006A35A8">
        <w:rPr>
          <w:rStyle w:val="11qR"/>
          <w:rFonts w:ascii="ＭＳ 明朝" w:eastAsia="ＭＳ 明朝" w:cs="ＭＳ 明朝" w:hint="eastAsia"/>
          <w:sz w:val="24"/>
          <w:szCs w:val="24"/>
        </w:rPr>
        <w:t>」と言ったけれど、（女房たちは）全然聞かない。しまいには、（男が）話しかける人もなかったので、いろいろな言葉を独り言で言ったけれど、まったく答える人もなかったので、話しかねて、（邸を）出て（帰って）来たのだった。</w:t>
      </w:r>
    </w:p>
    <w:p w:rsidR="00DF62BD" w:rsidRPr="006A35A8" w:rsidRDefault="00DF62BD" w:rsidP="006A35A8">
      <w:pPr>
        <w:pStyle w:val="af4"/>
        <w:spacing w:line="480" w:lineRule="exact"/>
        <w:rPr>
          <w:rStyle w:val="11qR"/>
          <w:rFonts w:ascii="ＭＳ 明朝" w:eastAsia="ＭＳ 明朝" w:cs="Times New Roman"/>
          <w:sz w:val="24"/>
          <w:szCs w:val="24"/>
        </w:rPr>
      </w:pPr>
      <w:r w:rsidRPr="006A35A8">
        <w:rPr>
          <w:rStyle w:val="11qR"/>
          <w:rFonts w:ascii="ＭＳ 明朝" w:eastAsia="ＭＳ 明朝" w:cs="ＭＳ 明朝" w:hint="eastAsia"/>
          <w:sz w:val="24"/>
          <w:szCs w:val="24"/>
        </w:rPr>
        <w:t xml:space="preserve">　そうして、翌朝、時雨が降っていたので、男が、このように歌を詠んで送った。</w:t>
      </w:r>
    </w:p>
    <w:p w:rsidR="00DF62BD" w:rsidRPr="006A35A8" w:rsidRDefault="00DF62BD" w:rsidP="00875A6D">
      <w:pPr>
        <w:pStyle w:val="af4"/>
        <w:spacing w:line="480" w:lineRule="exact"/>
        <w:ind w:leftChars="200" w:left="480" w:firstLineChars="100" w:firstLine="240"/>
        <w:rPr>
          <w:rStyle w:val="11qR"/>
          <w:rFonts w:ascii="ＭＳ 明朝" w:eastAsia="ＭＳ 明朝" w:cs="Times New Roman"/>
          <w:sz w:val="24"/>
          <w:szCs w:val="24"/>
        </w:rPr>
      </w:pPr>
      <w:r w:rsidRPr="006A35A8">
        <w:rPr>
          <w:rStyle w:val="af7"/>
          <w:rFonts w:hint="eastAsia"/>
          <w:sz w:val="24"/>
          <w:szCs w:val="24"/>
          <w:lang w:eastAsia="ja-JP"/>
        </w:rPr>
        <w:t>昨晩恋の浮名の名取川を渡ろうとして浮名を取って誤解され、悲しみの涙を流して濡れた私の袖に、今朝は時雨ま</w:t>
      </w:r>
      <w:r w:rsidRPr="006A35A8">
        <w:rPr>
          <w:rStyle w:val="11qR"/>
          <w:rFonts w:ascii="ＭＳ 明朝" w:eastAsia="ＭＳ 明朝" w:cs="ＭＳ 明朝" w:hint="eastAsia"/>
          <w:sz w:val="24"/>
          <w:szCs w:val="24"/>
        </w:rPr>
        <w:t>でもが降って濡らし、ますますつらいことです。</w:t>
      </w:r>
    </w:p>
    <w:p w:rsidR="00DF62BD" w:rsidRPr="006A35A8" w:rsidRDefault="00DF62BD" w:rsidP="006A35A8">
      <w:pPr>
        <w:pStyle w:val="af4"/>
        <w:spacing w:line="480" w:lineRule="exact"/>
        <w:rPr>
          <w:rStyle w:val="11qR"/>
          <w:rFonts w:ascii="ＭＳ 明朝" w:eastAsia="ＭＳ 明朝" w:cs="Times New Roman"/>
          <w:sz w:val="24"/>
          <w:szCs w:val="24"/>
        </w:rPr>
      </w:pPr>
      <w:r w:rsidRPr="006A35A8">
        <w:rPr>
          <w:rStyle w:val="11qR"/>
          <w:rFonts w:ascii="ＭＳ 明朝" w:eastAsia="ＭＳ 明朝" w:cs="ＭＳ 明朝" w:hint="eastAsia"/>
          <w:sz w:val="24"/>
          <w:szCs w:val="24"/>
        </w:rPr>
        <w:t>とある（歌の）返歌、</w:t>
      </w:r>
    </w:p>
    <w:p w:rsidR="00DF62BD" w:rsidRPr="006A35A8" w:rsidRDefault="00DF62BD" w:rsidP="00875A6D">
      <w:pPr>
        <w:pStyle w:val="af6"/>
        <w:spacing w:line="480" w:lineRule="exact"/>
        <w:ind w:left="480" w:hangingChars="50" w:hanging="120"/>
        <w:rPr>
          <w:rStyle w:val="11qR"/>
          <w:rFonts w:ascii="ＭＳ 明朝" w:eastAsia="ＭＳ 明朝" w:cs="Times New Roman"/>
          <w:sz w:val="24"/>
          <w:szCs w:val="24"/>
        </w:rPr>
      </w:pPr>
      <w:r w:rsidRPr="006A35A8">
        <w:rPr>
          <w:rStyle w:val="11qR"/>
          <w:rFonts w:ascii="ＭＳ 明朝" w:eastAsia="ＭＳ 明朝" w:cs="ＭＳ 明朝" w:hint="eastAsia"/>
          <w:sz w:val="24"/>
          <w:szCs w:val="24"/>
        </w:rPr>
        <w:t xml:space="preserve">　</w:t>
      </w:r>
      <w:r w:rsidRPr="006A35A8">
        <w:rPr>
          <w:rStyle w:val="af1"/>
          <w:rFonts w:hint="eastAsia"/>
          <w:sz w:val="16"/>
          <w:szCs w:val="16"/>
          <w:lang w:eastAsia="ja-JP"/>
        </w:rPr>
        <w:t>問４</w:t>
      </w:r>
      <w:r w:rsidRPr="006A35A8">
        <w:rPr>
          <w:rStyle w:val="11qR"/>
          <w:rFonts w:ascii="ＭＳ 明朝" w:eastAsia="ＭＳ 明朝" w:cs="ＭＳ 明朝" w:hint="eastAsia"/>
          <w:sz w:val="24"/>
          <w:szCs w:val="24"/>
          <w:u w:val="thick"/>
        </w:rPr>
        <w:t>あなたが</w:t>
      </w:r>
      <w:r w:rsidRPr="006A35A8">
        <w:rPr>
          <w:rStyle w:val="af7"/>
          <w:rFonts w:hint="eastAsia"/>
          <w:sz w:val="24"/>
          <w:szCs w:val="24"/>
          <w:u w:val="thick"/>
          <w:lang w:eastAsia="ja-JP"/>
        </w:rPr>
        <w:t>奥さんと長く暮らした古い家だから、時雨が降ってばかりで雨漏りがして袖が濡れたのでしょう</w:t>
      </w:r>
      <w:r w:rsidRPr="006A35A8">
        <w:rPr>
          <w:rStyle w:val="af7"/>
          <w:rFonts w:hint="eastAsia"/>
          <w:sz w:val="24"/>
          <w:szCs w:val="24"/>
          <w:lang w:eastAsia="ja-JP"/>
        </w:rPr>
        <w:t>。私たちが隠れたよう</w:t>
      </w:r>
      <w:r w:rsidRPr="006A35A8">
        <w:rPr>
          <w:rStyle w:val="11qR"/>
          <w:rFonts w:ascii="ＭＳ 明朝" w:eastAsia="ＭＳ 明朝" w:cs="ＭＳ 明朝" w:hint="eastAsia"/>
          <w:sz w:val="24"/>
          <w:szCs w:val="24"/>
        </w:rPr>
        <w:t>なことがそんなに悔しいのでしょうか。</w:t>
      </w:r>
    </w:p>
    <w:p w:rsidR="00DF62BD" w:rsidRPr="000542BF" w:rsidRDefault="00DF62BD" w:rsidP="006A35A8">
      <w:pPr>
        <w:pStyle w:val="af4"/>
        <w:spacing w:line="480" w:lineRule="exact"/>
        <w:rPr>
          <w:rFonts w:cs="Times New Roman"/>
        </w:rPr>
      </w:pPr>
      <w:r w:rsidRPr="006A35A8">
        <w:rPr>
          <w:rStyle w:val="11qR"/>
          <w:rFonts w:ascii="ＭＳ 明朝" w:eastAsia="ＭＳ 明朝" w:cs="ＭＳ 明朝" w:hint="eastAsia"/>
          <w:sz w:val="24"/>
          <w:szCs w:val="24"/>
        </w:rPr>
        <w:t>と（返歌が）あったので、（男は脈があると）喜んで、また歌などを送ったけれど、（あちらは）返事もしなくなってしまったので、（男も）手紙を送らず（この件は）終わったのだった。</w:t>
      </w:r>
    </w:p>
    <w:sectPr w:rsidR="00DF62BD" w:rsidRPr="000542B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2BD" w:rsidRDefault="00DF62BD" w:rsidP="0076421F">
      <w:pPr>
        <w:spacing w:line="240" w:lineRule="auto"/>
        <w:rPr>
          <w:rFonts w:cs="Times New Roman"/>
        </w:rPr>
      </w:pPr>
      <w:r>
        <w:rPr>
          <w:rFonts w:cs="Times New Roman"/>
        </w:rPr>
        <w:separator/>
      </w:r>
    </w:p>
  </w:endnote>
  <w:endnote w:type="continuationSeparator" w:id="0">
    <w:p w:rsidR="00DF62BD" w:rsidRDefault="00DF62BD"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ＤＦ行書体"/>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2BD" w:rsidRDefault="00DF62BD" w:rsidP="0076421F">
      <w:pPr>
        <w:spacing w:line="240" w:lineRule="auto"/>
        <w:rPr>
          <w:rFonts w:cs="Times New Roman"/>
        </w:rPr>
      </w:pPr>
      <w:r>
        <w:rPr>
          <w:rFonts w:cs="Times New Roman"/>
        </w:rPr>
        <w:separator/>
      </w:r>
    </w:p>
  </w:footnote>
  <w:footnote w:type="continuationSeparator" w:id="0">
    <w:p w:rsidR="00DF62BD" w:rsidRDefault="00DF62BD"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7FEA7E2"/>
    <w:lvl w:ilvl="0">
      <w:start w:val="1"/>
      <w:numFmt w:val="decimal"/>
      <w:lvlText w:val="%1."/>
      <w:lvlJc w:val="left"/>
      <w:pPr>
        <w:tabs>
          <w:tab w:val="num" w:pos="2061"/>
        </w:tabs>
        <w:ind w:left="2061" w:hanging="360"/>
      </w:pPr>
    </w:lvl>
  </w:abstractNum>
  <w:abstractNum w:abstractNumId="1">
    <w:nsid w:val="FFFFFF7D"/>
    <w:multiLevelType w:val="singleLevel"/>
    <w:tmpl w:val="DF5C4F10"/>
    <w:lvl w:ilvl="0">
      <w:start w:val="1"/>
      <w:numFmt w:val="decimal"/>
      <w:lvlText w:val="%1."/>
      <w:lvlJc w:val="left"/>
      <w:pPr>
        <w:tabs>
          <w:tab w:val="num" w:pos="1636"/>
        </w:tabs>
        <w:ind w:left="1636" w:hanging="360"/>
      </w:pPr>
    </w:lvl>
  </w:abstractNum>
  <w:abstractNum w:abstractNumId="2">
    <w:nsid w:val="FFFFFF7E"/>
    <w:multiLevelType w:val="singleLevel"/>
    <w:tmpl w:val="766C71D8"/>
    <w:lvl w:ilvl="0">
      <w:start w:val="1"/>
      <w:numFmt w:val="decimal"/>
      <w:lvlText w:val="%1."/>
      <w:lvlJc w:val="left"/>
      <w:pPr>
        <w:tabs>
          <w:tab w:val="num" w:pos="1211"/>
        </w:tabs>
        <w:ind w:left="1211" w:hanging="360"/>
      </w:pPr>
    </w:lvl>
  </w:abstractNum>
  <w:abstractNum w:abstractNumId="3">
    <w:nsid w:val="FFFFFF7F"/>
    <w:multiLevelType w:val="singleLevel"/>
    <w:tmpl w:val="35102ACE"/>
    <w:lvl w:ilvl="0">
      <w:start w:val="1"/>
      <w:numFmt w:val="decimal"/>
      <w:lvlText w:val="%1."/>
      <w:lvlJc w:val="left"/>
      <w:pPr>
        <w:tabs>
          <w:tab w:val="num" w:pos="785"/>
        </w:tabs>
        <w:ind w:left="785" w:hanging="360"/>
      </w:pPr>
    </w:lvl>
  </w:abstractNum>
  <w:abstractNum w:abstractNumId="4">
    <w:nsid w:val="FFFFFF80"/>
    <w:multiLevelType w:val="singleLevel"/>
    <w:tmpl w:val="738078E0"/>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60D099A4"/>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C644C6EA"/>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1C86A268"/>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6ECE774C"/>
    <w:lvl w:ilvl="0">
      <w:start w:val="1"/>
      <w:numFmt w:val="decimal"/>
      <w:lvlText w:val="%1."/>
      <w:lvlJc w:val="left"/>
      <w:pPr>
        <w:tabs>
          <w:tab w:val="num" w:pos="360"/>
        </w:tabs>
        <w:ind w:left="360" w:hanging="360"/>
      </w:pPr>
    </w:lvl>
  </w:abstractNum>
  <w:abstractNum w:abstractNumId="9">
    <w:nsid w:val="FFFFFF89"/>
    <w:multiLevelType w:val="singleLevel"/>
    <w:tmpl w:val="0B949EAA"/>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46386"/>
    <w:rsid w:val="000542BF"/>
    <w:rsid w:val="001038F2"/>
    <w:rsid w:val="001B2416"/>
    <w:rsid w:val="0024712B"/>
    <w:rsid w:val="00261F37"/>
    <w:rsid w:val="002C1264"/>
    <w:rsid w:val="00303B39"/>
    <w:rsid w:val="003D0B17"/>
    <w:rsid w:val="003E2B96"/>
    <w:rsid w:val="00442E83"/>
    <w:rsid w:val="0050105A"/>
    <w:rsid w:val="005031C8"/>
    <w:rsid w:val="00510ABC"/>
    <w:rsid w:val="0052183F"/>
    <w:rsid w:val="005E2147"/>
    <w:rsid w:val="00616C93"/>
    <w:rsid w:val="006352E5"/>
    <w:rsid w:val="006476DF"/>
    <w:rsid w:val="006A35A8"/>
    <w:rsid w:val="006A3AFF"/>
    <w:rsid w:val="006C1E72"/>
    <w:rsid w:val="00714E39"/>
    <w:rsid w:val="00721FCE"/>
    <w:rsid w:val="00757DD6"/>
    <w:rsid w:val="0076421F"/>
    <w:rsid w:val="007F7C17"/>
    <w:rsid w:val="00801CB9"/>
    <w:rsid w:val="0080729A"/>
    <w:rsid w:val="008137A9"/>
    <w:rsid w:val="00817CFE"/>
    <w:rsid w:val="00830F44"/>
    <w:rsid w:val="00875A6D"/>
    <w:rsid w:val="008E1531"/>
    <w:rsid w:val="009273F0"/>
    <w:rsid w:val="009D0CC7"/>
    <w:rsid w:val="009D26F4"/>
    <w:rsid w:val="009E6492"/>
    <w:rsid w:val="00A14AD9"/>
    <w:rsid w:val="00B04AB6"/>
    <w:rsid w:val="00B330E3"/>
    <w:rsid w:val="00B912F3"/>
    <w:rsid w:val="00BE4646"/>
    <w:rsid w:val="00C602B4"/>
    <w:rsid w:val="00C84396"/>
    <w:rsid w:val="00CD2B2A"/>
    <w:rsid w:val="00DF62BD"/>
    <w:rsid w:val="00E67D5D"/>
    <w:rsid w:val="00E72CDA"/>
    <w:rsid w:val="00F573EB"/>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2BF"/>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9D26F4"/>
    <w:pPr>
      <w:keepNext/>
      <w:outlineLvl w:val="0"/>
    </w:pPr>
    <w:rPr>
      <w:rFonts w:ascii="Arial" w:eastAsia="ＭＳ ゴシック" w:hAnsi="Arial" w:cs="Arial"/>
      <w:kern w:val="0"/>
      <w:sz w:val="17"/>
      <w:szCs w:val="1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D26F4"/>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
    <w:uiPriority w:val="99"/>
    <w:rsid w:val="0076421F"/>
    <w:pPr>
      <w:tabs>
        <w:tab w:val="center" w:pos="4252"/>
        <w:tab w:val="right" w:pos="8504"/>
      </w:tabs>
      <w:snapToGrid w:val="0"/>
    </w:pPr>
  </w:style>
  <w:style w:type="character" w:customStyle="1" w:styleId="HeaderChar">
    <w:name w:val="Header Char"/>
    <w:basedOn w:val="DefaultParagraphFont"/>
    <w:link w:val="Header"/>
    <w:uiPriority w:val="99"/>
    <w:semiHidden/>
    <w:rsid w:val="00714E39"/>
    <w:rPr>
      <w:sz w:val="24"/>
      <w:szCs w:val="24"/>
    </w:rPr>
  </w:style>
  <w:style w:type="character" w:customStyle="1" w:styleId="FooterChar1">
    <w:name w:val="Footer Char1"/>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714E39"/>
    <w:rPr>
      <w:sz w:val="24"/>
      <w:szCs w:val="24"/>
    </w:rPr>
  </w:style>
  <w:style w:type="character" w:customStyle="1" w:styleId="aa">
    <w:name w:val="肩付き"/>
    <w:uiPriority w:val="99"/>
    <w:rsid w:val="000542BF"/>
    <w:rPr>
      <w:position w:val="16"/>
      <w:sz w:val="16"/>
      <w:szCs w:val="16"/>
    </w:rPr>
  </w:style>
  <w:style w:type="paragraph" w:customStyle="1" w:styleId="ab">
    <w:name w:val="解答と採点基準"/>
    <w:basedOn w:val="a4"/>
    <w:uiPriority w:val="99"/>
    <w:rsid w:val="0052183F"/>
    <w:pPr>
      <w:spacing w:line="298" w:lineRule="atLeast"/>
    </w:pPr>
    <w:rPr>
      <w:rFonts w:ascii="RyuminPr6-Medium" w:eastAsia="RyuminPr6-Medium" w:cs="RyuminPr6-Medium"/>
      <w:sz w:val="17"/>
      <w:szCs w:val="17"/>
      <w:u w:color="000000"/>
    </w:rPr>
  </w:style>
  <w:style w:type="character" w:customStyle="1" w:styleId="12qL">
    <w:name w:val="12q新ゴL"/>
    <w:uiPriority w:val="99"/>
    <w:rsid w:val="0052183F"/>
    <w:rPr>
      <w:rFonts w:ascii="ShinGoPr6-Light" w:eastAsia="ShinGoPr6-Light" w:cs="ShinGoPr6-Light"/>
      <w:sz w:val="17"/>
      <w:szCs w:val="17"/>
    </w:rPr>
  </w:style>
  <w:style w:type="character" w:customStyle="1" w:styleId="12q">
    <w:name w:val="12q中ゴ"/>
    <w:uiPriority w:val="99"/>
    <w:rsid w:val="0052183F"/>
    <w:rPr>
      <w:rFonts w:ascii="GothicBBBPro-Medium" w:eastAsia="GothicBBBPro-Medium" w:cs="GothicBBBPro-Medium"/>
      <w:sz w:val="17"/>
      <w:szCs w:val="17"/>
    </w:rPr>
  </w:style>
  <w:style w:type="paragraph" w:customStyle="1" w:styleId="19H">
    <w:name w:val="オクリ19H"/>
    <w:basedOn w:val="a4"/>
    <w:uiPriority w:val="99"/>
    <w:rsid w:val="0052183F"/>
    <w:pPr>
      <w:spacing w:line="269" w:lineRule="atLeast"/>
    </w:pPr>
    <w:rPr>
      <w:rFonts w:ascii="RyuminPr6-Regular" w:eastAsia="RyuminPr6-Regular" w:cs="RyuminPr6-Regular"/>
      <w:sz w:val="16"/>
      <w:szCs w:val="16"/>
    </w:rPr>
  </w:style>
  <w:style w:type="character" w:customStyle="1" w:styleId="11qM">
    <w:name w:val="11q新ゴM"/>
    <w:uiPriority w:val="99"/>
    <w:rsid w:val="0052183F"/>
    <w:rPr>
      <w:rFonts w:ascii="ShinGoPro-Medium" w:eastAsia="ShinGoPro-Medium" w:cs="ShinGoPro-Medium"/>
      <w:sz w:val="16"/>
      <w:szCs w:val="16"/>
    </w:rPr>
  </w:style>
  <w:style w:type="character" w:customStyle="1" w:styleId="11qR">
    <w:name w:val="11qリュウミンR"/>
    <w:uiPriority w:val="99"/>
    <w:rsid w:val="0052183F"/>
    <w:rPr>
      <w:rFonts w:ascii="RyuminPr6-Regular" w:eastAsia="RyuminPr6-Regular" w:cs="RyuminPr6-Regular"/>
      <w:sz w:val="16"/>
      <w:szCs w:val="16"/>
    </w:rPr>
  </w:style>
  <w:style w:type="character" w:customStyle="1" w:styleId="11">
    <w:name w:val="11Ｑリュウミン＋問"/>
    <w:uiPriority w:val="99"/>
    <w:rsid w:val="0052183F"/>
    <w:rPr>
      <w:rFonts w:ascii="RyuminPr6-Regular" w:eastAsia="RyuminPr6-Regular" w:cs="RyuminPr6-Regular"/>
      <w:color w:val="000000"/>
      <w:sz w:val="16"/>
      <w:szCs w:val="16"/>
      <w:u w:val="thick"/>
    </w:rPr>
  </w:style>
  <w:style w:type="paragraph" w:customStyle="1" w:styleId="ac">
    <w:name w:val="古典解答と採点基準"/>
    <w:basedOn w:val="Normal"/>
    <w:link w:val="ad"/>
    <w:uiPriority w:val="99"/>
    <w:rsid w:val="009D26F4"/>
    <w:pPr>
      <w:widowControl/>
      <w:autoSpaceDE w:val="0"/>
      <w:autoSpaceDN w:val="0"/>
      <w:adjustRightInd w:val="0"/>
      <w:spacing w:line="380" w:lineRule="exact"/>
      <w:ind w:left="340" w:hanging="340"/>
      <w:textAlignment w:val="center"/>
    </w:pPr>
    <w:rPr>
      <w:rFonts w:ascii="ＭＳ 明朝" w:cs="ＭＳ 明朝"/>
      <w:color w:val="000000"/>
      <w:kern w:val="0"/>
      <w:sz w:val="17"/>
      <w:szCs w:val="17"/>
      <w:u w:color="000000"/>
      <w:lang w:val="ja-JP"/>
    </w:rPr>
  </w:style>
  <w:style w:type="paragraph" w:customStyle="1" w:styleId="ae">
    <w:name w:val="古典解答と採点基準解説"/>
    <w:basedOn w:val="ac"/>
    <w:uiPriority w:val="99"/>
    <w:rsid w:val="009D26F4"/>
    <w:pPr>
      <w:spacing w:line="240" w:lineRule="auto"/>
      <w:ind w:left="680"/>
      <w:jc w:val="right"/>
    </w:pPr>
  </w:style>
  <w:style w:type="paragraph" w:customStyle="1" w:styleId="af">
    <w:name w:val="解答と採点基準解説"/>
    <w:basedOn w:val="ab"/>
    <w:uiPriority w:val="99"/>
    <w:rsid w:val="0050105A"/>
    <w:pPr>
      <w:spacing w:line="240" w:lineRule="auto"/>
      <w:ind w:left="680"/>
      <w:jc w:val="right"/>
    </w:pPr>
    <w:rPr>
      <w:rFonts w:ascii="KozMinPro-Regular" w:eastAsia="KozMinPro-Regular" w:cs="KozMinPro-Regular"/>
    </w:rPr>
  </w:style>
  <w:style w:type="character" w:customStyle="1" w:styleId="12qR">
    <w:name w:val="12q新ゴR"/>
    <w:uiPriority w:val="99"/>
    <w:rsid w:val="0050105A"/>
    <w:rPr>
      <w:rFonts w:ascii="ShinGoPro-Regular" w:eastAsia="ShinGoPro-Regular" w:cs="ShinGoPro-Regular"/>
      <w:sz w:val="17"/>
      <w:szCs w:val="17"/>
      <w:u w:val="none"/>
    </w:rPr>
  </w:style>
  <w:style w:type="character" w:customStyle="1" w:styleId="12qR0">
    <w:name w:val="12q新ゴR数字"/>
    <w:uiPriority w:val="99"/>
    <w:rsid w:val="0050105A"/>
    <w:rPr>
      <w:rFonts w:ascii="ShinGoPr6-Regular" w:eastAsia="ShinGoPr6-Regular" w:cs="ShinGoPr6-Regular"/>
      <w:w w:val="70"/>
      <w:sz w:val="17"/>
      <w:szCs w:val="17"/>
      <w:u w:val="none"/>
    </w:rPr>
  </w:style>
  <w:style w:type="character" w:customStyle="1" w:styleId="12qM">
    <w:name w:val="12qリュウミンM"/>
    <w:uiPriority w:val="99"/>
    <w:rsid w:val="0050105A"/>
    <w:rPr>
      <w:rFonts w:ascii="RyuminPr6-Medium" w:eastAsia="RyuminPr6-Medium" w:cs="RyuminPr6-Medium"/>
      <w:sz w:val="17"/>
      <w:szCs w:val="17"/>
    </w:rPr>
  </w:style>
  <w:style w:type="character" w:customStyle="1" w:styleId="ad">
    <w:name w:val="古典解答と採点基準 (文字)"/>
    <w:link w:val="ac"/>
    <w:uiPriority w:val="99"/>
    <w:rsid w:val="009D26F4"/>
    <w:rPr>
      <w:rFonts w:ascii="ＭＳ 明朝" w:cs="ＭＳ 明朝"/>
      <w:color w:val="000000"/>
      <w:kern w:val="0"/>
      <w:sz w:val="17"/>
      <w:szCs w:val="17"/>
      <w:u w:color="000000"/>
      <w:lang w:val="ja-JP"/>
    </w:rPr>
  </w:style>
  <w:style w:type="paragraph" w:customStyle="1" w:styleId="af0">
    <w:name w:val="肩付き（解答）"/>
    <w:basedOn w:val="ac"/>
    <w:link w:val="af1"/>
    <w:uiPriority w:val="99"/>
    <w:rsid w:val="009D26F4"/>
    <w:rPr>
      <w:position w:val="10"/>
    </w:rPr>
  </w:style>
  <w:style w:type="character" w:customStyle="1" w:styleId="af1">
    <w:name w:val="肩付き（解答） (文字)"/>
    <w:link w:val="af0"/>
    <w:uiPriority w:val="99"/>
    <w:rsid w:val="009D26F4"/>
    <w:rPr>
      <w:rFonts w:ascii="ＭＳ 明朝" w:cs="ＭＳ 明朝"/>
      <w:color w:val="000000"/>
      <w:kern w:val="0"/>
      <w:position w:val="10"/>
      <w:sz w:val="17"/>
      <w:szCs w:val="17"/>
      <w:u w:color="000000"/>
      <w:lang w:val="ja-JP"/>
    </w:rPr>
  </w:style>
  <w:style w:type="paragraph" w:customStyle="1" w:styleId="af2">
    <w:name w:val="採点基準"/>
    <w:basedOn w:val="ac"/>
    <w:link w:val="af3"/>
    <w:uiPriority w:val="99"/>
    <w:rsid w:val="009D26F4"/>
    <w:pPr>
      <w:ind w:leftChars="400" w:left="1062" w:hanging="102"/>
    </w:pPr>
  </w:style>
  <w:style w:type="character" w:customStyle="1" w:styleId="af3">
    <w:name w:val="採点基準 (文字)"/>
    <w:link w:val="af2"/>
    <w:uiPriority w:val="99"/>
    <w:rsid w:val="009D26F4"/>
    <w:rPr>
      <w:rFonts w:ascii="ＭＳ 明朝" w:cs="ＭＳ 明朝"/>
      <w:color w:val="000000"/>
      <w:kern w:val="0"/>
      <w:sz w:val="17"/>
      <w:szCs w:val="17"/>
      <w:u w:color="000000"/>
      <w:lang w:val="ja-JP"/>
    </w:rPr>
  </w:style>
  <w:style w:type="paragraph" w:customStyle="1" w:styleId="af4">
    <w:name w:val="現代語訳"/>
    <w:basedOn w:val="Normal"/>
    <w:link w:val="af5"/>
    <w:uiPriority w:val="99"/>
    <w:rsid w:val="00E67D5D"/>
    <w:pPr>
      <w:widowControl/>
      <w:autoSpaceDE w:val="0"/>
      <w:autoSpaceDN w:val="0"/>
      <w:adjustRightInd w:val="0"/>
      <w:spacing w:line="380" w:lineRule="exact"/>
      <w:textAlignment w:val="center"/>
    </w:pPr>
    <w:rPr>
      <w:rFonts w:ascii="ＭＳ 明朝" w:cs="ＭＳ 明朝"/>
      <w:color w:val="000000"/>
      <w:kern w:val="0"/>
      <w:sz w:val="17"/>
      <w:szCs w:val="17"/>
      <w:lang w:val="ja-JP"/>
    </w:rPr>
  </w:style>
  <w:style w:type="character" w:customStyle="1" w:styleId="af5">
    <w:name w:val="現代語訳 (文字)"/>
    <w:link w:val="af4"/>
    <w:uiPriority w:val="99"/>
    <w:rsid w:val="00E67D5D"/>
    <w:rPr>
      <w:rFonts w:ascii="ＭＳ 明朝" w:eastAsia="ＭＳ 明朝" w:cs="ＭＳ 明朝"/>
      <w:color w:val="000000"/>
      <w:kern w:val="0"/>
      <w:sz w:val="17"/>
      <w:szCs w:val="17"/>
      <w:lang w:val="ja-JP"/>
    </w:rPr>
  </w:style>
  <w:style w:type="paragraph" w:customStyle="1" w:styleId="af6">
    <w:name w:val="文中句"/>
    <w:basedOn w:val="af4"/>
    <w:link w:val="af7"/>
    <w:uiPriority w:val="99"/>
    <w:rsid w:val="00830F44"/>
    <w:pPr>
      <w:ind w:leftChars="150" w:left="150"/>
    </w:pPr>
  </w:style>
  <w:style w:type="character" w:customStyle="1" w:styleId="af7">
    <w:name w:val="文中句 (文字)"/>
    <w:basedOn w:val="af5"/>
    <w:link w:val="af6"/>
    <w:uiPriority w:val="99"/>
    <w:rsid w:val="00830F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7</Pages>
  <Words>691</Words>
  <Characters>3945</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次の文章は、『平中物語』の一節である</dc:title>
  <dc:subject/>
  <cp:keywords/>
  <dc:description/>
  <cp:revision>11</cp:revision>
  <cp:lastPrinted>2017-07-06T01:08:00Z</cp:lastPrinted>
  <dcterms:created xsi:type="dcterms:W3CDTF">2017-06-29T05:05:00Z</dcterms:created>
  <dcterms:modified xsi:type="dcterms:W3CDTF">2017-07-06T04:23:00Z</dcterms:modified>
</cp:coreProperties>
</file>