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869" w:rsidRPr="00C209C2" w:rsidRDefault="00265869" w:rsidP="0073142D">
      <w:pPr>
        <w:ind w:left="240" w:hangingChars="100" w:hanging="240"/>
        <w:jc w:val="right"/>
        <w:rPr>
          <w:rFonts w:ascii="ＭＳ 明朝" w:eastAsia="ＭＳ 明朝" w:hAnsi="ＭＳ 明朝" w:cs="Times New Roman"/>
          <w:lang w:eastAsia="zh-TW"/>
        </w:rPr>
      </w:pPr>
      <w:r w:rsidRPr="00C209C2">
        <w:rPr>
          <w:rFonts w:ascii="ＭＳ 明朝" w:eastAsia="ＭＳ 明朝" w:hAnsi="ＭＳ 明朝" w:cs="ＭＳ 明朝"/>
          <w:eastAsianLayout w:id="1462990336" w:vert="1" w:vertCompress="1"/>
        </w:rPr>
        <w:t>15</w:t>
      </w:r>
      <w:r w:rsidRPr="00C209C2">
        <w:rPr>
          <w:rFonts w:ascii="ＭＳ 明朝" w:eastAsia="ＭＳ 明朝" w:hAnsi="ＭＳ 明朝" w:cs="ＭＳ 明朝" w:hint="eastAsia"/>
        </w:rPr>
        <w:t xml:space="preserve">　次の文章は『和泉式部日記』の一節である。読んで、後の設問に答えよ。</w:t>
      </w:r>
      <w:r w:rsidRPr="00C209C2">
        <w:rPr>
          <w:rFonts w:ascii="ＭＳ 明朝" w:eastAsia="ＭＳ 明朝" w:hAnsi="ＭＳ 明朝" w:cs="Times New Roman"/>
        </w:rPr>
        <w:tab/>
      </w:r>
      <w:r w:rsidRPr="00C209C2">
        <w:rPr>
          <w:rFonts w:ascii="ＭＳ 明朝" w:eastAsia="ＭＳ 明朝" w:hAnsi="ＭＳ 明朝" w:cs="ＭＳ 明朝" w:hint="eastAsia"/>
          <w:lang w:eastAsia="zh-TW"/>
        </w:rPr>
        <w:t>〈千葉大〉　二〇一五年度出題</w:t>
      </w:r>
    </w:p>
    <w:p w:rsidR="00265869" w:rsidRPr="00C209C2" w:rsidRDefault="00265869" w:rsidP="003E2B96">
      <w:pPr>
        <w:rPr>
          <w:rFonts w:ascii="ＭＳ 明朝" w:eastAsia="ＭＳ 明朝" w:hAnsi="ＭＳ 明朝" w:cs="Times New Roman"/>
          <w:lang w:eastAsia="zh-TW"/>
        </w:rPr>
      </w:pPr>
    </w:p>
    <w:p w:rsidR="00265869" w:rsidRPr="004A529D" w:rsidRDefault="00265869" w:rsidP="00F316B9">
      <w:pPr>
        <w:rPr>
          <w:rFonts w:ascii="ＭＳ 明朝" w:eastAsia="ＭＳ 明朝" w:hAnsi="ＭＳ 明朝" w:cs="Times New Roman"/>
        </w:rPr>
      </w:pPr>
      <w:r w:rsidRPr="00C209C2">
        <w:rPr>
          <w:rFonts w:ascii="ＭＳ 明朝" w:eastAsia="ＭＳ 明朝" w:hAnsi="ＭＳ 明朝" w:cs="ＭＳ 明朝" w:hint="eastAsia"/>
          <w:lang w:eastAsia="zh-TW"/>
        </w:rPr>
        <w:t xml:space="preserve">　</w:t>
      </w:r>
      <w:r w:rsidRPr="00C209C2">
        <w:rPr>
          <w:rFonts w:ascii="ＭＳ 明朝" w:eastAsia="ＭＳ 明朝" w:hAnsi="ＭＳ 明朝" w:cs="ＭＳ 明朝" w:hint="eastAsia"/>
        </w:rPr>
        <w:t>かくて、二三日</w:t>
      </w:r>
      <w:r w:rsidRPr="004A529D">
        <w:rPr>
          <w:rStyle w:val="ae"/>
          <w:rFonts w:ascii="ＭＳ 明朝" w:eastAsia="ＭＳ 明朝" w:hAnsi="ＭＳ 明朝" w:cs="ＭＳ 明朝" w:hint="eastAsia"/>
        </w:rPr>
        <w:t>①</w:t>
      </w:r>
      <w:r w:rsidRPr="004A529D">
        <w:rPr>
          <w:rFonts w:ascii="ＭＳ 明朝" w:eastAsia="ＭＳ 明朝" w:hAnsi="ＭＳ 明朝" w:cs="ＭＳ 明朝" w:hint="eastAsia"/>
          <w:u w:val="thick"/>
        </w:rPr>
        <w:t>音もせさせたまはず</w:t>
      </w:r>
      <w:r w:rsidRPr="004A529D">
        <w:rPr>
          <w:rFonts w:ascii="ＭＳ 明朝" w:eastAsia="ＭＳ 明朝" w:hAnsi="ＭＳ 明朝" w:cs="ＭＳ 明朝" w:hint="eastAsia"/>
        </w:rPr>
        <w:t>。頼もしげにのたまはせしことも、</w:t>
      </w:r>
      <w:r w:rsidRPr="004A529D">
        <w:rPr>
          <w:rStyle w:val="ae"/>
          <w:rFonts w:ascii="ＭＳ 明朝" w:eastAsia="ＭＳ 明朝" w:hAnsi="ＭＳ 明朝" w:cs="ＭＳ 明朝" w:hint="eastAsia"/>
        </w:rPr>
        <w:t>②</w:t>
      </w:r>
      <w:r w:rsidRPr="004A529D">
        <w:rPr>
          <w:rFonts w:ascii="ＭＳ 明朝" w:eastAsia="ＭＳ 明朝" w:hAnsi="ＭＳ 明朝" w:cs="ＭＳ 明朝" w:hint="eastAsia"/>
          <w:u w:val="thick"/>
        </w:rPr>
        <w:t>いかになりぬるにか</w:t>
      </w:r>
      <w:r w:rsidRPr="004A529D">
        <w:rPr>
          <w:rFonts w:ascii="ＭＳ 明朝" w:eastAsia="ＭＳ 明朝" w:hAnsi="ＭＳ 明朝" w:cs="ＭＳ 明朝" w:hint="eastAsia"/>
        </w:rPr>
        <w:t>と思ひつづくるに、いも寝られず。目もさまして寝たるに、</w:t>
      </w:r>
    </w:p>
    <w:p w:rsidR="00265869" w:rsidRPr="004A529D" w:rsidRDefault="00265869" w:rsidP="00F316B9">
      <w:pPr>
        <w:rPr>
          <w:rFonts w:ascii="ＭＳ 明朝" w:eastAsia="ＭＳ 明朝" w:hAnsi="ＭＳ 明朝" w:cs="Times New Roman"/>
        </w:rPr>
      </w:pPr>
      <w:r w:rsidRPr="004A529D">
        <w:rPr>
          <w:rStyle w:val="ae"/>
          <w:rFonts w:ascii="ＭＳ 明朝" w:eastAsia="ＭＳ 明朝" w:hAnsi="ＭＳ 明朝" w:cs="ＭＳ 明朝" w:hint="eastAsia"/>
        </w:rPr>
        <w:t>③</w:t>
      </w:r>
      <w:r w:rsidRPr="004A529D">
        <w:rPr>
          <w:rFonts w:ascii="ＭＳ 明朝" w:eastAsia="ＭＳ 明朝" w:hAnsi="ＭＳ 明朝" w:cs="ＭＳ 明朝" w:hint="eastAsia"/>
          <w:u w:val="thick"/>
        </w:rPr>
        <w:t>夜やうやうふけぬらむかし</w:t>
      </w:r>
      <w:r w:rsidRPr="004A529D">
        <w:rPr>
          <w:rFonts w:ascii="ＭＳ 明朝" w:eastAsia="ＭＳ 明朝" w:hAnsi="ＭＳ 明朝" w:cs="ＭＳ 明朝" w:hint="eastAsia"/>
        </w:rPr>
        <w:t>と思ふに、門をうちたたく。あなおぼえなと思へど、問はすれば、宮の御文なりけり。思ひがけぬほどなるを、「心や行きて」と</w:t>
      </w:r>
      <w:r w:rsidRPr="004A529D">
        <w:rPr>
          <w:rStyle w:val="ae"/>
          <w:rFonts w:ascii="ＭＳ 明朝" w:eastAsia="ＭＳ 明朝" w:hAnsi="ＭＳ 明朝" w:cs="ＭＳ 明朝" w:hint="eastAsia"/>
        </w:rPr>
        <w:t>Ａ</w:t>
      </w:r>
      <w:r w:rsidRPr="004A529D">
        <w:rPr>
          <w:rFonts w:ascii="ＭＳ 明朝" w:eastAsia="ＭＳ 明朝" w:hAnsi="ＭＳ 明朝" w:cs="ＭＳ 明朝" w:hint="eastAsia"/>
          <w:u w:val="thick"/>
        </w:rPr>
        <w:t>あはれにおぼえて</w:t>
      </w:r>
      <w:r w:rsidRPr="004A529D">
        <w:rPr>
          <w:rFonts w:ascii="ＭＳ 明朝" w:eastAsia="ＭＳ 明朝" w:hAnsi="ＭＳ 明朝" w:cs="ＭＳ 明朝" w:hint="eastAsia"/>
        </w:rPr>
        <w:t>、妻戸押し開けて見れば、</w:t>
      </w:r>
    </w:p>
    <w:p w:rsidR="00265869" w:rsidRPr="004A529D" w:rsidRDefault="00265869" w:rsidP="00F316B9">
      <w:pPr>
        <w:rPr>
          <w:rFonts w:ascii="ＭＳ 明朝" w:eastAsia="ＭＳ 明朝" w:hAnsi="ＭＳ 明朝" w:cs="Times New Roman"/>
        </w:rPr>
      </w:pPr>
      <w:r w:rsidRPr="004A529D">
        <w:rPr>
          <w:rFonts w:ascii="ＭＳ 明朝" w:eastAsia="ＭＳ 明朝" w:hAnsi="ＭＳ 明朝" w:cs="ＭＳ 明朝" w:hint="eastAsia"/>
        </w:rPr>
        <w:t xml:space="preserve">　　</w:t>
      </w:r>
      <w:r w:rsidRPr="004A529D">
        <w:rPr>
          <w:rStyle w:val="ae"/>
          <w:rFonts w:ascii="ＭＳ 明朝" w:eastAsia="ＭＳ 明朝" w:hAnsi="ＭＳ 明朝" w:cs="ＭＳ 明朝" w:hint="eastAsia"/>
        </w:rPr>
        <w:t>④</w:t>
      </w:r>
      <w:r w:rsidRPr="004A529D">
        <w:rPr>
          <w:rFonts w:ascii="ＭＳ 明朝" w:eastAsia="ＭＳ 明朝" w:hAnsi="ＭＳ 明朝" w:cs="ＭＳ 明朝" w:hint="eastAsia"/>
          <w:u w:val="thick"/>
        </w:rPr>
        <w:t>見るや君</w:t>
      </w:r>
      <w:r w:rsidRPr="004A529D">
        <w:rPr>
          <w:rFonts w:ascii="ＭＳ 明朝" w:eastAsia="ＭＳ 明朝" w:hAnsi="ＭＳ 明朝" w:cs="ＭＳ 明朝" w:hint="eastAsia"/>
        </w:rPr>
        <w:t>さ夜うちふけて山の端にくまなくすめる秋の夜の月</w:t>
      </w:r>
    </w:p>
    <w:p w:rsidR="00265869" w:rsidRPr="004A529D" w:rsidRDefault="00265869" w:rsidP="00F316B9">
      <w:pPr>
        <w:rPr>
          <w:rFonts w:ascii="ＭＳ 明朝" w:eastAsia="ＭＳ 明朝" w:hAnsi="ＭＳ 明朝" w:cs="Times New Roman"/>
        </w:rPr>
      </w:pPr>
      <w:r w:rsidRPr="004A529D">
        <w:rPr>
          <w:rFonts w:ascii="ＭＳ 明朝" w:eastAsia="ＭＳ 明朝" w:hAnsi="ＭＳ 明朝" w:cs="ＭＳ 明朝" w:hint="eastAsia"/>
        </w:rPr>
        <w:t>うちながめ</w:t>
      </w:r>
      <w:r w:rsidRPr="004A529D">
        <w:rPr>
          <w:rFonts w:ascii="ＭＳ 明朝" w:eastAsia="ＭＳ 明朝" w:hAnsi="ＭＳ 明朝" w:cs="ＭＳ 明朝" w:hint="eastAsia"/>
          <w:u w:val="wave"/>
        </w:rPr>
        <w:t>られ</w:t>
      </w:r>
      <w:r w:rsidRPr="004A529D">
        <w:rPr>
          <w:rFonts w:ascii="ＭＳ 明朝" w:eastAsia="ＭＳ 明朝" w:hAnsi="ＭＳ 明朝" w:cs="ＭＳ 明朝" w:hint="eastAsia"/>
        </w:rPr>
        <w:t>て、つねよりもあはれにおぼゆ。門も開けねば、御使待ち遠にや思ふらむとて、御返し、</w:t>
      </w:r>
    </w:p>
    <w:p w:rsidR="00265869" w:rsidRPr="004A529D" w:rsidRDefault="00265869" w:rsidP="00F316B9">
      <w:pPr>
        <w:rPr>
          <w:rFonts w:ascii="ＭＳ 明朝" w:eastAsia="ＭＳ 明朝" w:hAnsi="ＭＳ 明朝" w:cs="Times New Roman"/>
        </w:rPr>
      </w:pPr>
      <w:r w:rsidRPr="004A529D">
        <w:rPr>
          <w:rFonts w:ascii="ＭＳ 明朝" w:eastAsia="ＭＳ 明朝" w:hAnsi="ＭＳ 明朝" w:cs="ＭＳ 明朝" w:hint="eastAsia"/>
        </w:rPr>
        <w:t xml:space="preserve">　　</w:t>
      </w:r>
      <w:r w:rsidRPr="004A529D">
        <w:rPr>
          <w:rStyle w:val="ae"/>
          <w:rFonts w:ascii="ＭＳ 明朝" w:eastAsia="ＭＳ 明朝" w:hAnsi="ＭＳ 明朝" w:cs="ＭＳ 明朝" w:hint="eastAsia"/>
        </w:rPr>
        <w:t>Ｂ</w:t>
      </w:r>
      <w:r w:rsidRPr="004A529D">
        <w:rPr>
          <w:rFonts w:ascii="ＭＳ 明朝" w:eastAsia="ＭＳ 明朝" w:hAnsi="ＭＳ 明朝" w:cs="ＭＳ 明朝" w:hint="eastAsia"/>
          <w:u w:val="thick"/>
        </w:rPr>
        <w:t>ふけぬらむと思ふものから寝られねどなかなかなれば月はしも見ず</w:t>
      </w:r>
    </w:p>
    <w:p w:rsidR="00265869" w:rsidRDefault="00265869" w:rsidP="00F316B9">
      <w:pPr>
        <w:rPr>
          <w:rFonts w:ascii="ＭＳ 明朝" w:eastAsia="ＭＳ 明朝" w:hAnsi="ＭＳ 明朝" w:cs="Times New Roman"/>
        </w:rPr>
      </w:pPr>
      <w:r w:rsidRPr="004A529D">
        <w:rPr>
          <w:rFonts w:ascii="ＭＳ 明朝" w:eastAsia="ＭＳ 明朝" w:hAnsi="ＭＳ 明朝" w:cs="ＭＳ 明朝" w:hint="eastAsia"/>
        </w:rPr>
        <w:t>とあるを、おしたがへたる心地して、「</w:t>
      </w:r>
      <w:r w:rsidRPr="004A529D">
        <w:rPr>
          <w:rStyle w:val="ae"/>
          <w:rFonts w:ascii="ＭＳ 明朝" w:eastAsia="ＭＳ 明朝" w:hAnsi="ＭＳ 明朝" w:cs="ＭＳ 明朝" w:hint="eastAsia"/>
        </w:rPr>
        <w:t>Ｃ</w:t>
      </w:r>
      <w:r w:rsidRPr="004A529D">
        <w:rPr>
          <w:rFonts w:ascii="ＭＳ 明朝" w:eastAsia="ＭＳ 明朝" w:hAnsi="ＭＳ 明朝" w:cs="ＭＳ 明朝" w:hint="eastAsia"/>
          <w:u w:val="thick"/>
        </w:rPr>
        <w:t>なほくちをしくはあらずかし</w:t>
      </w:r>
      <w:r w:rsidRPr="004A529D">
        <w:rPr>
          <w:rFonts w:ascii="ＭＳ 明朝" w:eastAsia="ＭＳ 明朝" w:hAnsi="ＭＳ 明朝" w:cs="ＭＳ 明朝" w:hint="eastAsia"/>
        </w:rPr>
        <w:t>。いかで近くて、かかるは</w:t>
      </w:r>
      <w:r w:rsidRPr="00C209C2">
        <w:rPr>
          <w:rFonts w:ascii="ＭＳ 明朝" w:eastAsia="ＭＳ 明朝" w:hAnsi="ＭＳ 明朝" w:cs="ＭＳ 明朝" w:hint="eastAsia"/>
        </w:rPr>
        <w:t>かなし言も言はせて聞かむ」とおぼし立つ。</w:t>
      </w:r>
    </w:p>
    <w:p w:rsidR="00265869" w:rsidRPr="00C209C2" w:rsidRDefault="00265869" w:rsidP="00F316B9">
      <w:pPr>
        <w:rPr>
          <w:rFonts w:ascii="ＭＳ 明朝" w:eastAsia="ＭＳ 明朝" w:hAnsi="ＭＳ 明朝" w:cs="Times New Roman"/>
        </w:rPr>
      </w:pPr>
    </w:p>
    <w:p w:rsidR="00265869" w:rsidRPr="00C209C2" w:rsidRDefault="00265869" w:rsidP="00F316B9">
      <w:pPr>
        <w:rPr>
          <w:rFonts w:ascii="ＭＳ 明朝" w:eastAsia="ＭＳ 明朝" w:hAnsi="ＭＳ 明朝" w:cs="Times New Roman"/>
        </w:rPr>
      </w:pPr>
      <w:r w:rsidRPr="00C209C2">
        <w:rPr>
          <w:rFonts w:ascii="ＭＳ 明朝" w:eastAsia="ＭＳ 明朝" w:hAnsi="ＭＳ 明朝" w:cs="ＭＳ 明朝" w:hint="eastAsia"/>
          <w:lang w:eastAsia="zh-TW"/>
        </w:rPr>
        <w:t>（注）</w:t>
      </w:r>
      <w:r w:rsidRPr="003C0D63">
        <w:rPr>
          <w:rFonts w:cs="A-OTF リュウミン Pr6N R-KL" w:hint="eastAsia"/>
        </w:rPr>
        <w:t>○</w:t>
      </w:r>
      <w:r w:rsidRPr="00C209C2">
        <w:rPr>
          <w:rFonts w:ascii="ＭＳ 明朝" w:eastAsia="ＭＳ 明朝" w:hAnsi="ＭＳ 明朝" w:cs="ＭＳ 明朝" w:hint="eastAsia"/>
          <w:lang w:eastAsia="zh-TW"/>
        </w:rPr>
        <w:t>宮＝敦道親王。</w:t>
      </w:r>
      <w:r w:rsidRPr="00C209C2">
        <w:rPr>
          <w:rFonts w:ascii="ＭＳ 明朝" w:eastAsia="ＭＳ 明朝" w:hAnsi="ＭＳ 明朝" w:cs="ＭＳ 明朝" w:hint="eastAsia"/>
        </w:rPr>
        <w:t>はるかに身分の隔たった和泉式部と、恋愛関係にあっ</w:t>
      </w:r>
    </w:p>
    <w:p w:rsidR="00265869" w:rsidRPr="00C209C2" w:rsidRDefault="00265869" w:rsidP="007707C7">
      <w:pPr>
        <w:ind w:firstLineChars="400" w:firstLine="960"/>
        <w:rPr>
          <w:rFonts w:ascii="ＭＳ 明朝" w:eastAsia="ＭＳ 明朝" w:hAnsi="ＭＳ 明朝" w:cs="Times New Roman"/>
        </w:rPr>
      </w:pPr>
      <w:r w:rsidRPr="00C209C2">
        <w:rPr>
          <w:rFonts w:ascii="ＭＳ 明朝" w:eastAsia="ＭＳ 明朝" w:hAnsi="ＭＳ 明朝" w:cs="ＭＳ 明朝" w:hint="eastAsia"/>
        </w:rPr>
        <w:t>た。</w:t>
      </w:r>
    </w:p>
    <w:p w:rsidR="00265869" w:rsidRPr="00C209C2" w:rsidRDefault="00265869" w:rsidP="00F316B9">
      <w:pPr>
        <w:rPr>
          <w:rFonts w:ascii="ＭＳ 明朝" w:eastAsia="ＭＳ 明朝" w:hAnsi="ＭＳ 明朝" w:cs="Times New Roman"/>
        </w:rPr>
      </w:pPr>
      <w:r w:rsidRPr="00C209C2">
        <w:rPr>
          <w:rFonts w:ascii="ＭＳ 明朝" w:eastAsia="ＭＳ 明朝" w:hAnsi="ＭＳ 明朝" w:cs="ＭＳ 明朝" w:hint="eastAsia"/>
        </w:rPr>
        <w:t xml:space="preserve">　　　○妻戸＝寝殿造りの建物の四隅にある両開きの板戸。この戸を開くこと</w:t>
      </w:r>
    </w:p>
    <w:p w:rsidR="00265869" w:rsidRPr="00C209C2" w:rsidRDefault="00265869" w:rsidP="007707C7">
      <w:pPr>
        <w:ind w:firstLineChars="400" w:firstLine="960"/>
        <w:rPr>
          <w:rFonts w:ascii="ＭＳ 明朝" w:eastAsia="ＭＳ 明朝" w:hAnsi="ＭＳ 明朝" w:cs="Times New Roman"/>
        </w:rPr>
      </w:pPr>
      <w:r w:rsidRPr="00C209C2">
        <w:rPr>
          <w:rFonts w:ascii="ＭＳ 明朝" w:eastAsia="ＭＳ 明朝" w:hAnsi="ＭＳ 明朝" w:cs="ＭＳ 明朝" w:hint="eastAsia"/>
        </w:rPr>
        <w:t>で月光が差し込んできて、手紙を読むことができる。</w:t>
      </w:r>
    </w:p>
    <w:p w:rsidR="00265869" w:rsidRPr="00C209C2" w:rsidRDefault="00265869" w:rsidP="00F316B9">
      <w:pPr>
        <w:rPr>
          <w:rFonts w:ascii="ＭＳ 明朝" w:eastAsia="ＭＳ 明朝" w:hAnsi="ＭＳ 明朝" w:cs="Times New Roman"/>
        </w:rPr>
      </w:pPr>
      <w:r w:rsidRPr="00C209C2">
        <w:rPr>
          <w:rFonts w:ascii="ＭＳ 明朝" w:eastAsia="ＭＳ 明朝" w:hAnsi="ＭＳ 明朝" w:cs="ＭＳ 明朝" w:hint="eastAsia"/>
        </w:rPr>
        <w:t xml:space="preserve">　　　○御使＝宮からの手紙を持ってきた使者。</w:t>
      </w:r>
    </w:p>
    <w:p w:rsidR="00265869" w:rsidRPr="00C209C2" w:rsidRDefault="00265869" w:rsidP="00F316B9">
      <w:pPr>
        <w:rPr>
          <w:rFonts w:ascii="ＭＳ 明朝" w:eastAsia="ＭＳ 明朝" w:hAnsi="ＭＳ 明朝" w:cs="Times New Roman"/>
        </w:rPr>
      </w:pPr>
      <w:r w:rsidRPr="00C209C2">
        <w:rPr>
          <w:rFonts w:ascii="ＭＳ 明朝" w:eastAsia="ＭＳ 明朝" w:hAnsi="ＭＳ 明朝" w:cs="ＭＳ 明朝" w:hint="eastAsia"/>
        </w:rPr>
        <w:t xml:space="preserve">　　　○おしたがへたる心地＝宮の心情。和泉式部からの返事を読んで意表を</w:t>
      </w:r>
    </w:p>
    <w:p w:rsidR="00265869" w:rsidRPr="00C209C2" w:rsidRDefault="00265869" w:rsidP="007707C7">
      <w:pPr>
        <w:ind w:firstLineChars="400" w:firstLine="960"/>
        <w:rPr>
          <w:rFonts w:ascii="ＭＳ 明朝" w:eastAsia="ＭＳ 明朝" w:hAnsi="ＭＳ 明朝" w:cs="Times New Roman"/>
        </w:rPr>
      </w:pPr>
      <w:r w:rsidRPr="00C209C2">
        <w:rPr>
          <w:rFonts w:ascii="ＭＳ 明朝" w:eastAsia="ＭＳ 明朝" w:hAnsi="ＭＳ 明朝" w:cs="ＭＳ 明朝" w:hint="eastAsia"/>
        </w:rPr>
        <w:t>つかれた宮の思い。</w:t>
      </w:r>
    </w:p>
    <w:p w:rsidR="00265869" w:rsidRPr="00C209C2" w:rsidRDefault="00265869" w:rsidP="003E2B96">
      <w:pPr>
        <w:rPr>
          <w:rFonts w:ascii="ＭＳ 明朝" w:eastAsia="ＭＳ 明朝" w:hAnsi="ＭＳ 明朝" w:cs="Times New Roman"/>
        </w:rPr>
      </w:pPr>
    </w:p>
    <w:p w:rsidR="00265869" w:rsidRPr="00C209C2" w:rsidRDefault="00265869" w:rsidP="00F316B9">
      <w:pPr>
        <w:rPr>
          <w:rFonts w:ascii="ＭＳ 明朝" w:eastAsia="ＭＳ 明朝" w:hAnsi="ＭＳ 明朝" w:cs="Times New Roman"/>
          <w:lang w:val="ja-JP"/>
        </w:rPr>
      </w:pPr>
      <w:r w:rsidRPr="00C209C2">
        <w:rPr>
          <w:rFonts w:ascii="ＭＳ 明朝" w:eastAsia="ＭＳ 明朝" w:hAnsi="ＭＳ 明朝" w:cs="Times New Roman"/>
        </w:rPr>
        <w:br w:type="page"/>
      </w:r>
      <w:r w:rsidRPr="00C209C2">
        <w:rPr>
          <w:rFonts w:ascii="ＭＳ 明朝" w:eastAsia="ＭＳ 明朝" w:hAnsi="ＭＳ 明朝" w:cs="ＭＳ 明朝" w:hint="eastAsia"/>
          <w:lang w:val="ja-JP"/>
        </w:rPr>
        <w:t>問</w:t>
      </w:r>
      <w:r w:rsidRPr="0035487F">
        <w:rPr>
          <w:rFonts w:ascii="ＭＳ 明朝" w:eastAsia="ＭＳ 明朝" w:hAnsi="ＭＳ 明朝" w:cs="ＭＳ 明朝" w:hint="eastAsia"/>
          <w:lang w:val="ja-JP"/>
          <w:eastAsianLayout w:id="1462990337" w:vert="1" w:vertCompress="1"/>
        </w:rPr>
        <w:t>１</w:t>
      </w:r>
      <w:r w:rsidRPr="00C209C2">
        <w:rPr>
          <w:rFonts w:ascii="ＭＳ 明朝" w:eastAsia="ＭＳ 明朝" w:hAnsi="ＭＳ 明朝" w:cs="ＭＳ 明朝" w:hint="eastAsia"/>
          <w:lang w:val="ja-JP"/>
        </w:rPr>
        <w:t xml:space="preserve">　傍線部①～④を現代語訳せよ。</w:t>
      </w:r>
    </w:p>
    <w:p w:rsidR="00265869" w:rsidRPr="00C209C2" w:rsidRDefault="00265869" w:rsidP="00F316B9">
      <w:pPr>
        <w:rPr>
          <w:rFonts w:ascii="ＭＳ 明朝" w:eastAsia="ＭＳ 明朝" w:hAnsi="ＭＳ 明朝" w:cs="Times New Roman"/>
          <w:lang w:val="ja-JP"/>
        </w:rPr>
      </w:pPr>
    </w:p>
    <w:p w:rsidR="00265869" w:rsidRPr="00C209C2" w:rsidRDefault="00265869" w:rsidP="007707C7">
      <w:pPr>
        <w:ind w:left="720" w:hangingChars="300" w:hanging="720"/>
        <w:rPr>
          <w:rFonts w:ascii="ＭＳ 明朝" w:eastAsia="ＭＳ 明朝" w:hAnsi="ＭＳ 明朝" w:cs="Times New Roman"/>
          <w:lang w:val="ja-JP"/>
        </w:rPr>
      </w:pPr>
      <w:r w:rsidRPr="00C209C2">
        <w:rPr>
          <w:rFonts w:ascii="ＭＳ 明朝" w:eastAsia="ＭＳ 明朝" w:hAnsi="ＭＳ 明朝" w:cs="ＭＳ 明朝" w:hint="eastAsia"/>
          <w:lang w:val="ja-JP"/>
        </w:rPr>
        <w:t>問</w:t>
      </w:r>
      <w:r w:rsidRPr="0035487F">
        <w:rPr>
          <w:rFonts w:ascii="ＭＳ 明朝" w:eastAsia="ＭＳ 明朝" w:hAnsi="ＭＳ 明朝" w:cs="ＭＳ 明朝" w:hint="eastAsia"/>
          <w:lang w:val="ja-JP"/>
          <w:eastAsianLayout w:id="1462990338" w:vert="1" w:vertCompress="1"/>
        </w:rPr>
        <w:t>２</w:t>
      </w:r>
      <w:r w:rsidRPr="00C209C2">
        <w:rPr>
          <w:rFonts w:ascii="ＭＳ 明朝" w:eastAsia="ＭＳ 明朝" w:hAnsi="ＭＳ 明朝" w:cs="ＭＳ 明朝" w:hint="eastAsia"/>
          <w:lang w:val="ja-JP"/>
        </w:rPr>
        <w:t xml:space="preserve">　傍線部Ａ「あはれにおぼえて」とあるが、和泉式部はなぜこのように感</w:t>
      </w:r>
    </w:p>
    <w:p w:rsidR="00265869" w:rsidRPr="00C209C2" w:rsidRDefault="00265869" w:rsidP="007707C7">
      <w:pPr>
        <w:ind w:firstLineChars="200" w:firstLine="480"/>
        <w:rPr>
          <w:rFonts w:ascii="ＭＳ 明朝" w:eastAsia="ＭＳ 明朝" w:hAnsi="ＭＳ 明朝" w:cs="Times New Roman"/>
          <w:lang w:val="ja-JP"/>
        </w:rPr>
      </w:pPr>
      <w:r w:rsidRPr="00C209C2">
        <w:rPr>
          <w:rFonts w:ascii="ＭＳ 明朝" w:eastAsia="ＭＳ 明朝" w:hAnsi="ＭＳ 明朝" w:cs="ＭＳ 明朝" w:hint="eastAsia"/>
          <w:lang w:val="ja-JP"/>
        </w:rPr>
        <w:t>じたと考えられるか、説明せよ。</w:t>
      </w:r>
    </w:p>
    <w:p w:rsidR="00265869" w:rsidRPr="00C209C2" w:rsidRDefault="00265869" w:rsidP="007707C7">
      <w:pPr>
        <w:ind w:firstLineChars="200" w:firstLine="480"/>
        <w:rPr>
          <w:rFonts w:ascii="ＭＳ 明朝" w:eastAsia="ＭＳ 明朝" w:hAnsi="ＭＳ 明朝" w:cs="Times New Roman"/>
          <w:lang w:val="ja-JP"/>
        </w:rPr>
      </w:pPr>
    </w:p>
    <w:p w:rsidR="00265869" w:rsidRPr="00C209C2" w:rsidRDefault="00265869" w:rsidP="007707C7">
      <w:pPr>
        <w:ind w:leftChars="-200" w:left="-480"/>
        <w:rPr>
          <w:rFonts w:ascii="ＭＳ 明朝" w:eastAsia="ＭＳ 明朝" w:hAnsi="ＭＳ 明朝" w:cs="Times New Roman"/>
          <w:lang w:val="ja-JP"/>
        </w:rPr>
      </w:pPr>
      <w:r w:rsidRPr="00C209C2">
        <w:rPr>
          <w:rFonts w:ascii="ＭＳ 明朝" w:eastAsia="ＭＳ 明朝" w:hAnsi="ＭＳ 明朝" w:cs="ＭＳ 明朝" w:hint="eastAsia"/>
          <w:lang w:val="ja-JP"/>
        </w:rPr>
        <w:t> ◎問</w:t>
      </w:r>
      <w:r w:rsidRPr="0035487F">
        <w:rPr>
          <w:rFonts w:ascii="ＭＳ 明朝" w:eastAsia="ＭＳ 明朝" w:hAnsi="ＭＳ 明朝" w:cs="ＭＳ 明朝" w:hint="eastAsia"/>
          <w:lang w:val="ja-JP"/>
          <w:eastAsianLayout w:id="1462990339" w:vert="1" w:vertCompress="1"/>
        </w:rPr>
        <w:t>３</w:t>
      </w:r>
      <w:r w:rsidRPr="00C209C2">
        <w:rPr>
          <w:rFonts w:ascii="ＭＳ 明朝" w:eastAsia="ＭＳ 明朝" w:hAnsi="ＭＳ 明朝" w:cs="ＭＳ 明朝" w:hint="eastAsia"/>
          <w:lang w:val="ja-JP"/>
        </w:rPr>
        <w:t xml:space="preserve">　傍線部Ｂの歌を現代語訳せよ。</w:t>
      </w:r>
    </w:p>
    <w:p w:rsidR="00265869" w:rsidRPr="00C209C2" w:rsidRDefault="00265869" w:rsidP="007707C7">
      <w:pPr>
        <w:ind w:leftChars="-200" w:left="-480"/>
        <w:rPr>
          <w:rFonts w:ascii="ＭＳ 明朝" w:eastAsia="ＭＳ 明朝" w:hAnsi="ＭＳ 明朝" w:cs="Times New Roman"/>
          <w:lang w:val="ja-JP"/>
        </w:rPr>
      </w:pPr>
    </w:p>
    <w:p w:rsidR="00265869" w:rsidRPr="00C209C2" w:rsidRDefault="00265869" w:rsidP="007707C7">
      <w:pPr>
        <w:ind w:leftChars="-200" w:left="480" w:hangingChars="400" w:hanging="960"/>
        <w:rPr>
          <w:rFonts w:ascii="ＭＳ 明朝" w:eastAsia="ＭＳ 明朝" w:hAnsi="ＭＳ 明朝" w:cs="Times New Roman"/>
          <w:lang w:val="ja-JP"/>
        </w:rPr>
      </w:pPr>
      <w:r w:rsidRPr="00C209C2">
        <w:rPr>
          <w:rFonts w:ascii="ＭＳ 明朝" w:eastAsia="ＭＳ 明朝" w:hAnsi="ＭＳ 明朝" w:cs="ＭＳ 明朝" w:hint="eastAsia"/>
          <w:lang w:val="ja-JP"/>
        </w:rPr>
        <w:t> ◎問</w:t>
      </w:r>
      <w:r w:rsidRPr="0035487F">
        <w:rPr>
          <w:rFonts w:ascii="ＭＳ 明朝" w:eastAsia="ＭＳ 明朝" w:hAnsi="ＭＳ 明朝" w:cs="ＭＳ 明朝" w:hint="eastAsia"/>
          <w:lang w:val="ja-JP"/>
          <w:eastAsianLayout w:id="1462990340" w:vert="1" w:vertCompress="1"/>
        </w:rPr>
        <w:t>４</w:t>
      </w:r>
      <w:r w:rsidRPr="00C209C2">
        <w:rPr>
          <w:rFonts w:ascii="ＭＳ 明朝" w:eastAsia="ＭＳ 明朝" w:hAnsi="ＭＳ 明朝" w:cs="ＭＳ 明朝" w:hint="eastAsia"/>
          <w:lang w:val="ja-JP"/>
        </w:rPr>
        <w:t xml:space="preserve">　傍線部Ｃ「なほくちをしくはあらずかし」とあるが、宮はなぜこのように感じたと考えられるか。歌のやりとりを踏まえて、傍線部</w:t>
      </w:r>
      <w:r>
        <w:rPr>
          <w:rFonts w:ascii="ＭＳ 明朝" w:eastAsia="ＭＳ 明朝" w:hAnsi="ＭＳ 明朝" w:cs="ＭＳ 明朝" w:hint="eastAsia"/>
          <w:lang w:val="ja-JP"/>
        </w:rPr>
        <w:t>Ｃ</w:t>
      </w:r>
      <w:r w:rsidRPr="00C209C2">
        <w:rPr>
          <w:rFonts w:ascii="ＭＳ 明朝" w:eastAsia="ＭＳ 明朝" w:hAnsi="ＭＳ 明朝" w:cs="ＭＳ 明朝" w:hint="eastAsia"/>
          <w:lang w:val="ja-JP"/>
        </w:rPr>
        <w:t>の内容が明らかになるように説明せよ。</w:t>
      </w:r>
    </w:p>
    <w:p w:rsidR="00265869" w:rsidRPr="00C209C2" w:rsidRDefault="00265869" w:rsidP="00F316B9">
      <w:pPr>
        <w:rPr>
          <w:rFonts w:ascii="ＭＳ 明朝" w:eastAsia="ＭＳ 明朝" w:hAnsi="ＭＳ 明朝" w:cs="Times New Roman"/>
          <w:lang w:val="ja-JP"/>
        </w:rPr>
      </w:pPr>
    </w:p>
    <w:p w:rsidR="00265869" w:rsidRPr="00C209C2" w:rsidRDefault="00265869" w:rsidP="00F316B9">
      <w:pPr>
        <w:rPr>
          <w:rFonts w:ascii="ＭＳ 明朝" w:eastAsia="ＭＳ 明朝" w:hAnsi="ＭＳ 明朝" w:cs="Times New Roman"/>
          <w:lang w:val="ja-JP"/>
        </w:rPr>
      </w:pPr>
      <w:r w:rsidRPr="00C209C2">
        <w:rPr>
          <w:rFonts w:ascii="ＭＳ 明朝" w:eastAsia="ＭＳ 明朝" w:hAnsi="ＭＳ 明朝" w:cs="ＭＳ 明朝" w:hint="eastAsia"/>
          <w:lang w:val="ja-JP"/>
        </w:rPr>
        <w:t>問</w:t>
      </w:r>
      <w:r w:rsidRPr="0035487F">
        <w:rPr>
          <w:rFonts w:ascii="ＭＳ 明朝" w:eastAsia="ＭＳ 明朝" w:hAnsi="ＭＳ 明朝" w:cs="ＭＳ 明朝" w:hint="eastAsia"/>
          <w:lang w:val="ja-JP"/>
          <w:eastAsianLayout w:id="1462990341" w:vert="1" w:vertCompress="1"/>
        </w:rPr>
        <w:t>５</w:t>
      </w:r>
      <w:r w:rsidRPr="00C209C2">
        <w:rPr>
          <w:rFonts w:ascii="ＭＳ 明朝" w:eastAsia="ＭＳ 明朝" w:hAnsi="ＭＳ 明朝" w:cs="ＭＳ 明朝" w:hint="eastAsia"/>
          <w:lang w:val="ja-JP"/>
        </w:rPr>
        <w:t xml:space="preserve">　波線部「られ」を例にならって文法的に説明せよ。</w:t>
      </w:r>
    </w:p>
    <w:p w:rsidR="00265869" w:rsidRPr="00C209C2" w:rsidRDefault="00265869" w:rsidP="007707C7">
      <w:pPr>
        <w:ind w:firstLineChars="100" w:firstLine="240"/>
        <w:rPr>
          <w:rFonts w:ascii="ＭＳ 明朝" w:eastAsia="ＭＳ 明朝" w:hAnsi="ＭＳ 明朝" w:cs="Times New Roman"/>
          <w:lang w:val="ja-JP"/>
        </w:rPr>
      </w:pPr>
      <w:r w:rsidRPr="00C209C2">
        <w:rPr>
          <w:rFonts w:ascii="ＭＳ 明朝" w:eastAsia="ＭＳ 明朝" w:hAnsi="ＭＳ 明朝" w:cs="ＭＳ 明朝" w:hint="eastAsia"/>
          <w:lang w:val="ja-JP"/>
        </w:rPr>
        <w:t>（例）ぬ＝打ち消しの助動詞「ず」の連体形</w:t>
      </w:r>
    </w:p>
    <w:p w:rsidR="00265869" w:rsidRPr="00C209C2" w:rsidRDefault="00265869" w:rsidP="00F316B9">
      <w:pPr>
        <w:rPr>
          <w:rFonts w:ascii="ＭＳ 明朝" w:eastAsia="ＭＳ 明朝" w:hAnsi="ＭＳ 明朝" w:cs="Times New Roman"/>
          <w:lang w:val="ja-JP"/>
        </w:rPr>
      </w:pPr>
    </w:p>
    <w:p w:rsidR="00265869" w:rsidRPr="00C209C2" w:rsidRDefault="00265869" w:rsidP="007707C7">
      <w:pPr>
        <w:ind w:left="480" w:hangingChars="200" w:hanging="480"/>
        <w:rPr>
          <w:rFonts w:ascii="ＭＳ 明朝" w:eastAsia="ＭＳ 明朝" w:hAnsi="ＭＳ 明朝" w:cs="Times New Roman"/>
          <w:lang w:val="ja-JP"/>
        </w:rPr>
      </w:pPr>
      <w:r w:rsidRPr="00C209C2">
        <w:rPr>
          <w:rFonts w:ascii="ＭＳ 明朝" w:eastAsia="ＭＳ 明朝" w:hAnsi="ＭＳ 明朝" w:cs="ＭＳ 明朝" w:hint="eastAsia"/>
          <w:lang w:val="ja-JP"/>
        </w:rPr>
        <w:t>問</w:t>
      </w:r>
      <w:r w:rsidRPr="0035487F">
        <w:rPr>
          <w:rFonts w:ascii="ＭＳ 明朝" w:eastAsia="ＭＳ 明朝" w:hAnsi="ＭＳ 明朝" w:cs="ＭＳ 明朝" w:hint="eastAsia"/>
          <w:lang w:val="ja-JP"/>
          <w:eastAsianLayout w:id="1462990342" w:vert="1" w:vertCompress="1"/>
        </w:rPr>
        <w:t>６</w:t>
      </w:r>
      <w:r w:rsidRPr="00C209C2">
        <w:rPr>
          <w:rFonts w:ascii="ＭＳ 明朝" w:eastAsia="ＭＳ 明朝" w:hAnsi="ＭＳ 明朝" w:cs="ＭＳ 明朝" w:hint="eastAsia"/>
          <w:lang w:val="ja-JP"/>
        </w:rPr>
        <w:t xml:space="preserve">　次のア～オの中から、和泉式部と同時期に活躍した人物を一人選び、記号で答えよ。</w:t>
      </w:r>
    </w:p>
    <w:p w:rsidR="00265869" w:rsidRPr="00C209C2" w:rsidRDefault="00265869" w:rsidP="007707C7">
      <w:pPr>
        <w:ind w:firstLineChars="200" w:firstLine="480"/>
        <w:rPr>
          <w:rFonts w:ascii="ＭＳ 明朝" w:eastAsia="ＭＳ 明朝" w:hAnsi="ＭＳ 明朝" w:cs="Times New Roman"/>
          <w:lang w:val="ja-JP"/>
        </w:rPr>
      </w:pPr>
      <w:r w:rsidRPr="00C209C2">
        <w:rPr>
          <w:rFonts w:ascii="ＭＳ 明朝" w:eastAsia="ＭＳ 明朝" w:hAnsi="ＭＳ 明朝" w:cs="ＭＳ 明朝" w:hint="eastAsia"/>
          <w:lang w:val="ja-JP"/>
        </w:rPr>
        <w:t xml:space="preserve">ア　額田王　　　イ　式子内親王　　　ウ　小野小町　　</w:t>
      </w:r>
    </w:p>
    <w:p w:rsidR="00265869" w:rsidRPr="00C209C2" w:rsidRDefault="00265869" w:rsidP="007707C7">
      <w:pPr>
        <w:ind w:firstLineChars="200" w:firstLine="480"/>
        <w:rPr>
          <w:rFonts w:ascii="ＭＳ 明朝" w:eastAsia="ＭＳ 明朝" w:hAnsi="ＭＳ 明朝" w:cs="Times New Roman"/>
          <w:lang w:val="ja-JP"/>
        </w:rPr>
      </w:pPr>
      <w:r w:rsidRPr="00C209C2">
        <w:rPr>
          <w:rFonts w:ascii="ＭＳ 明朝" w:eastAsia="ＭＳ 明朝" w:hAnsi="ＭＳ 明朝" w:cs="ＭＳ 明朝" w:hint="eastAsia"/>
          <w:lang w:val="ja-JP"/>
        </w:rPr>
        <w:t>エ　清少納言　　オ　後深草院二条</w:t>
      </w:r>
    </w:p>
    <w:p w:rsidR="00265869" w:rsidRDefault="00265869" w:rsidP="003E2B96">
      <w:pPr>
        <w:rPr>
          <w:rFonts w:cs="Times New Roman"/>
        </w:rPr>
      </w:pPr>
    </w:p>
    <w:p w:rsidR="00265869" w:rsidRPr="0073142D" w:rsidRDefault="00265869" w:rsidP="0073142D">
      <w:pPr>
        <w:pStyle w:val="Heading1"/>
        <w:rPr>
          <w:rStyle w:val="12qR"/>
          <w:rFonts w:ascii="ＭＳ 明朝" w:eastAsia="ＭＳ 明朝" w:hAnsi="ＭＳ 明朝" w:cs="Times New Roman"/>
          <w:sz w:val="24"/>
          <w:szCs w:val="24"/>
        </w:rPr>
      </w:pPr>
      <w:r>
        <w:rPr>
          <w:rStyle w:val="12qR"/>
          <w:rFonts w:ascii="ＭＳ 明朝" w:eastAsia="ＭＳ 明朝" w:hAnsi="ＭＳ 明朝" w:cs="Times New Roman"/>
          <w:sz w:val="24"/>
          <w:szCs w:val="24"/>
        </w:rPr>
        <w:br w:type="page"/>
      </w:r>
      <w:r>
        <w:rPr>
          <w:rStyle w:val="12qR"/>
          <w:rFonts w:ascii="ＭＳ 明朝" w:eastAsia="ＭＳ 明朝" w:hAnsi="ＭＳ 明朝" w:cs="ＭＳ 明朝" w:hint="eastAsia"/>
          <w:sz w:val="24"/>
          <w:szCs w:val="24"/>
        </w:rPr>
        <w:t>【</w:t>
      </w:r>
      <w:r w:rsidRPr="0073142D">
        <w:rPr>
          <w:rStyle w:val="12qR"/>
          <w:rFonts w:ascii="ＭＳ 明朝" w:eastAsia="ＭＳ 明朝" w:hAnsi="ＭＳ 明朝" w:cs="ＭＳ 明朝" w:hint="eastAsia"/>
          <w:sz w:val="24"/>
          <w:szCs w:val="24"/>
        </w:rPr>
        <w:t>解答と採点基準</w:t>
      </w:r>
      <w:r>
        <w:rPr>
          <w:rStyle w:val="12qR"/>
          <w:rFonts w:ascii="ＭＳ 明朝" w:eastAsia="ＭＳ 明朝" w:hAnsi="ＭＳ 明朝" w:cs="ＭＳ 明朝" w:hint="eastAsia"/>
          <w:sz w:val="24"/>
          <w:szCs w:val="24"/>
        </w:rPr>
        <w:t>】</w:t>
      </w:r>
    </w:p>
    <w:p w:rsidR="00265869" w:rsidRPr="0073142D" w:rsidRDefault="00265869" w:rsidP="0073142D">
      <w:pPr>
        <w:pStyle w:val="aa"/>
        <w:spacing w:line="480" w:lineRule="exact"/>
        <w:rPr>
          <w:rStyle w:val="12qM"/>
          <w:rFonts w:ascii="ＭＳ 明朝" w:eastAsia="ＭＳ 明朝" w:hAnsi="ＭＳ 明朝" w:cs="Times New Roman"/>
          <w:sz w:val="24"/>
          <w:szCs w:val="24"/>
        </w:rPr>
      </w:pPr>
      <w:r w:rsidRPr="0073142D">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１</w:t>
      </w:r>
      <w:r w:rsidRPr="0073142D">
        <w:rPr>
          <w:rStyle w:val="12qM"/>
          <w:rFonts w:ascii="ＭＳ 明朝" w:eastAsia="ＭＳ 明朝" w:hAnsi="ＭＳ 明朝" w:cs="ＭＳ 明朝" w:hint="eastAsia"/>
          <w:sz w:val="24"/>
          <w:szCs w:val="24"/>
        </w:rPr>
        <w:t xml:space="preserve">　①＝（宮は）便りもなさらない</w:t>
      </w:r>
    </w:p>
    <w:p w:rsidR="00265869" w:rsidRPr="0073142D" w:rsidRDefault="00265869" w:rsidP="0073142D">
      <w:pPr>
        <w:pStyle w:val="aa"/>
        <w:spacing w:line="480" w:lineRule="exact"/>
        <w:rPr>
          <w:rStyle w:val="12qM"/>
          <w:rFonts w:ascii="ＭＳ 明朝" w:eastAsia="ＭＳ 明朝" w:hAnsi="ＭＳ 明朝" w:cs="Times New Roman"/>
          <w:sz w:val="24"/>
          <w:szCs w:val="24"/>
        </w:rPr>
      </w:pPr>
      <w:r w:rsidRPr="0073142D">
        <w:rPr>
          <w:rStyle w:val="12qM"/>
          <w:rFonts w:ascii="ＭＳ 明朝" w:eastAsia="ＭＳ 明朝" w:hAnsi="ＭＳ 明朝" w:cs="ＭＳ 明朝" w:hint="eastAsia"/>
          <w:sz w:val="24"/>
          <w:szCs w:val="24"/>
        </w:rPr>
        <w:t xml:space="preserve">　　　②＝どうなってしまったのであろうか</w:t>
      </w:r>
    </w:p>
    <w:p w:rsidR="00265869" w:rsidRPr="0073142D" w:rsidRDefault="00265869" w:rsidP="0073142D">
      <w:pPr>
        <w:pStyle w:val="aa"/>
        <w:spacing w:line="480" w:lineRule="exact"/>
        <w:rPr>
          <w:rStyle w:val="12qM"/>
          <w:rFonts w:ascii="ＭＳ 明朝" w:eastAsia="ＭＳ 明朝" w:hAnsi="ＭＳ 明朝" w:cs="Times New Roman"/>
          <w:sz w:val="24"/>
          <w:szCs w:val="24"/>
        </w:rPr>
      </w:pPr>
      <w:r w:rsidRPr="0073142D">
        <w:rPr>
          <w:rStyle w:val="12qM"/>
          <w:rFonts w:ascii="ＭＳ 明朝" w:eastAsia="ＭＳ 明朝" w:hAnsi="ＭＳ 明朝" w:cs="ＭＳ 明朝" w:hint="eastAsia"/>
          <w:sz w:val="24"/>
          <w:szCs w:val="24"/>
        </w:rPr>
        <w:t xml:space="preserve">　　　③＝（今頃はきっと）夜がしだいに更けているのであろうよ</w:t>
      </w:r>
    </w:p>
    <w:p w:rsidR="00265869" w:rsidRDefault="00265869" w:rsidP="0073142D">
      <w:pPr>
        <w:pStyle w:val="aa"/>
        <w:spacing w:line="480" w:lineRule="exact"/>
        <w:rPr>
          <w:rStyle w:val="12qM"/>
          <w:rFonts w:ascii="ＭＳ 明朝" w:eastAsia="ＭＳ 明朝" w:hAnsi="ＭＳ 明朝" w:cs="Times New Roman"/>
          <w:sz w:val="24"/>
          <w:szCs w:val="24"/>
        </w:rPr>
      </w:pPr>
      <w:r w:rsidRPr="0073142D">
        <w:rPr>
          <w:rStyle w:val="12qM"/>
          <w:rFonts w:ascii="ＭＳ 明朝" w:eastAsia="ＭＳ 明朝" w:hAnsi="ＭＳ 明朝" w:cs="ＭＳ 明朝" w:hint="eastAsia"/>
          <w:sz w:val="24"/>
          <w:szCs w:val="24"/>
        </w:rPr>
        <w:t xml:space="preserve">　　　④＝あなたは見ているか</w:t>
      </w:r>
    </w:p>
    <w:p w:rsidR="00265869" w:rsidRPr="0073142D" w:rsidRDefault="00265869" w:rsidP="0073142D">
      <w:pPr>
        <w:pStyle w:val="aa"/>
        <w:spacing w:line="480" w:lineRule="exact"/>
        <w:rPr>
          <w:rStyle w:val="12qM"/>
          <w:rFonts w:ascii="ＭＳ 明朝" w:eastAsia="ＭＳ 明朝" w:hAnsi="ＭＳ 明朝" w:cs="Times New Roman"/>
          <w:sz w:val="24"/>
          <w:szCs w:val="24"/>
        </w:rPr>
      </w:pPr>
    </w:p>
    <w:p w:rsidR="00265869" w:rsidRDefault="00265869" w:rsidP="0073142D">
      <w:pPr>
        <w:pStyle w:val="aa"/>
        <w:spacing w:line="480" w:lineRule="exact"/>
        <w:ind w:left="578" w:hangingChars="241" w:hanging="578"/>
        <w:rPr>
          <w:rFonts w:hAnsi="ＭＳ 明朝" w:cs="Times New Roman"/>
          <w:sz w:val="24"/>
          <w:szCs w:val="24"/>
          <w:u w:val="thick"/>
        </w:rPr>
      </w:pPr>
      <w:r w:rsidRPr="0073142D">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２</w:t>
      </w:r>
      <w:r w:rsidRPr="0073142D">
        <w:rPr>
          <w:rStyle w:val="12qM"/>
          <w:rFonts w:ascii="ＭＳ 明朝" w:eastAsia="ＭＳ 明朝" w:hAnsi="ＭＳ 明朝" w:cs="ＭＳ 明朝" w:hint="eastAsia"/>
          <w:sz w:val="24"/>
          <w:szCs w:val="24"/>
        </w:rPr>
        <w:t xml:space="preserve">　</w:t>
      </w:r>
      <w:r w:rsidRPr="0073142D">
        <w:rPr>
          <w:rStyle w:val="af"/>
          <w:rFonts w:hAnsi="ＭＳ 明朝" w:hint="eastAsia"/>
          <w:sz w:val="16"/>
          <w:szCs w:val="16"/>
        </w:rPr>
        <w:t>Ａ</w:t>
      </w:r>
      <w:r w:rsidRPr="0073142D">
        <w:rPr>
          <w:rFonts w:hAnsi="ＭＳ 明朝" w:hint="eastAsia"/>
          <w:sz w:val="24"/>
          <w:szCs w:val="24"/>
          <w:u w:val="thick"/>
        </w:rPr>
        <w:t>宮のことを思い寝られない夜を過ごしていたところ</w:t>
      </w:r>
      <w:r w:rsidRPr="0073142D">
        <w:rPr>
          <w:rStyle w:val="12qM"/>
          <w:rFonts w:ascii="ＭＳ 明朝" w:eastAsia="ＭＳ 明朝" w:hAnsi="ＭＳ 明朝" w:cs="ＭＳ 明朝" w:hint="eastAsia"/>
          <w:sz w:val="24"/>
          <w:szCs w:val="24"/>
        </w:rPr>
        <w:t>、</w:t>
      </w:r>
      <w:r w:rsidRPr="0073142D">
        <w:rPr>
          <w:rStyle w:val="af"/>
          <w:rFonts w:hAnsi="ＭＳ 明朝" w:hint="eastAsia"/>
          <w:sz w:val="16"/>
          <w:szCs w:val="16"/>
        </w:rPr>
        <w:t>Ｂ</w:t>
      </w:r>
      <w:r w:rsidRPr="0073142D">
        <w:rPr>
          <w:rFonts w:hAnsi="ＭＳ 明朝" w:hint="eastAsia"/>
          <w:sz w:val="24"/>
          <w:szCs w:val="24"/>
          <w:u w:val="thick"/>
        </w:rPr>
        <w:t>宮からの手紙が</w:t>
      </w:r>
    </w:p>
    <w:p w:rsidR="00265869" w:rsidRPr="0073142D" w:rsidRDefault="00265869" w:rsidP="0073142D">
      <w:pPr>
        <w:pStyle w:val="aa"/>
        <w:spacing w:line="480" w:lineRule="exact"/>
        <w:ind w:leftChars="200" w:left="576" w:hangingChars="40" w:hanging="96"/>
        <w:rPr>
          <w:rStyle w:val="12qM"/>
          <w:rFonts w:ascii="ＭＳ 明朝" w:eastAsia="ＭＳ 明朝" w:hAnsi="ＭＳ 明朝" w:cs="Times New Roman"/>
          <w:sz w:val="24"/>
          <w:szCs w:val="24"/>
        </w:rPr>
      </w:pPr>
      <w:r w:rsidRPr="0073142D">
        <w:rPr>
          <w:rFonts w:hAnsi="ＭＳ 明朝" w:hint="eastAsia"/>
          <w:sz w:val="24"/>
          <w:szCs w:val="24"/>
          <w:u w:val="thick"/>
        </w:rPr>
        <w:t>来たので</w:t>
      </w:r>
      <w:r w:rsidRPr="0073142D">
        <w:rPr>
          <w:rStyle w:val="12qM"/>
          <w:rFonts w:ascii="ＭＳ 明朝" w:eastAsia="ＭＳ 明朝" w:hAnsi="ＭＳ 明朝" w:cs="ＭＳ 明朝" w:hint="eastAsia"/>
          <w:sz w:val="24"/>
          <w:szCs w:val="24"/>
        </w:rPr>
        <w:t>、</w:t>
      </w:r>
      <w:r w:rsidRPr="0073142D">
        <w:rPr>
          <w:rStyle w:val="af"/>
          <w:rFonts w:hAnsi="ＭＳ 明朝" w:hint="eastAsia"/>
          <w:sz w:val="16"/>
          <w:szCs w:val="16"/>
        </w:rPr>
        <w:t>Ｃ</w:t>
      </w:r>
      <w:r w:rsidRPr="0073142D">
        <w:rPr>
          <w:rFonts w:hAnsi="ＭＳ 明朝" w:hint="eastAsia"/>
          <w:sz w:val="24"/>
          <w:szCs w:val="24"/>
          <w:u w:val="thick"/>
        </w:rPr>
        <w:t>自分の気持ちが宮に届いたのだろうかと思ったから</w:t>
      </w:r>
      <w:r w:rsidRPr="0073142D">
        <w:rPr>
          <w:rStyle w:val="12qM"/>
          <w:rFonts w:ascii="ＭＳ 明朝" w:eastAsia="ＭＳ 明朝" w:hAnsi="ＭＳ 明朝" w:cs="ＭＳ 明朝" w:hint="eastAsia"/>
          <w:sz w:val="24"/>
          <w:szCs w:val="24"/>
        </w:rPr>
        <w:t>。</w:t>
      </w:r>
    </w:p>
    <w:p w:rsidR="00265869" w:rsidRPr="0073142D" w:rsidRDefault="00265869" w:rsidP="0073142D">
      <w:pPr>
        <w:pStyle w:val="af2"/>
        <w:spacing w:line="480" w:lineRule="exact"/>
        <w:ind w:leftChars="471" w:left="1130" w:firstLine="0"/>
        <w:rPr>
          <w:rStyle w:val="12qM"/>
          <w:rFonts w:ascii="ＭＳ 明朝" w:eastAsia="ＭＳ 明朝" w:hAnsi="ＭＳ 明朝" w:cs="Times New Roman"/>
          <w:sz w:val="24"/>
          <w:szCs w:val="24"/>
        </w:rPr>
      </w:pPr>
      <w:r w:rsidRPr="0073142D">
        <w:rPr>
          <w:rStyle w:val="12qM"/>
          <w:rFonts w:ascii="ＭＳ 明朝" w:eastAsia="ＭＳ 明朝" w:hAnsi="ＭＳ 明朝" w:cs="ＭＳ 明朝" w:hint="eastAsia"/>
          <w:sz w:val="24"/>
          <w:szCs w:val="24"/>
        </w:rPr>
        <w:t>Ｃがなければ全体</w:t>
      </w:r>
      <w:r>
        <w:rPr>
          <w:rStyle w:val="12qM"/>
          <w:rFonts w:ascii="ＭＳ 明朝" w:eastAsia="ＭＳ 明朝" w:hAnsi="ＭＳ 明朝" w:cs="ＭＳ 明朝" w:hint="eastAsia"/>
          <w:sz w:val="24"/>
          <w:szCs w:val="24"/>
        </w:rPr>
        <w:t>０</w:t>
      </w:r>
      <w:r w:rsidRPr="0073142D">
        <w:rPr>
          <w:rStyle w:val="12qM"/>
          <w:rFonts w:ascii="ＭＳ 明朝" w:eastAsia="ＭＳ 明朝" w:hAnsi="ＭＳ 明朝" w:cs="ＭＳ 明朝" w:hint="eastAsia"/>
          <w:sz w:val="24"/>
          <w:szCs w:val="24"/>
        </w:rPr>
        <w:t>。</w:t>
      </w:r>
    </w:p>
    <w:p w:rsidR="00265869" w:rsidRDefault="00265869" w:rsidP="0073142D">
      <w:pPr>
        <w:pStyle w:val="af2"/>
        <w:spacing w:line="480" w:lineRule="exact"/>
        <w:ind w:leftChars="471" w:left="1130" w:firstLine="0"/>
        <w:rPr>
          <w:rStyle w:val="12qM"/>
          <w:rFonts w:ascii="ＭＳ 明朝" w:eastAsia="ＭＳ 明朝" w:hAnsi="ＭＳ 明朝" w:cs="Times New Roman"/>
          <w:sz w:val="24"/>
          <w:szCs w:val="24"/>
        </w:rPr>
      </w:pPr>
      <w:r w:rsidRPr="0073142D">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６</w:t>
      </w:r>
      <w:r w:rsidRPr="0073142D">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４</w:t>
      </w:r>
    </w:p>
    <w:p w:rsidR="00265869" w:rsidRPr="0073142D" w:rsidRDefault="00265869" w:rsidP="0073142D">
      <w:pPr>
        <w:pStyle w:val="af2"/>
        <w:spacing w:line="480" w:lineRule="exact"/>
        <w:ind w:leftChars="471" w:left="1130" w:firstLine="0"/>
        <w:rPr>
          <w:rStyle w:val="12qM"/>
          <w:rFonts w:ascii="ＭＳ 明朝" w:eastAsia="ＭＳ 明朝" w:hAnsi="ＭＳ 明朝" w:cs="Times New Roman"/>
          <w:sz w:val="24"/>
          <w:szCs w:val="24"/>
        </w:rPr>
      </w:pPr>
    </w:p>
    <w:p w:rsidR="00265869" w:rsidRPr="0073142D" w:rsidRDefault="00265869" w:rsidP="00794259">
      <w:pPr>
        <w:pStyle w:val="aa"/>
        <w:spacing w:line="480" w:lineRule="exact"/>
        <w:ind w:left="458" w:hangingChars="191" w:hanging="458"/>
        <w:rPr>
          <w:rStyle w:val="12qM"/>
          <w:rFonts w:ascii="ＭＳ 明朝" w:eastAsia="ＭＳ 明朝" w:hAnsi="ＭＳ 明朝" w:cs="Times New Roman"/>
          <w:sz w:val="24"/>
          <w:szCs w:val="24"/>
        </w:rPr>
      </w:pPr>
      <w:r w:rsidRPr="0073142D">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３</w:t>
      </w:r>
      <w:r w:rsidRPr="0073142D">
        <w:rPr>
          <w:rStyle w:val="12qM"/>
          <w:rFonts w:ascii="ＭＳ 明朝" w:eastAsia="ＭＳ 明朝" w:hAnsi="ＭＳ 明朝" w:cs="ＭＳ 明朝" w:hint="eastAsia"/>
          <w:sz w:val="24"/>
          <w:szCs w:val="24"/>
        </w:rPr>
        <w:t xml:space="preserve">　</w:t>
      </w:r>
      <w:r w:rsidRPr="0073142D">
        <w:rPr>
          <w:rStyle w:val="af"/>
          <w:rFonts w:hAnsi="ＭＳ 明朝" w:hint="eastAsia"/>
          <w:sz w:val="16"/>
          <w:szCs w:val="16"/>
        </w:rPr>
        <w:t>Ａ</w:t>
      </w:r>
      <w:r w:rsidRPr="0073142D">
        <w:rPr>
          <w:rFonts w:hAnsi="ＭＳ 明朝" w:hint="eastAsia"/>
          <w:sz w:val="24"/>
          <w:szCs w:val="24"/>
          <w:u w:val="thick"/>
        </w:rPr>
        <w:t>（</w:t>
      </w:r>
      <w:r w:rsidRPr="0073142D">
        <w:rPr>
          <w:rStyle w:val="12qM"/>
          <w:rFonts w:ascii="ＭＳ 明朝" w:eastAsia="ＭＳ 明朝" w:hAnsi="ＭＳ 明朝" w:cs="ＭＳ 明朝" w:hint="eastAsia"/>
          <w:sz w:val="24"/>
          <w:szCs w:val="24"/>
          <w:u w:val="thick"/>
        </w:rPr>
        <w:t>今頃は）きっと夜も更けているだろうと思うものの</w:t>
      </w:r>
      <w:r w:rsidRPr="0073142D">
        <w:rPr>
          <w:rStyle w:val="12qM"/>
          <w:rFonts w:ascii="ＭＳ 明朝" w:eastAsia="ＭＳ 明朝" w:hAnsi="ＭＳ 明朝" w:cs="ＭＳ 明朝" w:hint="eastAsia"/>
          <w:sz w:val="24"/>
          <w:szCs w:val="24"/>
        </w:rPr>
        <w:t>、</w:t>
      </w:r>
      <w:r w:rsidRPr="0073142D">
        <w:rPr>
          <w:rStyle w:val="af"/>
          <w:rFonts w:hAnsi="ＭＳ 明朝" w:hint="eastAsia"/>
          <w:sz w:val="16"/>
          <w:szCs w:val="16"/>
        </w:rPr>
        <w:t>Ｂ</w:t>
      </w:r>
      <w:r w:rsidRPr="0073142D">
        <w:rPr>
          <w:rFonts w:hAnsi="ＭＳ 明朝" w:hint="eastAsia"/>
          <w:sz w:val="24"/>
          <w:szCs w:val="24"/>
          <w:u w:val="thick"/>
        </w:rPr>
        <w:t>宮</w:t>
      </w:r>
      <w:r w:rsidRPr="0073142D">
        <w:rPr>
          <w:rStyle w:val="12qM"/>
          <w:rFonts w:ascii="ＭＳ 明朝" w:eastAsia="ＭＳ 明朝" w:hAnsi="ＭＳ 明朝" w:cs="ＭＳ 明朝" w:hint="eastAsia"/>
          <w:sz w:val="24"/>
          <w:szCs w:val="24"/>
          <w:u w:val="thick"/>
        </w:rPr>
        <w:t>のことを思って眠れません</w:t>
      </w:r>
      <w:r w:rsidRPr="0073142D">
        <w:rPr>
          <w:rStyle w:val="12qM"/>
          <w:rFonts w:ascii="ＭＳ 明朝" w:eastAsia="ＭＳ 明朝" w:hAnsi="ＭＳ 明朝" w:cs="ＭＳ 明朝" w:hint="eastAsia"/>
          <w:sz w:val="24"/>
          <w:szCs w:val="24"/>
        </w:rPr>
        <w:t>。</w:t>
      </w:r>
      <w:r w:rsidRPr="0073142D">
        <w:rPr>
          <w:rStyle w:val="af"/>
          <w:rFonts w:hAnsi="ＭＳ 明朝" w:hint="eastAsia"/>
          <w:sz w:val="16"/>
          <w:szCs w:val="16"/>
        </w:rPr>
        <w:t>Ｃ</w:t>
      </w:r>
      <w:r w:rsidRPr="0073142D">
        <w:rPr>
          <w:rFonts w:hAnsi="ＭＳ 明朝" w:hint="eastAsia"/>
          <w:sz w:val="24"/>
          <w:szCs w:val="24"/>
          <w:u w:val="thick"/>
        </w:rPr>
        <w:t>月を見るとかえって物思いが募ってつらいので</w:t>
      </w:r>
      <w:r w:rsidRPr="0073142D">
        <w:rPr>
          <w:rStyle w:val="12qM"/>
          <w:rFonts w:ascii="ＭＳ 明朝" w:eastAsia="ＭＳ 明朝" w:hAnsi="ＭＳ 明朝" w:cs="ＭＳ 明朝" w:hint="eastAsia"/>
          <w:sz w:val="24"/>
          <w:szCs w:val="24"/>
        </w:rPr>
        <w:t>、</w:t>
      </w:r>
      <w:r w:rsidRPr="0073142D">
        <w:rPr>
          <w:rStyle w:val="af"/>
          <w:rFonts w:hAnsi="ＭＳ 明朝" w:hint="eastAsia"/>
          <w:sz w:val="16"/>
          <w:szCs w:val="16"/>
        </w:rPr>
        <w:t>Ｄ</w:t>
      </w:r>
      <w:r w:rsidRPr="0073142D">
        <w:rPr>
          <w:rFonts w:hAnsi="ＭＳ 明朝" w:hint="eastAsia"/>
          <w:sz w:val="24"/>
          <w:szCs w:val="24"/>
          <w:u w:val="thick"/>
        </w:rPr>
        <w:t>あえて月だけは見ておりませんでし</w:t>
      </w:r>
      <w:r w:rsidRPr="0073142D">
        <w:rPr>
          <w:rStyle w:val="12qM"/>
          <w:rFonts w:ascii="ＭＳ 明朝" w:eastAsia="ＭＳ 明朝" w:hAnsi="ＭＳ 明朝" w:cs="ＭＳ 明朝" w:hint="eastAsia"/>
          <w:sz w:val="24"/>
          <w:szCs w:val="24"/>
          <w:u w:val="thick"/>
        </w:rPr>
        <w:t>た</w:t>
      </w:r>
      <w:r w:rsidRPr="0073142D">
        <w:rPr>
          <w:rStyle w:val="12qM"/>
          <w:rFonts w:ascii="ＭＳ 明朝" w:eastAsia="ＭＳ 明朝" w:hAnsi="ＭＳ 明朝" w:cs="ＭＳ 明朝" w:hint="eastAsia"/>
          <w:sz w:val="24"/>
          <w:szCs w:val="24"/>
        </w:rPr>
        <w:t>。</w:t>
      </w:r>
    </w:p>
    <w:p w:rsidR="00265869" w:rsidRPr="0073142D" w:rsidRDefault="00265869" w:rsidP="0073142D">
      <w:pPr>
        <w:pStyle w:val="af2"/>
        <w:spacing w:line="480" w:lineRule="exact"/>
        <w:ind w:leftChars="471" w:left="1130" w:firstLine="0"/>
        <w:rPr>
          <w:rStyle w:val="12qM"/>
          <w:rFonts w:ascii="ＭＳ 明朝" w:eastAsia="ＭＳ 明朝" w:hAnsi="ＭＳ 明朝" w:cs="Times New Roman"/>
          <w:sz w:val="24"/>
          <w:szCs w:val="24"/>
        </w:rPr>
      </w:pPr>
      <w:r w:rsidRPr="0073142D">
        <w:rPr>
          <w:rStyle w:val="12qM"/>
          <w:rFonts w:ascii="ＭＳ 明朝" w:eastAsia="ＭＳ 明朝" w:hAnsi="ＭＳ 明朝" w:cs="ＭＳ 明朝" w:hint="eastAsia"/>
          <w:sz w:val="24"/>
          <w:szCs w:val="24"/>
        </w:rPr>
        <w:t>ＣとＤの内容がおおむねそろっていなければ全体</w:t>
      </w:r>
      <w:r>
        <w:rPr>
          <w:rStyle w:val="12qM"/>
          <w:rFonts w:ascii="ＭＳ 明朝" w:eastAsia="ＭＳ 明朝" w:hAnsi="ＭＳ 明朝" w:cs="ＭＳ 明朝" w:hint="eastAsia"/>
          <w:sz w:val="24"/>
          <w:szCs w:val="24"/>
        </w:rPr>
        <w:t>０</w:t>
      </w:r>
      <w:r w:rsidRPr="0073142D">
        <w:rPr>
          <w:rStyle w:val="12qM"/>
          <w:rFonts w:ascii="ＭＳ 明朝" w:eastAsia="ＭＳ 明朝" w:hAnsi="ＭＳ 明朝" w:cs="ＭＳ 明朝" w:hint="eastAsia"/>
          <w:sz w:val="24"/>
          <w:szCs w:val="24"/>
        </w:rPr>
        <w:t>。Ｃ・Ｄが答えてあった上で採点する。</w:t>
      </w:r>
    </w:p>
    <w:p w:rsidR="00265869" w:rsidRPr="0073142D" w:rsidRDefault="00265869" w:rsidP="0073142D">
      <w:pPr>
        <w:pStyle w:val="af2"/>
        <w:spacing w:line="480" w:lineRule="exact"/>
        <w:ind w:leftChars="471" w:left="1130" w:firstLine="0"/>
        <w:rPr>
          <w:rStyle w:val="12qM"/>
          <w:rFonts w:ascii="ＭＳ 明朝" w:eastAsia="ＭＳ 明朝" w:hAnsi="ＭＳ 明朝" w:cs="Times New Roman"/>
          <w:sz w:val="24"/>
          <w:szCs w:val="24"/>
        </w:rPr>
      </w:pPr>
      <w:r w:rsidRPr="0073142D">
        <w:rPr>
          <w:rStyle w:val="12qM"/>
          <w:rFonts w:ascii="ＭＳ 明朝" w:eastAsia="ＭＳ 明朝" w:hAnsi="ＭＳ 明朝" w:cs="ＭＳ 明朝" w:hint="eastAsia"/>
          <w:sz w:val="24"/>
          <w:szCs w:val="24"/>
        </w:rPr>
        <w:t>Ａのうち「ぬらむ」の強意の現在推量の訳になっていないものは減点</w:t>
      </w:r>
      <w:r>
        <w:rPr>
          <w:rStyle w:val="12qM"/>
          <w:rFonts w:ascii="ＭＳ 明朝" w:eastAsia="ＭＳ 明朝" w:hAnsi="ＭＳ 明朝" w:cs="ＭＳ 明朝" w:hint="eastAsia"/>
          <w:sz w:val="24"/>
          <w:szCs w:val="24"/>
        </w:rPr>
        <w:t>２</w:t>
      </w:r>
      <w:r w:rsidRPr="0073142D">
        <w:rPr>
          <w:rStyle w:val="12qM"/>
          <w:rFonts w:ascii="ＭＳ 明朝" w:eastAsia="ＭＳ 明朝" w:hAnsi="ＭＳ 明朝" w:cs="ＭＳ 明朝" w:hint="eastAsia"/>
          <w:sz w:val="24"/>
          <w:szCs w:val="24"/>
        </w:rPr>
        <w:t>。「ものから」の逆接のないものは減点</w:t>
      </w:r>
      <w:r>
        <w:rPr>
          <w:rStyle w:val="12qM"/>
          <w:rFonts w:ascii="ＭＳ 明朝" w:eastAsia="ＭＳ 明朝" w:hAnsi="ＭＳ 明朝" w:cs="ＭＳ 明朝" w:hint="eastAsia"/>
          <w:sz w:val="24"/>
          <w:szCs w:val="24"/>
        </w:rPr>
        <w:t>２</w:t>
      </w:r>
      <w:r w:rsidRPr="0073142D">
        <w:rPr>
          <w:rStyle w:val="12qM"/>
          <w:rFonts w:ascii="ＭＳ 明朝" w:eastAsia="ＭＳ 明朝" w:hAnsi="ＭＳ 明朝" w:cs="ＭＳ 明朝" w:hint="eastAsia"/>
          <w:sz w:val="24"/>
          <w:szCs w:val="24"/>
        </w:rPr>
        <w:t>。</w:t>
      </w:r>
    </w:p>
    <w:p w:rsidR="00265869" w:rsidRPr="0073142D" w:rsidRDefault="00265869" w:rsidP="0073142D">
      <w:pPr>
        <w:pStyle w:val="af2"/>
        <w:spacing w:line="480" w:lineRule="exact"/>
        <w:ind w:leftChars="471" w:left="1130" w:firstLine="0"/>
        <w:rPr>
          <w:rStyle w:val="12qM"/>
          <w:rFonts w:ascii="ＭＳ 明朝" w:eastAsia="ＭＳ 明朝" w:hAnsi="ＭＳ 明朝" w:cs="Times New Roman"/>
          <w:sz w:val="24"/>
          <w:szCs w:val="24"/>
        </w:rPr>
      </w:pPr>
      <w:r w:rsidRPr="0073142D">
        <w:rPr>
          <w:rStyle w:val="12qM"/>
          <w:rFonts w:ascii="ＭＳ 明朝" w:eastAsia="ＭＳ 明朝" w:hAnsi="ＭＳ 明朝" w:cs="ＭＳ 明朝" w:hint="eastAsia"/>
          <w:sz w:val="24"/>
          <w:szCs w:val="24"/>
        </w:rPr>
        <w:t>Ｂのうち「宮のことを思って」のないものは減点</w:t>
      </w:r>
      <w:r>
        <w:rPr>
          <w:rStyle w:val="12qM"/>
          <w:rFonts w:ascii="ＭＳ 明朝" w:eastAsia="ＭＳ 明朝" w:hAnsi="ＭＳ 明朝" w:cs="ＭＳ 明朝" w:hint="eastAsia"/>
          <w:sz w:val="24"/>
          <w:szCs w:val="24"/>
        </w:rPr>
        <w:t>２</w:t>
      </w:r>
      <w:r w:rsidRPr="0073142D">
        <w:rPr>
          <w:rStyle w:val="12qM"/>
          <w:rFonts w:ascii="ＭＳ 明朝" w:eastAsia="ＭＳ 明朝" w:hAnsi="ＭＳ 明朝" w:cs="ＭＳ 明朝" w:hint="eastAsia"/>
          <w:sz w:val="24"/>
          <w:szCs w:val="24"/>
        </w:rPr>
        <w:t>。</w:t>
      </w:r>
    </w:p>
    <w:p w:rsidR="00265869" w:rsidRDefault="00265869" w:rsidP="0073142D">
      <w:pPr>
        <w:pStyle w:val="af2"/>
        <w:spacing w:line="480" w:lineRule="exact"/>
        <w:ind w:leftChars="471" w:left="1130" w:firstLine="0"/>
        <w:rPr>
          <w:rStyle w:val="12qM"/>
          <w:rFonts w:ascii="ＭＳ 明朝" w:eastAsia="ＭＳ 明朝" w:hAnsi="ＭＳ 明朝" w:cs="Times New Roman"/>
          <w:sz w:val="24"/>
          <w:szCs w:val="24"/>
        </w:rPr>
      </w:pPr>
      <w:r w:rsidRPr="0073142D">
        <w:rPr>
          <w:rStyle w:val="12qM"/>
          <w:rFonts w:ascii="ＭＳ 明朝" w:eastAsia="ＭＳ 明朝" w:hAnsi="ＭＳ 明朝" w:cs="ＭＳ 明朝" w:hint="eastAsia"/>
          <w:sz w:val="24"/>
          <w:szCs w:val="24"/>
        </w:rPr>
        <w:t>Ｃのうち「しも」の強意の訳がないものは減点</w:t>
      </w:r>
      <w:r>
        <w:rPr>
          <w:rStyle w:val="12qM"/>
          <w:rFonts w:ascii="ＭＳ 明朝" w:eastAsia="ＭＳ 明朝" w:hAnsi="ＭＳ 明朝" w:cs="ＭＳ 明朝" w:hint="eastAsia"/>
          <w:sz w:val="24"/>
          <w:szCs w:val="24"/>
        </w:rPr>
        <w:t>２</w:t>
      </w:r>
      <w:r w:rsidRPr="0073142D">
        <w:rPr>
          <w:rStyle w:val="12qM"/>
          <w:rFonts w:ascii="ＭＳ 明朝" w:eastAsia="ＭＳ 明朝" w:hAnsi="ＭＳ 明朝" w:cs="ＭＳ 明朝" w:hint="eastAsia"/>
          <w:sz w:val="24"/>
          <w:szCs w:val="24"/>
        </w:rPr>
        <w:t>。</w:t>
      </w:r>
    </w:p>
    <w:p w:rsidR="00265869" w:rsidRPr="0073142D" w:rsidRDefault="00265869" w:rsidP="0073142D">
      <w:pPr>
        <w:pStyle w:val="af2"/>
        <w:spacing w:line="480" w:lineRule="exact"/>
        <w:ind w:leftChars="471" w:left="1130" w:firstLine="0"/>
        <w:rPr>
          <w:rStyle w:val="12qM"/>
          <w:rFonts w:ascii="ＭＳ 明朝" w:eastAsia="ＭＳ 明朝" w:hAnsi="ＭＳ 明朝" w:cs="Times New Roman"/>
          <w:sz w:val="24"/>
          <w:szCs w:val="24"/>
        </w:rPr>
      </w:pPr>
    </w:p>
    <w:p w:rsidR="00265869" w:rsidRPr="0073142D" w:rsidRDefault="00265869" w:rsidP="00794259">
      <w:pPr>
        <w:pStyle w:val="aa"/>
        <w:spacing w:line="480" w:lineRule="exact"/>
        <w:ind w:left="456" w:hangingChars="190" w:hanging="456"/>
        <w:rPr>
          <w:rStyle w:val="12qM"/>
          <w:rFonts w:ascii="ＭＳ 明朝" w:eastAsia="ＭＳ 明朝" w:hAnsi="ＭＳ 明朝" w:cs="Times New Roman"/>
          <w:sz w:val="24"/>
          <w:szCs w:val="24"/>
        </w:rPr>
      </w:pPr>
      <w:r w:rsidRPr="0073142D">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４</w:t>
      </w:r>
      <w:r w:rsidRPr="0073142D">
        <w:rPr>
          <w:rStyle w:val="12qM"/>
          <w:rFonts w:ascii="ＭＳ 明朝" w:eastAsia="ＭＳ 明朝" w:hAnsi="ＭＳ 明朝" w:cs="ＭＳ 明朝" w:hint="eastAsia"/>
          <w:sz w:val="24"/>
          <w:szCs w:val="24"/>
        </w:rPr>
        <w:t xml:space="preserve">　和泉式部からは「わたしも月を見ている」といった内容の歌が返ってくる</w:t>
      </w:r>
      <w:r w:rsidRPr="0073142D">
        <w:rPr>
          <w:rFonts w:hint="eastAsia"/>
          <w:sz w:val="24"/>
          <w:szCs w:val="24"/>
        </w:rPr>
        <w:t>と</w:t>
      </w:r>
      <w:r w:rsidRPr="0073142D">
        <w:rPr>
          <w:rStyle w:val="af"/>
          <w:rFonts w:hAnsi="ＭＳ 明朝" w:hint="eastAsia"/>
          <w:sz w:val="16"/>
          <w:szCs w:val="16"/>
        </w:rPr>
        <w:t>Ａ</w:t>
      </w:r>
      <w:r w:rsidRPr="0073142D">
        <w:rPr>
          <w:rFonts w:hAnsi="ＭＳ 明朝" w:hint="eastAsia"/>
          <w:sz w:val="24"/>
          <w:szCs w:val="24"/>
          <w:u w:val="thick"/>
        </w:rPr>
        <w:t>予想していたのに</w:t>
      </w:r>
      <w:r w:rsidRPr="0073142D">
        <w:rPr>
          <w:rStyle w:val="12qM"/>
          <w:rFonts w:ascii="ＭＳ 明朝" w:eastAsia="ＭＳ 明朝" w:hAnsi="ＭＳ 明朝" w:cs="ＭＳ 明朝" w:hint="eastAsia"/>
          <w:sz w:val="24"/>
          <w:szCs w:val="24"/>
        </w:rPr>
        <w:t>、「月を見ていない」というまったく</w:t>
      </w:r>
      <w:r w:rsidRPr="0073142D">
        <w:rPr>
          <w:rStyle w:val="af"/>
          <w:rFonts w:hAnsi="ＭＳ 明朝" w:hint="eastAsia"/>
          <w:sz w:val="16"/>
          <w:szCs w:val="16"/>
        </w:rPr>
        <w:t>Ｂ</w:t>
      </w:r>
      <w:r w:rsidRPr="0073142D">
        <w:rPr>
          <w:rFonts w:hAnsi="ＭＳ 明朝" w:hint="eastAsia"/>
          <w:sz w:val="24"/>
          <w:szCs w:val="24"/>
          <w:u w:val="thick"/>
        </w:rPr>
        <w:t>逆の内容だった</w:t>
      </w:r>
      <w:r w:rsidRPr="0073142D">
        <w:rPr>
          <w:rStyle w:val="12qM"/>
          <w:rFonts w:ascii="ＭＳ 明朝" w:eastAsia="ＭＳ 明朝" w:hAnsi="ＭＳ 明朝" w:cs="ＭＳ 明朝" w:hint="eastAsia"/>
          <w:sz w:val="24"/>
          <w:szCs w:val="24"/>
        </w:rPr>
        <w:t>ので、意表をつかれた思いで</w:t>
      </w:r>
      <w:r w:rsidRPr="0073142D">
        <w:rPr>
          <w:rStyle w:val="af"/>
          <w:rFonts w:hAnsi="ＭＳ 明朝" w:hint="eastAsia"/>
          <w:sz w:val="16"/>
          <w:szCs w:val="16"/>
        </w:rPr>
        <w:t>Ｃ</w:t>
      </w:r>
      <w:r w:rsidRPr="0073142D">
        <w:rPr>
          <w:rFonts w:hAnsi="ＭＳ 明朝" w:hint="eastAsia"/>
          <w:sz w:val="24"/>
          <w:szCs w:val="24"/>
          <w:u w:val="thick"/>
        </w:rPr>
        <w:t>かえって式部に心惹かれた</w:t>
      </w:r>
      <w:r w:rsidRPr="0073142D">
        <w:rPr>
          <w:rStyle w:val="12qM"/>
          <w:rFonts w:ascii="ＭＳ 明朝" w:eastAsia="ＭＳ 明朝" w:hAnsi="ＭＳ 明朝" w:cs="ＭＳ 明朝" w:hint="eastAsia"/>
          <w:sz w:val="24"/>
          <w:szCs w:val="24"/>
        </w:rPr>
        <w:t>から。</w:t>
      </w:r>
    </w:p>
    <w:p w:rsidR="00265869" w:rsidRPr="0073142D" w:rsidRDefault="00265869" w:rsidP="0073142D">
      <w:pPr>
        <w:pStyle w:val="af2"/>
        <w:spacing w:line="480" w:lineRule="exact"/>
        <w:ind w:leftChars="471" w:left="1130" w:firstLine="0"/>
        <w:rPr>
          <w:rStyle w:val="12qM"/>
          <w:rFonts w:ascii="ＭＳ 明朝" w:eastAsia="ＭＳ 明朝" w:hAnsi="ＭＳ 明朝" w:cs="Times New Roman"/>
          <w:sz w:val="24"/>
          <w:szCs w:val="24"/>
        </w:rPr>
      </w:pPr>
      <w:r w:rsidRPr="0073142D">
        <w:rPr>
          <w:rStyle w:val="12qM"/>
          <w:rFonts w:ascii="ＭＳ 明朝" w:eastAsia="ＭＳ 明朝" w:hAnsi="ＭＳ 明朝" w:cs="ＭＳ 明朝" w:hint="eastAsia"/>
          <w:sz w:val="24"/>
          <w:szCs w:val="24"/>
        </w:rPr>
        <w:t>Ａ・Ｂ・Ｃが順番にそろって記述されていないものは全体</w:t>
      </w:r>
      <w:r w:rsidRPr="0073142D">
        <w:rPr>
          <w:rStyle w:val="12qM"/>
          <w:rFonts w:ascii="ＭＳ 明朝" w:eastAsia="ＭＳ 明朝" w:hAnsi="ＭＳ 明朝" w:cs="ＭＳ 明朝"/>
          <w:sz w:val="24"/>
          <w:szCs w:val="24"/>
          <w:eastAsianLayout w:id="1462990343" w:vert="1" w:vertCompress="1"/>
        </w:rPr>
        <w:t>0</w:t>
      </w:r>
      <w:r w:rsidRPr="0073142D">
        <w:rPr>
          <w:rStyle w:val="12qM"/>
          <w:rFonts w:ascii="ＭＳ 明朝" w:eastAsia="ＭＳ 明朝" w:hAnsi="ＭＳ 明朝" w:cs="ＭＳ 明朝" w:hint="eastAsia"/>
          <w:sz w:val="24"/>
          <w:szCs w:val="24"/>
        </w:rPr>
        <w:t>。</w:t>
      </w:r>
    </w:p>
    <w:p w:rsidR="00265869" w:rsidRPr="0073142D" w:rsidRDefault="00265869" w:rsidP="0073142D">
      <w:pPr>
        <w:pStyle w:val="af2"/>
        <w:spacing w:line="480" w:lineRule="exact"/>
        <w:ind w:leftChars="471" w:left="1130" w:firstLine="0"/>
        <w:rPr>
          <w:rStyle w:val="12qM"/>
          <w:rFonts w:ascii="ＭＳ 明朝" w:eastAsia="ＭＳ 明朝" w:hAnsi="ＭＳ 明朝" w:cs="Times New Roman"/>
          <w:sz w:val="24"/>
          <w:szCs w:val="24"/>
        </w:rPr>
      </w:pPr>
      <w:r w:rsidRPr="0073142D">
        <w:rPr>
          <w:rStyle w:val="12qM"/>
          <w:rFonts w:ascii="ＭＳ 明朝" w:eastAsia="ＭＳ 明朝" w:hAnsi="ＭＳ 明朝" w:cs="ＭＳ 明朝" w:hint="eastAsia"/>
          <w:sz w:val="24"/>
          <w:szCs w:val="24"/>
        </w:rPr>
        <w:t>Ｃの「心惹かれた」は、「興味をもった」「魅力を感じた」なども可。</w:t>
      </w:r>
    </w:p>
    <w:p w:rsidR="00265869" w:rsidRDefault="00265869" w:rsidP="0073142D">
      <w:pPr>
        <w:pStyle w:val="aa"/>
        <w:spacing w:line="480" w:lineRule="exact"/>
        <w:rPr>
          <w:rStyle w:val="12qR"/>
          <w:rFonts w:ascii="ＭＳ 明朝" w:eastAsia="ＭＳ 明朝" w:hAnsi="ＭＳ 明朝" w:cs="Times New Roman"/>
          <w:sz w:val="24"/>
          <w:szCs w:val="24"/>
        </w:rPr>
      </w:pPr>
    </w:p>
    <w:p w:rsidR="00265869" w:rsidRPr="0073142D" w:rsidRDefault="00265869" w:rsidP="0073142D">
      <w:pPr>
        <w:pStyle w:val="aa"/>
        <w:spacing w:line="480" w:lineRule="exact"/>
        <w:rPr>
          <w:rStyle w:val="12qR1"/>
          <w:rFonts w:ascii="ＭＳ 明朝" w:eastAsia="ＭＳ 明朝" w:hAnsi="ＭＳ 明朝" w:cs="Times New Roman"/>
          <w:sz w:val="24"/>
          <w:szCs w:val="24"/>
        </w:rPr>
      </w:pPr>
      <w:r w:rsidRPr="0073142D">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５</w:t>
      </w:r>
      <w:r w:rsidRPr="0073142D">
        <w:rPr>
          <w:rStyle w:val="12qM"/>
          <w:rFonts w:ascii="ＭＳ 明朝" w:eastAsia="ＭＳ 明朝" w:hAnsi="ＭＳ 明朝" w:cs="ＭＳ 明朝" w:hint="eastAsia"/>
          <w:sz w:val="24"/>
          <w:szCs w:val="24"/>
        </w:rPr>
        <w:t xml:space="preserve">　自発の助動詞「らる」の連用形</w:t>
      </w:r>
    </w:p>
    <w:p w:rsidR="00265869" w:rsidRDefault="00265869" w:rsidP="0073142D">
      <w:pPr>
        <w:pStyle w:val="aa"/>
        <w:spacing w:line="480" w:lineRule="exact"/>
        <w:rPr>
          <w:rStyle w:val="12qR"/>
          <w:rFonts w:ascii="ＭＳ 明朝" w:eastAsia="ＭＳ 明朝" w:hAnsi="ＭＳ 明朝" w:cs="Times New Roman"/>
          <w:sz w:val="24"/>
          <w:szCs w:val="24"/>
        </w:rPr>
      </w:pPr>
    </w:p>
    <w:p w:rsidR="00265869" w:rsidRPr="0073142D" w:rsidRDefault="00265869" w:rsidP="0073142D">
      <w:pPr>
        <w:pStyle w:val="aa"/>
        <w:spacing w:line="480" w:lineRule="exact"/>
        <w:rPr>
          <w:rStyle w:val="12qM"/>
          <w:rFonts w:ascii="ＭＳ 明朝" w:eastAsia="ＭＳ 明朝" w:hAnsi="ＭＳ 明朝" w:cs="Times New Roman"/>
          <w:sz w:val="24"/>
          <w:szCs w:val="24"/>
        </w:rPr>
      </w:pPr>
      <w:r w:rsidRPr="0073142D">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６</w:t>
      </w:r>
      <w:r w:rsidRPr="0073142D">
        <w:rPr>
          <w:rStyle w:val="12qM"/>
          <w:rFonts w:ascii="ＭＳ 明朝" w:eastAsia="ＭＳ 明朝" w:hAnsi="ＭＳ 明朝" w:cs="ＭＳ 明朝" w:hint="eastAsia"/>
          <w:sz w:val="24"/>
          <w:szCs w:val="24"/>
        </w:rPr>
        <w:t xml:space="preserve">　エ</w:t>
      </w:r>
    </w:p>
    <w:p w:rsidR="00265869" w:rsidRPr="0073142D" w:rsidRDefault="00265869" w:rsidP="0073142D">
      <w:pPr>
        <w:rPr>
          <w:rFonts w:cs="Times New Roman"/>
        </w:rPr>
      </w:pPr>
    </w:p>
    <w:p w:rsidR="00265869" w:rsidRPr="0073142D" w:rsidRDefault="00265869" w:rsidP="0073142D">
      <w:pPr>
        <w:pStyle w:val="Heading1"/>
        <w:rPr>
          <w:rStyle w:val="11qM"/>
          <w:rFonts w:ascii="ＭＳ 明朝" w:eastAsia="ＭＳ 明朝" w:hAnsi="ＭＳ 明朝" w:cs="Times New Roman"/>
          <w:sz w:val="24"/>
          <w:szCs w:val="24"/>
        </w:rPr>
      </w:pPr>
      <w:r>
        <w:rPr>
          <w:rStyle w:val="11qM"/>
          <w:rFonts w:ascii="ＭＳ 明朝" w:eastAsia="ＭＳ 明朝" w:hAnsi="ＭＳ 明朝" w:cs="Times New Roman"/>
          <w:sz w:val="24"/>
          <w:szCs w:val="24"/>
        </w:rPr>
        <w:br w:type="page"/>
      </w:r>
      <w:r w:rsidRPr="0073142D">
        <w:rPr>
          <w:rStyle w:val="11qM"/>
          <w:rFonts w:ascii="ＭＳ 明朝" w:eastAsia="ＭＳ 明朝" w:hAnsi="ＭＳ 明朝" w:cs="ＭＳ 明朝" w:hint="eastAsia"/>
          <w:sz w:val="24"/>
          <w:szCs w:val="24"/>
        </w:rPr>
        <w:t>【現代語訳】</w:t>
      </w:r>
    </w:p>
    <w:p w:rsidR="00265869" w:rsidRPr="0073142D" w:rsidRDefault="00265869" w:rsidP="0073142D">
      <w:pPr>
        <w:pStyle w:val="af0"/>
        <w:spacing w:line="480" w:lineRule="exact"/>
        <w:rPr>
          <w:rStyle w:val="11qR"/>
          <w:rFonts w:ascii="ＭＳ 明朝" w:eastAsia="ＭＳ 明朝" w:cs="Times New Roman"/>
          <w:sz w:val="24"/>
          <w:szCs w:val="24"/>
        </w:rPr>
      </w:pPr>
      <w:r w:rsidRPr="0073142D">
        <w:rPr>
          <w:rStyle w:val="11qR"/>
          <w:rFonts w:ascii="ＭＳ 明朝" w:eastAsia="ＭＳ 明朝" w:cs="ＭＳ 明朝" w:hint="eastAsia"/>
          <w:sz w:val="24"/>
          <w:szCs w:val="24"/>
        </w:rPr>
        <w:t xml:space="preserve">　こうして、二、三日（宮は）なんのお</w:t>
      </w:r>
      <w:r w:rsidRPr="0073142D">
        <w:rPr>
          <w:rStyle w:val="af"/>
          <w:rFonts w:hint="eastAsia"/>
          <w:sz w:val="16"/>
          <w:szCs w:val="16"/>
        </w:rPr>
        <w:t>問１①</w:t>
      </w:r>
      <w:r w:rsidRPr="0073142D">
        <w:rPr>
          <w:rFonts w:hint="eastAsia"/>
          <w:sz w:val="24"/>
          <w:szCs w:val="24"/>
          <w:u w:val="thick"/>
        </w:rPr>
        <w:t>便</w:t>
      </w:r>
      <w:r w:rsidRPr="0073142D">
        <w:rPr>
          <w:rStyle w:val="11qR"/>
          <w:rFonts w:ascii="ＭＳ 明朝" w:eastAsia="ＭＳ 明朝" w:cs="ＭＳ 明朝" w:hint="eastAsia"/>
          <w:sz w:val="24"/>
          <w:szCs w:val="24"/>
          <w:u w:val="thick"/>
        </w:rPr>
        <w:t>りもなさらない</w:t>
      </w:r>
      <w:r w:rsidRPr="0073142D">
        <w:rPr>
          <w:rStyle w:val="11qR"/>
          <w:rFonts w:ascii="ＭＳ 明朝" w:eastAsia="ＭＳ 明朝" w:cs="ＭＳ 明朝" w:hint="eastAsia"/>
          <w:sz w:val="24"/>
          <w:szCs w:val="24"/>
        </w:rPr>
        <w:t>。期待できそうにおっしゃったことも、</w:t>
      </w:r>
      <w:r w:rsidRPr="0073142D">
        <w:rPr>
          <w:rStyle w:val="af"/>
          <w:rFonts w:hint="eastAsia"/>
          <w:sz w:val="16"/>
          <w:szCs w:val="16"/>
        </w:rPr>
        <w:t>問１②</w:t>
      </w:r>
      <w:r w:rsidRPr="0073142D">
        <w:rPr>
          <w:rFonts w:hint="eastAsia"/>
          <w:sz w:val="24"/>
          <w:szCs w:val="24"/>
          <w:u w:val="thick"/>
        </w:rPr>
        <w:t>ど</w:t>
      </w:r>
      <w:r w:rsidRPr="0073142D">
        <w:rPr>
          <w:rStyle w:val="11qR"/>
          <w:rFonts w:ascii="ＭＳ 明朝" w:eastAsia="ＭＳ 明朝" w:cs="ＭＳ 明朝" w:hint="eastAsia"/>
          <w:sz w:val="24"/>
          <w:szCs w:val="24"/>
          <w:u w:val="thick"/>
        </w:rPr>
        <w:t>うなってしまったのであろうか</w:t>
      </w:r>
      <w:r w:rsidRPr="0073142D">
        <w:rPr>
          <w:rStyle w:val="11qR"/>
          <w:rFonts w:ascii="ＭＳ 明朝" w:eastAsia="ＭＳ 明朝" w:cs="ＭＳ 明朝" w:hint="eastAsia"/>
          <w:sz w:val="24"/>
          <w:szCs w:val="24"/>
        </w:rPr>
        <w:t>と思いつづけると、眠ろうにも眠ることができない。目を覚まして横になっていると、</w:t>
      </w:r>
      <w:r w:rsidRPr="0073142D">
        <w:rPr>
          <w:rStyle w:val="af"/>
          <w:rFonts w:hint="eastAsia"/>
          <w:sz w:val="16"/>
          <w:szCs w:val="16"/>
        </w:rPr>
        <w:t>問１③</w:t>
      </w:r>
      <w:r w:rsidRPr="0073142D">
        <w:rPr>
          <w:rFonts w:hint="eastAsia"/>
          <w:sz w:val="24"/>
          <w:szCs w:val="24"/>
          <w:u w:val="thick"/>
        </w:rPr>
        <w:t>夜</w:t>
      </w:r>
      <w:r w:rsidRPr="0073142D">
        <w:rPr>
          <w:rStyle w:val="11qR"/>
          <w:rFonts w:ascii="ＭＳ 明朝" w:eastAsia="ＭＳ 明朝" w:cs="ＭＳ 明朝" w:hint="eastAsia"/>
          <w:sz w:val="24"/>
          <w:szCs w:val="24"/>
          <w:u w:val="thick"/>
        </w:rPr>
        <w:t>がしだいに更けているのであろうよ</w:t>
      </w:r>
      <w:r w:rsidRPr="0073142D">
        <w:rPr>
          <w:rStyle w:val="11qR"/>
          <w:rFonts w:ascii="ＭＳ 明朝" w:eastAsia="ＭＳ 明朝" w:cs="ＭＳ 明朝" w:hint="eastAsia"/>
          <w:sz w:val="24"/>
          <w:szCs w:val="24"/>
        </w:rPr>
        <w:t>と思うころに、門を叩く（音がする）。ああ（誰かしら）思い当たることがなかったけれど、（取り次ぎの者に）尋ねさせると、宮からのお手紙であった。（夜も更けて）思いもかけない時刻なので、「気持ちが通じたのか」としみじみとうれしく思われて、妻戸を押し開け（させ）て（お手紙を）見ると、</w:t>
      </w:r>
    </w:p>
    <w:p w:rsidR="00265869" w:rsidRPr="0073142D" w:rsidRDefault="00265869" w:rsidP="00CC407B">
      <w:pPr>
        <w:pStyle w:val="af0"/>
        <w:spacing w:line="480" w:lineRule="exact"/>
        <w:ind w:leftChars="150" w:left="480" w:hangingChars="50" w:hanging="120"/>
        <w:rPr>
          <w:rStyle w:val="11qR"/>
          <w:rFonts w:ascii="ＭＳ 明朝" w:eastAsia="ＭＳ 明朝" w:cs="Times New Roman"/>
          <w:sz w:val="24"/>
          <w:szCs w:val="24"/>
        </w:rPr>
      </w:pPr>
      <w:r w:rsidRPr="0073142D">
        <w:rPr>
          <w:rStyle w:val="11"/>
          <w:rFonts w:ascii="ＭＳ 明朝" w:eastAsia="ＭＳ 明朝" w:cs="ＭＳ 明朝" w:hint="eastAsia"/>
          <w:sz w:val="24"/>
          <w:szCs w:val="24"/>
          <w:u w:val="none"/>
        </w:rPr>
        <w:t xml:space="preserve">　</w:t>
      </w:r>
      <w:r w:rsidRPr="0073142D">
        <w:rPr>
          <w:rStyle w:val="af"/>
          <w:rFonts w:hint="eastAsia"/>
          <w:sz w:val="16"/>
          <w:szCs w:val="16"/>
        </w:rPr>
        <w:t>問１④</w:t>
      </w:r>
      <w:r w:rsidRPr="0073142D">
        <w:rPr>
          <w:rFonts w:hint="eastAsia"/>
          <w:sz w:val="24"/>
          <w:szCs w:val="24"/>
          <w:u w:val="thick"/>
        </w:rPr>
        <w:t>あ</w:t>
      </w:r>
      <w:r w:rsidRPr="0073142D">
        <w:rPr>
          <w:rStyle w:val="11qR"/>
          <w:rFonts w:ascii="ＭＳ 明朝" w:eastAsia="ＭＳ 明朝" w:cs="ＭＳ 明朝" w:hint="eastAsia"/>
          <w:sz w:val="24"/>
          <w:szCs w:val="24"/>
          <w:u w:val="thick"/>
        </w:rPr>
        <w:t>な</w:t>
      </w:r>
      <w:bookmarkStart w:id="0" w:name="_GoBack"/>
      <w:bookmarkEnd w:id="0"/>
      <w:r w:rsidRPr="0073142D">
        <w:rPr>
          <w:rStyle w:val="11qR"/>
          <w:rFonts w:ascii="ＭＳ 明朝" w:eastAsia="ＭＳ 明朝" w:cs="ＭＳ 明朝" w:hint="eastAsia"/>
          <w:sz w:val="24"/>
          <w:szCs w:val="24"/>
          <w:u w:val="thick"/>
        </w:rPr>
        <w:t>たは見ているか</w:t>
      </w:r>
      <w:r w:rsidRPr="0073142D">
        <w:rPr>
          <w:rStyle w:val="11qR"/>
          <w:rFonts w:ascii="ＭＳ 明朝" w:eastAsia="ＭＳ 明朝" w:cs="ＭＳ 明朝" w:hint="eastAsia"/>
          <w:sz w:val="24"/>
          <w:szCs w:val="24"/>
        </w:rPr>
        <w:t>。夜が更けて山の端（近く）に曇りもなく澄んでいる（わたしの見ている）秋の夜の月を。</w:t>
      </w:r>
    </w:p>
    <w:p w:rsidR="00265869" w:rsidRPr="0073142D" w:rsidRDefault="00265869" w:rsidP="0073142D">
      <w:pPr>
        <w:pStyle w:val="af0"/>
        <w:spacing w:line="480" w:lineRule="exact"/>
        <w:rPr>
          <w:rStyle w:val="11qR"/>
          <w:rFonts w:ascii="ＭＳ 明朝" w:eastAsia="ＭＳ 明朝" w:cs="Times New Roman"/>
          <w:sz w:val="24"/>
          <w:szCs w:val="24"/>
        </w:rPr>
      </w:pPr>
      <w:r w:rsidRPr="0073142D">
        <w:rPr>
          <w:rStyle w:val="11qR"/>
          <w:rFonts w:ascii="ＭＳ 明朝" w:eastAsia="ＭＳ 明朝" w:cs="ＭＳ 明朝" w:hint="eastAsia"/>
          <w:sz w:val="24"/>
          <w:szCs w:val="24"/>
        </w:rPr>
        <w:t>自然と（月が）眺められて、普段よりも（宮のお歌が）しみじみと感じられる。門も開けていないので、（宮の）使者は待ち遠しく思っているであろうと思って、ご返歌を差し上げる、</w:t>
      </w:r>
    </w:p>
    <w:p w:rsidR="00265869" w:rsidRPr="0073142D" w:rsidRDefault="00265869" w:rsidP="00CC407B">
      <w:pPr>
        <w:pStyle w:val="af0"/>
        <w:spacing w:line="480" w:lineRule="exact"/>
        <w:ind w:leftChars="150" w:left="480" w:hangingChars="50" w:hanging="120"/>
        <w:rPr>
          <w:rStyle w:val="11qR"/>
          <w:rFonts w:ascii="ＭＳ 明朝" w:eastAsia="ＭＳ 明朝" w:cs="Times New Roman"/>
          <w:sz w:val="24"/>
          <w:szCs w:val="24"/>
        </w:rPr>
      </w:pPr>
      <w:r w:rsidRPr="0073142D">
        <w:rPr>
          <w:rStyle w:val="11"/>
          <w:rFonts w:ascii="ＭＳ 明朝" w:eastAsia="ＭＳ 明朝" w:cs="ＭＳ 明朝" w:hint="eastAsia"/>
          <w:sz w:val="24"/>
          <w:szCs w:val="24"/>
          <w:u w:val="none"/>
        </w:rPr>
        <w:t xml:space="preserve">　</w:t>
      </w:r>
      <w:r w:rsidRPr="0073142D">
        <w:rPr>
          <w:rStyle w:val="af"/>
          <w:rFonts w:hint="eastAsia"/>
          <w:sz w:val="16"/>
          <w:szCs w:val="16"/>
        </w:rPr>
        <w:t>問３</w:t>
      </w:r>
      <w:r w:rsidRPr="0073142D">
        <w:rPr>
          <w:rFonts w:hint="eastAsia"/>
          <w:sz w:val="24"/>
          <w:szCs w:val="24"/>
          <w:u w:val="thick"/>
        </w:rPr>
        <w:t>（</w:t>
      </w:r>
      <w:r w:rsidRPr="0073142D">
        <w:rPr>
          <w:rStyle w:val="11qR"/>
          <w:rFonts w:ascii="ＭＳ 明朝" w:eastAsia="ＭＳ 明朝" w:cs="ＭＳ 明朝" w:hint="eastAsia"/>
          <w:sz w:val="24"/>
          <w:szCs w:val="24"/>
          <w:u w:val="thick"/>
        </w:rPr>
        <w:t>今頃は）きっと夜も更けているだろうと思うものの、（宮のことを思って）眠れません。月を見るとかえって物思いが募ってつらいので、あえて月だけは見ておりませんでした。</w:t>
      </w:r>
    </w:p>
    <w:p w:rsidR="00265869" w:rsidRPr="0073142D" w:rsidRDefault="00265869" w:rsidP="0073142D">
      <w:pPr>
        <w:pStyle w:val="af0"/>
        <w:spacing w:line="480" w:lineRule="exact"/>
        <w:rPr>
          <w:rStyle w:val="11qR"/>
          <w:rFonts w:ascii="ＭＳ 明朝" w:eastAsia="ＭＳ 明朝" w:cs="Times New Roman"/>
          <w:sz w:val="24"/>
          <w:szCs w:val="24"/>
        </w:rPr>
      </w:pPr>
      <w:r w:rsidRPr="0073142D">
        <w:rPr>
          <w:rStyle w:val="11qR"/>
          <w:rFonts w:ascii="ＭＳ 明朝" w:eastAsia="ＭＳ 明朝" w:cs="ＭＳ 明朝" w:hint="eastAsia"/>
          <w:sz w:val="24"/>
          <w:szCs w:val="24"/>
        </w:rPr>
        <w:t>と（詠んで）あるのを、（宮はわたしが同じ月を見て宮を偲んでいます、という歌を返歌してくれるであろうと予想していただろうが）意表をつかれた気持ちがして、「やはり（あの女は）つまらぬ女ではないことよ。なんとかして身近において、こういう（なんにもならない）気慰めの和歌でも詠ませて聞きたいものだ」とご決心なさる。</w:t>
      </w:r>
    </w:p>
    <w:p w:rsidR="00265869" w:rsidRPr="0045703D" w:rsidRDefault="00265869" w:rsidP="0045703D">
      <w:pPr>
        <w:pStyle w:val="af0"/>
        <w:rPr>
          <w:rStyle w:val="11qR"/>
          <w:rFonts w:ascii="ＭＳ 明朝" w:eastAsia="ＭＳ 明朝" w:cs="Times New Roman"/>
          <w:sz w:val="17"/>
          <w:szCs w:val="17"/>
        </w:rPr>
      </w:pPr>
    </w:p>
    <w:p w:rsidR="00265869" w:rsidRPr="0045703D" w:rsidRDefault="00265869" w:rsidP="0045703D">
      <w:pPr>
        <w:pStyle w:val="af0"/>
        <w:rPr>
          <w:rFonts w:cs="Times New Roman"/>
        </w:rPr>
      </w:pPr>
    </w:p>
    <w:sectPr w:rsidR="00265869" w:rsidRPr="0045703D"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869" w:rsidRDefault="00265869" w:rsidP="0076421F">
      <w:pPr>
        <w:spacing w:line="240" w:lineRule="auto"/>
        <w:rPr>
          <w:rFonts w:cs="Times New Roman"/>
        </w:rPr>
      </w:pPr>
      <w:r>
        <w:rPr>
          <w:rFonts w:cs="Times New Roman"/>
        </w:rPr>
        <w:separator/>
      </w:r>
    </w:p>
  </w:endnote>
  <w:endnote w:type="continuationSeparator" w:id="0">
    <w:p w:rsidR="00265869" w:rsidRDefault="00265869"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869" w:rsidRDefault="00265869" w:rsidP="0076421F">
      <w:pPr>
        <w:spacing w:line="240" w:lineRule="auto"/>
        <w:rPr>
          <w:rFonts w:cs="Times New Roman"/>
        </w:rPr>
      </w:pPr>
      <w:r>
        <w:rPr>
          <w:rFonts w:cs="Times New Roman"/>
        </w:rPr>
        <w:separator/>
      </w:r>
    </w:p>
  </w:footnote>
  <w:footnote w:type="continuationSeparator" w:id="0">
    <w:p w:rsidR="00265869" w:rsidRDefault="00265869" w:rsidP="0076421F">
      <w:pPr>
        <w:spacing w:line="240" w:lineRule="auto"/>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051E3"/>
    <w:rsid w:val="000554E1"/>
    <w:rsid w:val="000C6ACB"/>
    <w:rsid w:val="000F0F49"/>
    <w:rsid w:val="001038F2"/>
    <w:rsid w:val="001344CE"/>
    <w:rsid w:val="001B2416"/>
    <w:rsid w:val="00220A6B"/>
    <w:rsid w:val="0024712B"/>
    <w:rsid w:val="00265869"/>
    <w:rsid w:val="00274F0A"/>
    <w:rsid w:val="002940A6"/>
    <w:rsid w:val="00303B39"/>
    <w:rsid w:val="00327EF6"/>
    <w:rsid w:val="0035487F"/>
    <w:rsid w:val="00366EFB"/>
    <w:rsid w:val="003C0D63"/>
    <w:rsid w:val="003D0B17"/>
    <w:rsid w:val="003E2B96"/>
    <w:rsid w:val="00415B5A"/>
    <w:rsid w:val="00422918"/>
    <w:rsid w:val="00442E83"/>
    <w:rsid w:val="0045703D"/>
    <w:rsid w:val="004A529D"/>
    <w:rsid w:val="005031C8"/>
    <w:rsid w:val="00616C93"/>
    <w:rsid w:val="006B1E33"/>
    <w:rsid w:val="006F5D61"/>
    <w:rsid w:val="00721FCE"/>
    <w:rsid w:val="0073142D"/>
    <w:rsid w:val="0076421F"/>
    <w:rsid w:val="007707C7"/>
    <w:rsid w:val="00794259"/>
    <w:rsid w:val="007F675D"/>
    <w:rsid w:val="009E5D1C"/>
    <w:rsid w:val="009E6492"/>
    <w:rsid w:val="00B04AB6"/>
    <w:rsid w:val="00B330E3"/>
    <w:rsid w:val="00B912F3"/>
    <w:rsid w:val="00C07AEC"/>
    <w:rsid w:val="00C209C2"/>
    <w:rsid w:val="00C61878"/>
    <w:rsid w:val="00C84396"/>
    <w:rsid w:val="00CC407B"/>
    <w:rsid w:val="00D63D18"/>
    <w:rsid w:val="00DB04A8"/>
    <w:rsid w:val="00DF1B1C"/>
    <w:rsid w:val="00E72CDA"/>
    <w:rsid w:val="00EA112E"/>
    <w:rsid w:val="00F316B9"/>
    <w:rsid w:val="00F62278"/>
    <w:rsid w:val="00F62307"/>
    <w:rsid w:val="00F70FC2"/>
    <w:rsid w:val="00F93EB8"/>
    <w:rsid w:val="00FB31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B17"/>
    <w:pPr>
      <w:widowControl w:val="0"/>
      <w:spacing w:line="480" w:lineRule="exact"/>
      <w:jc w:val="both"/>
    </w:pPr>
    <w:rPr>
      <w:rFonts w:eastAsia="A-OTF リュウミン Pr6N R-KL" w:cs="Century"/>
      <w:sz w:val="24"/>
      <w:szCs w:val="24"/>
    </w:rPr>
  </w:style>
  <w:style w:type="paragraph" w:styleId="Heading1">
    <w:name w:val="heading 1"/>
    <w:basedOn w:val="Normal"/>
    <w:next w:val="Normal"/>
    <w:link w:val="Heading1Char"/>
    <w:uiPriority w:val="99"/>
    <w:qFormat/>
    <w:rsid w:val="003C0D63"/>
    <w:pPr>
      <w:keepNext/>
      <w:outlineLvl w:val="0"/>
    </w:pPr>
    <w:rPr>
      <w:rFonts w:ascii="Arial" w:eastAsia="ＭＳ ゴシック" w:hAnsi="Arial" w:cs="Arial"/>
      <w:kern w:val="0"/>
      <w:sz w:val="17"/>
      <w:szCs w:val="1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C0D63"/>
    <w:rPr>
      <w:rFonts w:ascii="Arial" w:eastAsia="ＭＳ ゴシック" w:hAnsi="Arial" w:cs="Arial"/>
      <w:sz w:val="24"/>
      <w:szCs w:val="24"/>
    </w:rPr>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s="RyuminPr6N-Reg"/>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B04AB6"/>
    <w:rPr>
      <w:rFonts w:ascii="RyuminPr6N-Reg" w:eastAsia="RyuminPr6N-Reg" w:cs="RyuminPr6N-Reg"/>
      <w:color w:val="000000"/>
      <w:sz w:val="14"/>
      <w:szCs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1"/>
    <w:uiPriority w:val="99"/>
    <w:rsid w:val="0076421F"/>
    <w:pPr>
      <w:tabs>
        <w:tab w:val="center" w:pos="4252"/>
        <w:tab w:val="right" w:pos="8504"/>
      </w:tabs>
      <w:snapToGrid w:val="0"/>
    </w:pPr>
    <w:rPr>
      <w:kern w:val="0"/>
      <w:sz w:val="20"/>
      <w:szCs w:val="20"/>
    </w:rPr>
  </w:style>
  <w:style w:type="character" w:customStyle="1" w:styleId="HeaderChar">
    <w:name w:val="Header Char"/>
    <w:basedOn w:val="DefaultParagraphFont"/>
    <w:link w:val="Header"/>
    <w:uiPriority w:val="99"/>
    <w:semiHidden/>
    <w:rsid w:val="002940A6"/>
    <w:rPr>
      <w:rFonts w:eastAsia="A-OTF リュウミン Pr6N R-KL"/>
      <w:sz w:val="24"/>
      <w:szCs w:val="24"/>
    </w:rPr>
  </w:style>
  <w:style w:type="character" w:customStyle="1" w:styleId="HeaderChar1">
    <w:name w:val="Header Char1"/>
    <w:link w:val="Header"/>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kern w:val="0"/>
    </w:rPr>
  </w:style>
  <w:style w:type="character" w:customStyle="1" w:styleId="FooterChar">
    <w:name w:val="Footer Char"/>
    <w:basedOn w:val="DefaultParagraphFont"/>
    <w:link w:val="Footer"/>
    <w:uiPriority w:val="99"/>
    <w:semiHidden/>
    <w:rsid w:val="002940A6"/>
    <w:rPr>
      <w:rFonts w:eastAsia="A-OTF リュウミン Pr6N R-KL"/>
      <w:sz w:val="24"/>
      <w:szCs w:val="24"/>
    </w:rPr>
  </w:style>
  <w:style w:type="paragraph" w:customStyle="1" w:styleId="aa">
    <w:name w:val="古典解答と採点基準"/>
    <w:basedOn w:val="Normal"/>
    <w:link w:val="ab"/>
    <w:uiPriority w:val="99"/>
    <w:rsid w:val="003C0D63"/>
    <w:pPr>
      <w:widowControl/>
      <w:autoSpaceDE w:val="0"/>
      <w:autoSpaceDN w:val="0"/>
      <w:adjustRightInd w:val="0"/>
      <w:spacing w:line="380" w:lineRule="exact"/>
      <w:ind w:left="340" w:hanging="340"/>
      <w:textAlignment w:val="center"/>
    </w:pPr>
    <w:rPr>
      <w:rFonts w:ascii="ＭＳ 明朝" w:eastAsia="ＭＳ 明朝" w:cs="ＭＳ 明朝"/>
      <w:color w:val="000000"/>
      <w:kern w:val="0"/>
      <w:sz w:val="17"/>
      <w:szCs w:val="17"/>
      <w:u w:color="000000"/>
      <w:lang w:val="ja-JP"/>
    </w:rPr>
  </w:style>
  <w:style w:type="paragraph" w:customStyle="1" w:styleId="ac">
    <w:name w:val="解答と採点基準"/>
    <w:basedOn w:val="a4"/>
    <w:uiPriority w:val="99"/>
    <w:rsid w:val="009E5D1C"/>
    <w:pPr>
      <w:spacing w:line="298" w:lineRule="atLeast"/>
    </w:pPr>
    <w:rPr>
      <w:rFonts w:ascii="RyuminPr6-Medium" w:eastAsia="RyuminPr6-Medium" w:cs="RyuminPr6-Medium"/>
      <w:sz w:val="17"/>
      <w:szCs w:val="17"/>
      <w:u w:color="000000"/>
    </w:rPr>
  </w:style>
  <w:style w:type="paragraph" w:customStyle="1" w:styleId="ad">
    <w:name w:val="古典解答と採点基準解説"/>
    <w:basedOn w:val="aa"/>
    <w:uiPriority w:val="99"/>
    <w:rsid w:val="003C0D63"/>
    <w:pPr>
      <w:spacing w:line="240" w:lineRule="auto"/>
      <w:ind w:left="680"/>
      <w:jc w:val="right"/>
    </w:pPr>
  </w:style>
  <w:style w:type="character" w:customStyle="1" w:styleId="12qR">
    <w:name w:val="12q新ゴR"/>
    <w:uiPriority w:val="99"/>
    <w:rsid w:val="009E5D1C"/>
    <w:rPr>
      <w:rFonts w:ascii="ShinGoPro-Regular" w:eastAsia="ShinGoPro-Regular" w:cs="ShinGoPro-Regular"/>
      <w:sz w:val="17"/>
      <w:szCs w:val="17"/>
      <w:u w:val="none"/>
    </w:rPr>
  </w:style>
  <w:style w:type="character" w:customStyle="1" w:styleId="12qR0">
    <w:name w:val="12q新ゴR数字"/>
    <w:uiPriority w:val="99"/>
    <w:rsid w:val="009E5D1C"/>
    <w:rPr>
      <w:rFonts w:ascii="ShinGoPr6-Regular" w:eastAsia="ShinGoPr6-Regular" w:cs="ShinGoPr6-Regular"/>
      <w:w w:val="70"/>
      <w:sz w:val="17"/>
      <w:szCs w:val="17"/>
      <w:u w:val="none"/>
    </w:rPr>
  </w:style>
  <w:style w:type="character" w:customStyle="1" w:styleId="12qM">
    <w:name w:val="12qリュウミンM"/>
    <w:uiPriority w:val="99"/>
    <w:rsid w:val="009E5D1C"/>
    <w:rPr>
      <w:rFonts w:ascii="RyuminPr6-Medium" w:eastAsia="RyuminPr6-Medium" w:cs="RyuminPr6-Medium"/>
      <w:sz w:val="17"/>
      <w:szCs w:val="17"/>
    </w:rPr>
  </w:style>
  <w:style w:type="character" w:customStyle="1" w:styleId="12qR1">
    <w:name w:val="12qリュウミンR"/>
    <w:uiPriority w:val="99"/>
    <w:rsid w:val="009E5D1C"/>
    <w:rPr>
      <w:rFonts w:ascii="RyuminPr6-Regular" w:eastAsia="RyuminPr6-Regular" w:cs="RyuminPr6-Regular"/>
      <w:sz w:val="17"/>
      <w:szCs w:val="17"/>
      <w:u w:val="none"/>
    </w:rPr>
  </w:style>
  <w:style w:type="character" w:customStyle="1" w:styleId="12qL">
    <w:name w:val="12q新ゴL"/>
    <w:uiPriority w:val="99"/>
    <w:rsid w:val="009E5D1C"/>
    <w:rPr>
      <w:rFonts w:ascii="ShinGoPr6-Light" w:eastAsia="ShinGoPr6-Light" w:cs="ShinGoPr6-Light"/>
      <w:sz w:val="17"/>
      <w:szCs w:val="17"/>
    </w:rPr>
  </w:style>
  <w:style w:type="character" w:customStyle="1" w:styleId="12q">
    <w:name w:val="12q中ゴ"/>
    <w:uiPriority w:val="99"/>
    <w:rsid w:val="009E5D1C"/>
    <w:rPr>
      <w:rFonts w:ascii="GothicBBBPro-Medium" w:eastAsia="GothicBBBPro-Medium" w:cs="GothicBBBPro-Medium"/>
      <w:sz w:val="17"/>
      <w:szCs w:val="17"/>
    </w:rPr>
  </w:style>
  <w:style w:type="paragraph" w:customStyle="1" w:styleId="19H">
    <w:name w:val="オクリ19H"/>
    <w:basedOn w:val="a4"/>
    <w:uiPriority w:val="99"/>
    <w:rsid w:val="009E5D1C"/>
    <w:pPr>
      <w:spacing w:line="269" w:lineRule="atLeast"/>
    </w:pPr>
    <w:rPr>
      <w:rFonts w:ascii="RyuminPr6-Regular" w:eastAsia="RyuminPr6-Regular" w:cs="RyuminPr6-Regular"/>
      <w:sz w:val="16"/>
      <w:szCs w:val="16"/>
    </w:rPr>
  </w:style>
  <w:style w:type="character" w:customStyle="1" w:styleId="11qM">
    <w:name w:val="11q新ゴM"/>
    <w:uiPriority w:val="99"/>
    <w:rsid w:val="009E5D1C"/>
    <w:rPr>
      <w:rFonts w:ascii="ShinGoPro-Medium" w:eastAsia="ShinGoPro-Medium" w:cs="ShinGoPro-Medium"/>
      <w:sz w:val="16"/>
      <w:szCs w:val="16"/>
    </w:rPr>
  </w:style>
  <w:style w:type="character" w:customStyle="1" w:styleId="11qR">
    <w:name w:val="11qリュウミンR"/>
    <w:uiPriority w:val="99"/>
    <w:rsid w:val="009E5D1C"/>
    <w:rPr>
      <w:rFonts w:ascii="RyuminPr6-Regular" w:eastAsia="RyuminPr6-Regular" w:cs="RyuminPr6-Regular"/>
      <w:sz w:val="16"/>
      <w:szCs w:val="16"/>
    </w:rPr>
  </w:style>
  <w:style w:type="character" w:customStyle="1" w:styleId="11">
    <w:name w:val="11Ｑリュウミン＋問"/>
    <w:uiPriority w:val="99"/>
    <w:rsid w:val="009E5D1C"/>
    <w:rPr>
      <w:rFonts w:ascii="RyuminPr6-Regular" w:eastAsia="RyuminPr6-Regular" w:cs="RyuminPr6-Regular"/>
      <w:color w:val="000000"/>
      <w:sz w:val="16"/>
      <w:szCs w:val="16"/>
      <w:u w:val="thick"/>
    </w:rPr>
  </w:style>
  <w:style w:type="character" w:customStyle="1" w:styleId="ae">
    <w:name w:val="肩付き"/>
    <w:uiPriority w:val="99"/>
    <w:rsid w:val="003C0D63"/>
    <w:rPr>
      <w:position w:val="16"/>
      <w:sz w:val="16"/>
      <w:szCs w:val="16"/>
    </w:rPr>
  </w:style>
  <w:style w:type="character" w:customStyle="1" w:styleId="af">
    <w:name w:val="肩付き（解答）"/>
    <w:uiPriority w:val="99"/>
    <w:rsid w:val="003C0D63"/>
    <w:rPr>
      <w:position w:val="10"/>
      <w:sz w:val="10"/>
      <w:szCs w:val="10"/>
    </w:rPr>
  </w:style>
  <w:style w:type="paragraph" w:customStyle="1" w:styleId="af0">
    <w:name w:val="現代語訳"/>
    <w:basedOn w:val="Normal"/>
    <w:link w:val="af1"/>
    <w:uiPriority w:val="99"/>
    <w:rsid w:val="003C0D63"/>
    <w:pPr>
      <w:widowControl/>
      <w:autoSpaceDE w:val="0"/>
      <w:autoSpaceDN w:val="0"/>
      <w:adjustRightInd w:val="0"/>
      <w:spacing w:line="380" w:lineRule="exact"/>
      <w:textAlignment w:val="center"/>
    </w:pPr>
    <w:rPr>
      <w:rFonts w:ascii="ＭＳ 明朝" w:eastAsia="ＭＳ 明朝" w:cs="ＭＳ 明朝"/>
      <w:color w:val="000000"/>
      <w:kern w:val="0"/>
      <w:sz w:val="17"/>
      <w:szCs w:val="17"/>
      <w:lang w:val="ja-JP"/>
    </w:rPr>
  </w:style>
  <w:style w:type="character" w:customStyle="1" w:styleId="af1">
    <w:name w:val="現代語訳 (文字)"/>
    <w:link w:val="af0"/>
    <w:uiPriority w:val="99"/>
    <w:rsid w:val="003C0D63"/>
    <w:rPr>
      <w:rFonts w:ascii="ＭＳ 明朝" w:eastAsia="ＭＳ 明朝" w:cs="ＭＳ 明朝"/>
      <w:color w:val="000000"/>
      <w:kern w:val="0"/>
      <w:sz w:val="17"/>
      <w:szCs w:val="17"/>
      <w:lang w:val="ja-JP"/>
    </w:rPr>
  </w:style>
  <w:style w:type="character" w:customStyle="1" w:styleId="ab">
    <w:name w:val="古典解答と採点基準 (文字)"/>
    <w:link w:val="aa"/>
    <w:uiPriority w:val="99"/>
    <w:rsid w:val="003C0D63"/>
    <w:rPr>
      <w:rFonts w:ascii="ＭＳ 明朝" w:cs="ＭＳ 明朝"/>
      <w:color w:val="000000"/>
      <w:kern w:val="0"/>
      <w:sz w:val="17"/>
      <w:szCs w:val="17"/>
      <w:u w:color="000000"/>
      <w:lang w:val="ja-JP"/>
    </w:rPr>
  </w:style>
  <w:style w:type="paragraph" w:customStyle="1" w:styleId="af2">
    <w:name w:val="採点基準"/>
    <w:basedOn w:val="aa"/>
    <w:link w:val="af3"/>
    <w:uiPriority w:val="99"/>
    <w:rsid w:val="0035487F"/>
    <w:pPr>
      <w:ind w:leftChars="400" w:left="570" w:hanging="170"/>
    </w:pPr>
  </w:style>
  <w:style w:type="character" w:customStyle="1" w:styleId="af3">
    <w:name w:val="採点基準 (文字)"/>
    <w:link w:val="af2"/>
    <w:uiPriority w:val="99"/>
    <w:rsid w:val="0035487F"/>
    <w:rPr>
      <w:rFonts w:ascii="ＭＳ 明朝" w:cs="ＭＳ 明朝"/>
      <w:color w:val="000000"/>
      <w:kern w:val="0"/>
      <w:sz w:val="17"/>
      <w:szCs w:val="17"/>
      <w:u w:color="000000"/>
      <w:lang w:val="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5</Pages>
  <Words>319</Words>
  <Characters>1820</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　次の文章は『和泉式部日記』の一節である</dc:title>
  <dc:subject/>
  <cp:keywords/>
  <dc:description/>
  <cp:revision>10</cp:revision>
  <dcterms:created xsi:type="dcterms:W3CDTF">2017-06-29T05:12:00Z</dcterms:created>
  <dcterms:modified xsi:type="dcterms:W3CDTF">2017-07-06T04:54:00Z</dcterms:modified>
</cp:coreProperties>
</file>