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0BB" w:rsidRDefault="000220BB" w:rsidP="005F03F2">
      <w:pPr>
        <w:pStyle w:val="1"/>
        <w:rPr>
          <w:rFonts w:cs="Times New Roman"/>
        </w:rPr>
      </w:pPr>
      <w:r w:rsidRPr="005F03F2">
        <w:rPr>
          <w:eastAsianLayout w:id="1462989312" w:vert="1" w:vertCompress="1"/>
        </w:rPr>
        <w:t>13</w:t>
      </w:r>
      <w:r>
        <w:rPr>
          <w:rFonts w:cs="ＭＳ 明朝" w:hint="eastAsia"/>
        </w:rPr>
        <w:t xml:space="preserve">　</w:t>
      </w:r>
      <w:r w:rsidRPr="005F03F2">
        <w:rPr>
          <w:rFonts w:cs="ＭＳ 明朝" w:hint="eastAsia"/>
        </w:rPr>
        <w:t>次の文章は、鎌倉時代成立とされる物語『あきぎり』の一節である。これを読んで、後の設問に答えよ。なお、本文中の「宰相」は姫君の「御</w:t>
      </w:r>
      <w:r w:rsidRPr="005F03F2"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0220BB" w:rsidRPr="005F03F2">
              <w:rPr>
                <w:rFonts w:cs="ＭＳ 明朝" w:hint="eastAsia"/>
              </w:rPr>
              <w:t>めのと</w:t>
            </w:r>
          </w:rt>
          <w:rubyBase>
            <w:r w:rsidR="000220BB" w:rsidRPr="005F03F2">
              <w:rPr>
                <w:rFonts w:cs="ＭＳ 明朝" w:hint="eastAsia"/>
              </w:rPr>
              <w:t>乳母</w:t>
            </w:r>
          </w:rubyBase>
        </w:ruby>
      </w:r>
      <w:r w:rsidRPr="005F03F2">
        <w:rPr>
          <w:rFonts w:cs="ＭＳ 明朝" w:hint="eastAsia"/>
        </w:rPr>
        <w:t>」と同一人物であり、「少将」はその娘で、姫君の侍女である。</w:t>
      </w:r>
      <w:r>
        <w:rPr>
          <w:rFonts w:cs="ＭＳ 明朝" w:hint="eastAsia"/>
        </w:rPr>
        <w:t xml:space="preserve">　　</w:t>
      </w:r>
    </w:p>
    <w:p w:rsidR="000220BB" w:rsidRPr="005F03F2" w:rsidRDefault="000220BB" w:rsidP="007466BD">
      <w:pPr>
        <w:pStyle w:val="1"/>
        <w:jc w:val="right"/>
        <w:rPr>
          <w:rFonts w:cs="Times New Roman"/>
        </w:rPr>
      </w:pPr>
      <w:r w:rsidRPr="005F03F2">
        <w:rPr>
          <w:rFonts w:cs="ＭＳ 明朝" w:hint="eastAsia"/>
        </w:rPr>
        <w:t>〈東京大〉　二〇一六年度出題</w:t>
      </w:r>
    </w:p>
    <w:p w:rsidR="000220BB" w:rsidRDefault="000220BB" w:rsidP="003E2B96">
      <w:pPr>
        <w:rPr>
          <w:rFonts w:cs="Times New Roman"/>
        </w:rPr>
      </w:pPr>
    </w:p>
    <w:p w:rsidR="000220BB" w:rsidRPr="005F03F2" w:rsidRDefault="000220BB" w:rsidP="005F03F2">
      <w:pPr>
        <w:rPr>
          <w:rFonts w:cs="Times New Roman"/>
        </w:rPr>
      </w:pPr>
      <w:r w:rsidRPr="005F03F2">
        <w:rPr>
          <w:rFonts w:cs="ＭＳ 明朝" w:hint="eastAsia"/>
        </w:rPr>
        <w:t xml:space="preserve">　（尼上ハ）まことに限りとおぼえ給へば、御乳母を召して、「今は限りとおぼゆるに、この姫君のことのみ思ふを、</w:t>
      </w:r>
      <w:r w:rsidRPr="001820B1">
        <w:rPr>
          <w:rStyle w:val="aa"/>
          <w:rFonts w:cs="ＭＳ 明朝" w:hint="eastAsia"/>
        </w:rPr>
        <w:t>ア</w:t>
      </w:r>
      <w:r w:rsidRPr="005F03F2">
        <w:rPr>
          <w:rFonts w:cs="ＭＳ 明朝" w:hint="eastAsia"/>
          <w:u w:val="thick"/>
        </w:rPr>
        <w:t>なからむあとにも、かまへて軽々しからずもてなし奉れ</w:t>
      </w:r>
      <w:r w:rsidRPr="005F03F2">
        <w:rPr>
          <w:rFonts w:cs="ＭＳ 明朝" w:hint="eastAsia"/>
        </w:rPr>
        <w:t>。今は宰相よりほかは、誰をか頼み給はむ。我なくなるとも、父君生きてましまさば、さりともと心安かるべきに、誰に見</w:t>
      </w:r>
      <w:r w:rsidRPr="005F03F2"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0220BB" w:rsidRPr="005F03F2">
              <w:rPr>
                <w:rFonts w:cs="ＭＳ 明朝" w:hint="eastAsia"/>
              </w:rPr>
              <w:t>ゆづ</w:t>
            </w:r>
          </w:rt>
          <w:rubyBase>
            <w:r w:rsidR="000220BB" w:rsidRPr="005F03F2">
              <w:rPr>
                <w:rFonts w:cs="ＭＳ 明朝" w:hint="eastAsia"/>
              </w:rPr>
              <w:t>譲</w:t>
            </w:r>
          </w:rubyBase>
        </w:ruby>
      </w:r>
      <w:r w:rsidRPr="005F03F2">
        <w:rPr>
          <w:rFonts w:cs="ＭＳ 明朝" w:hint="eastAsia"/>
        </w:rPr>
        <w:t>るともなくて、消えなむのちのうしろめたさ」を返す返すも続けやり給はず、御涙もとどめがたし。</w:t>
      </w:r>
    </w:p>
    <w:p w:rsidR="000220BB" w:rsidRPr="005F03F2" w:rsidRDefault="000220BB" w:rsidP="005F03F2">
      <w:pPr>
        <w:rPr>
          <w:rFonts w:cs="Times New Roman"/>
        </w:rPr>
      </w:pPr>
      <w:r w:rsidRPr="005F03F2">
        <w:rPr>
          <w:rFonts w:cs="ＭＳ 明朝" w:hint="eastAsia"/>
        </w:rPr>
        <w:t xml:space="preserve">　まして宰相はせきかねたる気色にて、しばしはものも申さず。ややためらひて、「いかでかおろかなるべき。</w:t>
      </w:r>
      <w:r w:rsidRPr="001820B1">
        <w:rPr>
          <w:rStyle w:val="aa"/>
          <w:rFonts w:cs="ＭＳ 明朝" w:hint="eastAsia"/>
        </w:rPr>
        <w:t>イ</w:t>
      </w:r>
      <w:r w:rsidRPr="005F03F2">
        <w:rPr>
          <w:rFonts w:cs="ＭＳ 明朝" w:hint="eastAsia"/>
          <w:u w:val="thick"/>
        </w:rPr>
        <w:t>おはします時こそ、おのづから立ち去ることも侍らめ</w:t>
      </w:r>
      <w:r w:rsidRPr="005F03F2">
        <w:rPr>
          <w:rFonts w:cs="ＭＳ 明朝" w:hint="eastAsia"/>
        </w:rPr>
        <w:t>、誰を頼みてか、かたときも世にながらへさせ給ふべき」とて、袖を顔に押し当てて、たへがたげなり。姫君は、ましてただ同じさまなるにも、かく嘆きをほのかに聞くにも、なほもののおぼゆるにやと、悲しさやらむかたなし。げにただ今は限りと</w:t>
      </w:r>
      <w:r w:rsidRPr="005F03F2"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0220BB" w:rsidRPr="005F03F2">
              <w:rPr>
                <w:rFonts w:cs="ＭＳ 明朝" w:hint="eastAsia"/>
              </w:rPr>
              <w:t>おぼ</w:t>
            </w:r>
          </w:rt>
          <w:rubyBase>
            <w:r w:rsidR="000220BB" w:rsidRPr="005F03F2">
              <w:rPr>
                <w:rFonts w:cs="ＭＳ 明朝" w:hint="eastAsia"/>
              </w:rPr>
              <w:t>思</w:t>
            </w:r>
          </w:rubyBase>
        </w:ruby>
      </w:r>
      <w:r w:rsidRPr="005F03F2">
        <w:rPr>
          <w:rFonts w:cs="ＭＳ 明朝" w:hint="eastAsia"/>
        </w:rPr>
        <w:t>して、念仏高声に申し給ひて、眠り給ふにやと見るに、はや御息も絶えにけり。</w:t>
      </w:r>
    </w:p>
    <w:p w:rsidR="000220BB" w:rsidRPr="005F03F2" w:rsidRDefault="000220BB" w:rsidP="005F03F2">
      <w:pPr>
        <w:rPr>
          <w:rFonts w:cs="Times New Roman"/>
        </w:rPr>
      </w:pPr>
      <w:r w:rsidRPr="005F03F2">
        <w:rPr>
          <w:rFonts w:cs="ＭＳ 明朝" w:hint="eastAsia"/>
        </w:rPr>
        <w:t xml:space="preserve">　姫君は、</w:t>
      </w:r>
      <w:r w:rsidRPr="001820B1">
        <w:rPr>
          <w:rStyle w:val="aa"/>
          <w:rFonts w:cs="ＭＳ 明朝" w:hint="eastAsia"/>
        </w:rPr>
        <w:t>ウ</w:t>
      </w:r>
      <w:r w:rsidRPr="005F03F2">
        <w:rPr>
          <w:rFonts w:cs="ＭＳ 明朝" w:hint="eastAsia"/>
          <w:u w:val="thick"/>
        </w:rPr>
        <w:t>ただ同じさまにと</w:t>
      </w:r>
      <w:r w:rsidRPr="005F03F2">
        <w:rPr>
          <w:rFonts w:cs="ＭＳ 明朝" w:hint="eastAsia"/>
        </w:rPr>
        <w:t>、こがれ給へども、かひなし。誰も心も心ならずながら、さてもあるべきことならねば、その御</w:t>
      </w:r>
      <w:r w:rsidRPr="005F03F2"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0220BB" w:rsidRPr="005F03F2">
              <w:rPr>
                <w:rFonts w:cs="ＭＳ 明朝" w:hint="eastAsia"/>
              </w:rPr>
              <w:t>い</w:t>
            </w:r>
          </w:rt>
          <w:rubyBase>
            <w:r w:rsidR="000220BB" w:rsidRPr="005F03F2">
              <w:rPr>
                <w:rFonts w:cs="ＭＳ 明朝" w:hint="eastAsia"/>
              </w:rPr>
              <w:t>出</w:t>
            </w:r>
          </w:rubyBase>
        </w:ruby>
      </w:r>
      <w:r w:rsidRPr="005F03F2">
        <w:rPr>
          <w:rFonts w:cs="ＭＳ 明朝" w:hint="eastAsia"/>
        </w:rPr>
        <w:t>で立ちし給ふにも、われさきにと絶え入り絶え入りし給ふを、「何事もしかるべき御ことこそましますらめ。消え果て給ひぬるは、いかがせむ」とて、またこの君の御ありさまを嘆きゐたり。大殿もやうやうに申し慰め給へども、生きたる人とも見え給はず。</w:t>
      </w:r>
    </w:p>
    <w:p w:rsidR="000220BB" w:rsidRPr="005F03F2" w:rsidRDefault="000220BB" w:rsidP="00A3768A">
      <w:pPr>
        <w:rPr>
          <w:rFonts w:cs="Times New Roman"/>
        </w:rPr>
      </w:pPr>
      <w:r w:rsidRPr="005F03F2">
        <w:rPr>
          <w:rFonts w:cs="ＭＳ 明朝" w:hint="eastAsia"/>
        </w:rPr>
        <w:t xml:space="preserve">　その夜、やがて</w:t>
      </w:r>
      <w: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0220BB" w:rsidRPr="00A3768A">
              <w:rPr>
                <w:rFonts w:ascii="ＭＳ 明朝" w:hAnsi="ＭＳ 明朝" w:cs="ＭＳ 明朝" w:hint="eastAsia"/>
                <w:sz w:val="10"/>
                <w:szCs w:val="10"/>
              </w:rPr>
              <w:t>あ</w:t>
            </w:r>
          </w:rt>
          <w:rubyBase>
            <w:r w:rsidR="000220BB">
              <w:rPr>
                <w:rFonts w:cs="ＭＳ 明朝" w:hint="eastAsia"/>
              </w:rPr>
              <w:t>阿</w:t>
            </w:r>
          </w:rubyBase>
        </w:ruby>
      </w:r>
      <w: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0220BB" w:rsidRPr="00A3768A">
              <w:rPr>
                <w:rFonts w:ascii="ＭＳ 明朝" w:hAnsi="ＭＳ 明朝" w:cs="ＭＳ 明朝" w:hint="eastAsia"/>
                <w:sz w:val="10"/>
                <w:szCs w:val="10"/>
              </w:rPr>
              <w:t>み</w:t>
            </w:r>
          </w:rt>
          <w:rubyBase>
            <w:r w:rsidR="000220BB">
              <w:rPr>
                <w:rFonts w:cs="ＭＳ 明朝" w:hint="eastAsia"/>
              </w:rPr>
              <w:t>弥</w:t>
            </w:r>
          </w:rubyBase>
        </w:ruby>
      </w:r>
      <w: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0220BB" w:rsidRPr="00A3768A">
              <w:rPr>
                <w:rFonts w:ascii="ＭＳ 明朝" w:hAnsi="ＭＳ 明朝" w:cs="ＭＳ 明朝" w:hint="eastAsia"/>
                <w:sz w:val="10"/>
                <w:szCs w:val="10"/>
              </w:rPr>
              <w:t>だ</w:t>
            </w:r>
          </w:rt>
          <w:rubyBase>
            <w:r w:rsidR="000220BB">
              <w:rPr>
                <w:rFonts w:cs="ＭＳ 明朝" w:hint="eastAsia"/>
              </w:rPr>
              <w:t>陀</w:t>
            </w:r>
          </w:rubyBase>
        </w:ruby>
      </w:r>
      <w:r w:rsidRPr="005F03F2">
        <w:rPr>
          <w:rFonts w:cs="ＭＳ 明朝" w:hint="eastAsia"/>
        </w:rPr>
        <w:t>の峰といふ所にをさめ奉る。むなしき煙と立ちのぼり給ひぬ。</w:t>
      </w:r>
      <w:r w:rsidRPr="001820B1">
        <w:rPr>
          <w:rStyle w:val="aa"/>
          <w:rFonts w:cs="ＭＳ 明朝" w:hint="eastAsia"/>
        </w:rPr>
        <w:t>エ</w:t>
      </w:r>
      <w:r w:rsidRPr="005F03F2">
        <w:rPr>
          <w:rFonts w:cs="ＭＳ 明朝" w:hint="eastAsia"/>
          <w:u w:val="thick"/>
        </w:rPr>
        <w:t>悲しとも、世の常なり</w:t>
      </w:r>
      <w:r w:rsidRPr="005F03F2">
        <w:rPr>
          <w:rFonts w:cs="ＭＳ 明朝" w:hint="eastAsia"/>
        </w:rPr>
        <w:t>。大殿は、こまごまものなどのたまへること、夢のやうにおぼえて、姫君の御心地、さこそとおしはかられて、御乳母を召して、「かまへて申し慰め奉れ。御忌み離れなば、</w:t>
      </w:r>
      <w:r w:rsidRPr="001820B1">
        <w:rPr>
          <w:rStyle w:val="aa"/>
          <w:rFonts w:cs="ＭＳ 明朝" w:hint="eastAsia"/>
        </w:rPr>
        <w:t>オ</w:t>
      </w:r>
      <w:r w:rsidRPr="005F03F2">
        <w:rPr>
          <w:rFonts w:cs="ＭＳ 明朝" w:hint="eastAsia"/>
          <w:u w:val="thick"/>
        </w:rPr>
        <w:t>やがて迎へ奉るべし</w:t>
      </w:r>
      <w:r w:rsidRPr="005F03F2">
        <w:rPr>
          <w:rFonts w:cs="ＭＳ 明朝" w:hint="eastAsia"/>
        </w:rPr>
        <w:t>。心ぼそからでおはしませ」など、頼もしげにのたまひおき、帰り給ひぬ。</w:t>
      </w:r>
    </w:p>
    <w:p w:rsidR="000220BB" w:rsidRPr="005F03F2" w:rsidRDefault="000220BB" w:rsidP="00A3768A">
      <w:pPr>
        <w:rPr>
          <w:rFonts w:cs="Times New Roman"/>
        </w:rPr>
      </w:pPr>
      <w:r w:rsidRPr="005F03F2">
        <w:rPr>
          <w:rFonts w:cs="ＭＳ 明朝" w:hint="eastAsia"/>
        </w:rPr>
        <w:t xml:space="preserve">　中将は、かくと聞き給ひて、姫君の御嘆き思ひやり、心苦しくて、</w:t>
      </w:r>
      <w: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0220BB" w:rsidRPr="00A3768A">
              <w:rPr>
                <w:rFonts w:ascii="ＭＳ 明朝" w:hAnsi="ＭＳ 明朝" w:cs="ＭＳ 明朝" w:hint="eastAsia"/>
                <w:sz w:val="10"/>
                <w:szCs w:val="10"/>
              </w:rPr>
              <w:t>とり</w:t>
            </w:r>
          </w:rt>
          <w:rubyBase>
            <w:r w:rsidR="000220BB">
              <w:rPr>
                <w:rFonts w:cs="ＭＳ 明朝" w:hint="eastAsia"/>
              </w:rPr>
              <w:t>鳥</w:t>
            </w:r>
          </w:rubyBase>
        </w:ruby>
      </w:r>
      <w: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0220BB" w:rsidRPr="00A3768A">
              <w:rPr>
                <w:rFonts w:ascii="ＭＳ 明朝" w:hAnsi="ＭＳ 明朝" w:cs="ＭＳ 明朝" w:hint="eastAsia"/>
                <w:sz w:val="10"/>
                <w:szCs w:val="10"/>
              </w:rPr>
              <w:t>べ</w:t>
            </w:r>
          </w:rt>
          <w:rubyBase>
            <w:r w:rsidR="000220BB">
              <w:rPr>
                <w:rFonts w:cs="ＭＳ 明朝" w:hint="eastAsia"/>
              </w:rPr>
              <w:t>辺</w:t>
            </w:r>
          </w:rubyBase>
        </w:ruby>
      </w:r>
      <w: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0220BB" w:rsidRPr="00A3768A">
              <w:rPr>
                <w:rFonts w:ascii="ＭＳ 明朝" w:hAnsi="ＭＳ 明朝" w:cs="ＭＳ 明朝" w:hint="eastAsia"/>
                <w:sz w:val="10"/>
                <w:szCs w:val="10"/>
              </w:rPr>
              <w:t>の</w:t>
            </w:r>
          </w:rt>
          <w:rubyBase>
            <w:r w:rsidR="000220BB">
              <w:rPr>
                <w:rFonts w:cs="ＭＳ 明朝" w:hint="eastAsia"/>
              </w:rPr>
              <w:t>野</w:t>
            </w:r>
          </w:rubyBase>
        </w:ruby>
      </w:r>
      <w:r w:rsidRPr="005F03F2">
        <w:rPr>
          <w:rFonts w:cs="ＭＳ 明朝" w:hint="eastAsia"/>
        </w:rPr>
        <w:t>の草とも、さこそ思し嘆くらめと、あはれなり。夜な夜なの通ひ路も、今はあるまじきにやと思すぞ、いづれの御嘆きにも劣らざりける。少将のもとまで、</w:t>
      </w:r>
    </w:p>
    <w:p w:rsidR="000220BB" w:rsidRPr="005F03F2" w:rsidRDefault="000220BB" w:rsidP="00A3768A">
      <w:pPr>
        <w:rPr>
          <w:rFonts w:cs="Times New Roman"/>
        </w:rPr>
      </w:pPr>
      <w:r w:rsidRPr="005F03F2">
        <w:rPr>
          <w:rFonts w:cs="ＭＳ 明朝" w:hint="eastAsia"/>
        </w:rPr>
        <w:t xml:space="preserve">　　　</w:t>
      </w:r>
      <w:r w:rsidRPr="001820B1">
        <w:rPr>
          <w:rStyle w:val="aa"/>
          <w:rFonts w:cs="ＭＳ 明朝" w:hint="eastAsia"/>
        </w:rPr>
        <w:t>カ</w:t>
      </w:r>
      <w:r w:rsidRPr="005F03F2">
        <w:rPr>
          <w:rFonts w:cs="ＭＳ 明朝" w:hint="eastAsia"/>
          <w:u w:val="thick"/>
        </w:rPr>
        <w:t>鳥辺野の</w:t>
      </w:r>
      <w:r>
        <w:rPr>
          <w:u w:val="thick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0220BB" w:rsidRPr="00A3768A">
              <w:rPr>
                <w:rFonts w:ascii="ＭＳ 明朝" w:hAnsi="ＭＳ 明朝" w:cs="ＭＳ 明朝" w:hint="eastAsia"/>
                <w:sz w:val="10"/>
                <w:szCs w:val="10"/>
                <w:u w:val="thick"/>
              </w:rPr>
              <w:t>よ</w:t>
            </w:r>
          </w:rt>
          <w:rubyBase>
            <w:r w:rsidR="000220BB">
              <w:rPr>
                <w:rFonts w:cs="ＭＳ 明朝" w:hint="eastAsia"/>
                <w:u w:val="thick"/>
              </w:rPr>
              <w:t>夜</w:t>
            </w:r>
          </w:rubyBase>
        </w:ruby>
      </w:r>
      <w:r>
        <w:rPr>
          <w:u w:val="thick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0220BB" w:rsidRPr="00A3768A">
              <w:rPr>
                <w:rFonts w:ascii="ＭＳ 明朝" w:hAnsi="ＭＳ 明朝" w:cs="ＭＳ 明朝" w:hint="eastAsia"/>
                <w:sz w:val="10"/>
                <w:szCs w:val="10"/>
                <w:u w:val="thick"/>
              </w:rPr>
              <w:t>は</w:t>
            </w:r>
          </w:rt>
          <w:rubyBase>
            <w:r w:rsidR="000220BB">
              <w:rPr>
                <w:rFonts w:cs="ＭＳ 明朝" w:hint="eastAsia"/>
                <w:u w:val="thick"/>
              </w:rPr>
              <w:t>半</w:t>
            </w:r>
          </w:rubyBase>
        </w:ruby>
      </w:r>
      <w:r w:rsidRPr="005F03F2">
        <w:rPr>
          <w:rFonts w:cs="ＭＳ 明朝" w:hint="eastAsia"/>
          <w:u w:val="thick"/>
        </w:rPr>
        <w:t>の煙に立ちおくれさこそは君が悲しかるらめ</w:t>
      </w:r>
    </w:p>
    <w:p w:rsidR="000220BB" w:rsidRPr="005F03F2" w:rsidRDefault="000220BB" w:rsidP="005F03F2">
      <w:pPr>
        <w:rPr>
          <w:rFonts w:cs="Times New Roman"/>
        </w:rPr>
      </w:pPr>
      <w:r w:rsidRPr="005F03F2">
        <w:rPr>
          <w:rFonts w:cs="ＭＳ 明朝" w:hint="eastAsia"/>
        </w:rPr>
        <w:t>とあれども、</w:t>
      </w:r>
      <w:r w:rsidRPr="001820B1">
        <w:rPr>
          <w:rStyle w:val="aa"/>
          <w:rFonts w:cs="ＭＳ 明朝" w:hint="eastAsia"/>
        </w:rPr>
        <w:t>キ</w:t>
      </w:r>
      <w:r w:rsidRPr="005F03F2">
        <w:rPr>
          <w:rFonts w:cs="ＭＳ 明朝" w:hint="eastAsia"/>
          <w:u w:val="thick"/>
        </w:rPr>
        <w:t>御覧じだに入れねば</w:t>
      </w:r>
      <w:r w:rsidRPr="005F03F2">
        <w:rPr>
          <w:rFonts w:cs="ＭＳ 明朝" w:hint="eastAsia"/>
        </w:rPr>
        <w:t>、かひなくてうち置きたり。</w:t>
      </w:r>
    </w:p>
    <w:p w:rsidR="000220BB" w:rsidRPr="005F03F2" w:rsidRDefault="000220BB" w:rsidP="005F03F2">
      <w:pPr>
        <w:rPr>
          <w:rFonts w:cs="Times New Roman"/>
        </w:rPr>
      </w:pPr>
    </w:p>
    <w:p w:rsidR="000220BB" w:rsidRPr="005F03F2" w:rsidRDefault="000220BB" w:rsidP="005F03F2">
      <w:pPr>
        <w:rPr>
          <w:rFonts w:cs="Times New Roman"/>
        </w:rPr>
      </w:pPr>
      <w:r w:rsidRPr="005F03F2">
        <w:rPr>
          <w:rFonts w:cs="ＭＳ 明朝" w:hint="eastAsia"/>
        </w:rPr>
        <w:t>〔注〕○御出で立ち―</w:t>
      </w:r>
      <w:r>
        <w:rPr>
          <w:rFonts w:cs="ＭＳ 明朝" w:hint="eastAsia"/>
        </w:rPr>
        <w:t>―</w:t>
      </w:r>
      <w:r w:rsidRPr="005F03F2">
        <w:rPr>
          <w:rFonts w:cs="ＭＳ 明朝" w:hint="eastAsia"/>
        </w:rPr>
        <w:t>葬送の準備。</w:t>
      </w:r>
    </w:p>
    <w:p w:rsidR="000220BB" w:rsidRPr="005F03F2" w:rsidRDefault="000220BB" w:rsidP="001820B1">
      <w:pPr>
        <w:ind w:leftChars="300" w:left="960" w:hangingChars="100" w:hanging="240"/>
        <w:rPr>
          <w:rFonts w:cs="Times New Roman"/>
        </w:rPr>
      </w:pPr>
      <w:r w:rsidRPr="005F03F2">
        <w:rPr>
          <w:rFonts w:cs="ＭＳ 明朝" w:hint="eastAsia"/>
        </w:rPr>
        <w:t>○しかるべき御こと</w:t>
      </w:r>
      <w:r>
        <w:rPr>
          <w:rFonts w:cs="ＭＳ 明朝" w:hint="eastAsia"/>
        </w:rPr>
        <w:t>―</w:t>
      </w:r>
      <w:r w:rsidRPr="005F03F2">
        <w:rPr>
          <w:rFonts w:cs="ＭＳ 明朝" w:hint="eastAsia"/>
        </w:rPr>
        <w:t>―前世からの因縁。</w:t>
      </w:r>
    </w:p>
    <w:p w:rsidR="000220BB" w:rsidRPr="005F03F2" w:rsidRDefault="000220BB" w:rsidP="001820B1">
      <w:pPr>
        <w:ind w:leftChars="300" w:left="960" w:hangingChars="100" w:hanging="240"/>
        <w:rPr>
          <w:rFonts w:cs="Times New Roman"/>
        </w:rPr>
      </w:pPr>
      <w:r w:rsidRPr="005F03F2">
        <w:rPr>
          <w:rFonts w:cs="ＭＳ 明朝" w:hint="eastAsia"/>
        </w:rPr>
        <w:t>○阿弥陀の峰―</w:t>
      </w:r>
      <w:r>
        <w:rPr>
          <w:rFonts w:cs="ＭＳ 明朝" w:hint="eastAsia"/>
        </w:rPr>
        <w:t>―</w:t>
      </w:r>
      <w:r w:rsidRPr="005F03F2">
        <w:rPr>
          <w:rFonts w:cs="ＭＳ 明朝" w:hint="eastAsia"/>
        </w:rPr>
        <w:t>現在の京都市東山区にある阿弥陀ヶ峰。古くは、広くこの一帯を鳥辺野と呼び、葬送の地であった。</w:t>
      </w:r>
    </w:p>
    <w:p w:rsidR="000220BB" w:rsidRPr="005F03F2" w:rsidRDefault="000220BB" w:rsidP="001820B1">
      <w:pPr>
        <w:ind w:leftChars="300" w:left="960" w:hangingChars="100" w:hanging="240"/>
        <w:rPr>
          <w:rFonts w:cs="Times New Roman"/>
        </w:rPr>
      </w:pPr>
      <w:r w:rsidRPr="005F03F2">
        <w:rPr>
          <w:rFonts w:cs="ＭＳ 明朝" w:hint="eastAsia"/>
        </w:rPr>
        <w:t>○御忌み離れなば―</w:t>
      </w:r>
      <w:r>
        <w:rPr>
          <w:rFonts w:cs="ＭＳ 明朝" w:hint="eastAsia"/>
        </w:rPr>
        <w:t>―</w:t>
      </w:r>
      <w:r w:rsidRPr="005F03F2">
        <w:rPr>
          <w:rFonts w:cs="ＭＳ 明朝" w:hint="eastAsia"/>
        </w:rPr>
        <w:t>喪が明けたら。</w:t>
      </w:r>
    </w:p>
    <w:p w:rsidR="000220BB" w:rsidRPr="005F03F2" w:rsidRDefault="000220BB" w:rsidP="001820B1">
      <w:pPr>
        <w:ind w:leftChars="300" w:left="960" w:hangingChars="100" w:hanging="240"/>
        <w:rPr>
          <w:rFonts w:cs="Times New Roman"/>
        </w:rPr>
      </w:pPr>
      <w:r w:rsidRPr="005F03F2">
        <w:rPr>
          <w:rFonts w:cs="ＭＳ 明朝" w:hint="eastAsia"/>
        </w:rPr>
        <w:t>○中将―</w:t>
      </w:r>
      <w:r>
        <w:rPr>
          <w:rFonts w:cs="ＭＳ 明朝" w:hint="eastAsia"/>
        </w:rPr>
        <w:t>―</w:t>
      </w:r>
      <w:r w:rsidRPr="005F03F2">
        <w:rPr>
          <w:rFonts w:cs="ＭＳ 明朝" w:hint="eastAsia"/>
        </w:rPr>
        <w:t>姫君のもとにひそかに通っている男性。</w:t>
      </w:r>
    </w:p>
    <w:p w:rsidR="000220BB" w:rsidRPr="005F03F2" w:rsidRDefault="000220BB" w:rsidP="001820B1">
      <w:pPr>
        <w:ind w:leftChars="300" w:left="960" w:hangingChars="100" w:hanging="240"/>
        <w:rPr>
          <w:rFonts w:cs="Times New Roman"/>
        </w:rPr>
      </w:pPr>
    </w:p>
    <w:p w:rsidR="000220BB" w:rsidRPr="005F03F2" w:rsidRDefault="000220BB" w:rsidP="005F03F2">
      <w:pPr>
        <w:rPr>
          <w:rFonts w:cs="Times New Roman"/>
        </w:rPr>
      </w:pPr>
    </w:p>
    <w:p w:rsidR="000220BB" w:rsidRPr="005F03F2" w:rsidRDefault="000220BB" w:rsidP="005F03F2">
      <w:pPr>
        <w:rPr>
          <w:rFonts w:cs="Times New Roman"/>
        </w:rPr>
      </w:pPr>
      <w:r w:rsidRPr="005F03F2">
        <w:rPr>
          <w:rFonts w:cs="ＭＳ 明朝" w:hint="eastAsia"/>
        </w:rPr>
        <w:t>【人物関係図】</w:t>
      </w:r>
    </w:p>
    <w:p w:rsidR="000220BB" w:rsidRPr="005F03F2" w:rsidRDefault="000220BB" w:rsidP="005F03F2">
      <w:pPr>
        <w:rPr>
          <w:rFonts w:cs="Times New Roman"/>
        </w:rPr>
      </w:pPr>
    </w:p>
    <w:p w:rsidR="000220BB" w:rsidRPr="005F03F2" w:rsidRDefault="000220BB" w:rsidP="005F03F2">
      <w:pPr>
        <w:rPr>
          <w:rFonts w:cs="Times New Roman"/>
        </w:rPr>
      </w:pPr>
      <w:r w:rsidRPr="005F03F2">
        <w:rPr>
          <w:rFonts w:cs="ＭＳ 明朝" w:hint="eastAsia"/>
        </w:rPr>
        <w:t xml:space="preserve">　大殿</w:t>
      </w:r>
    </w:p>
    <w:p w:rsidR="000220BB" w:rsidRPr="005F03F2" w:rsidRDefault="000220BB" w:rsidP="005F03F2">
      <w:pPr>
        <w:rPr>
          <w:rFonts w:cs="Times New Roman"/>
        </w:rPr>
      </w:pPr>
    </w:p>
    <w:p w:rsidR="000220BB" w:rsidRDefault="000220BB" w:rsidP="005F03F2">
      <w:pPr>
        <w:rPr>
          <w:rFonts w:cs="Times New Roman"/>
        </w:rPr>
      </w:pPr>
      <w:r>
        <w:rPr>
          <w:noProof/>
        </w:rPr>
        <w:pict>
          <v:group id="_x0000_s1026" style="position:absolute;left:0;text-align:left;margin-left:-10.95pt;margin-top:-2.6pt;width:47.55pt;height:10.5pt;z-index:251658240" coordorigin="5516,1649" coordsize="951,210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7" type="#_x0000_t32" style="position:absolute;left:5516;top:1649;width:0;height:210;flip:y" o:connectortype="straight">
              <v:textbox inset="5.85pt,.7pt,5.85pt,.7pt"/>
            </v:shape>
            <v:shape id="_x0000_s1028" type="#_x0000_t32" style="position:absolute;left:5516;top:1649;width:951;height:0" o:connectortype="straight">
              <v:textbox inset="5.85pt,.7pt,5.85pt,.7pt"/>
            </v:shape>
            <v:shape id="_x0000_s1029" type="#_x0000_t32" style="position:absolute;left:6467;top:1649;width:0;height:166" o:connectortype="straight">
              <v:textbox inset="5.85pt,.7pt,5.85pt,.7pt"/>
            </v:shape>
            <w10:wrap type="square"/>
          </v:group>
        </w:pict>
      </w:r>
      <w:r>
        <w:rPr>
          <w:rFonts w:cs="ＭＳ 明朝" w:hint="eastAsia"/>
        </w:rPr>
        <w:t xml:space="preserve">　</w:t>
      </w:r>
      <w:r w:rsidRPr="005F03F2">
        <w:rPr>
          <w:rFonts w:cs="ＭＳ 明朝" w:hint="eastAsia"/>
        </w:rPr>
        <w:t>尼上</w:t>
      </w:r>
    </w:p>
    <w:p w:rsidR="000220BB" w:rsidRPr="005F03F2" w:rsidRDefault="000220BB" w:rsidP="005F03F2">
      <w:pPr>
        <w:rPr>
          <w:rFonts w:cs="Times New Roman"/>
        </w:rPr>
      </w:pPr>
    </w:p>
    <w:p w:rsidR="000220BB" w:rsidRPr="005F03F2" w:rsidRDefault="000220BB" w:rsidP="005F03F2">
      <w:pPr>
        <w:rPr>
          <w:rFonts w:cs="Times New Roman"/>
        </w:rPr>
      </w:pPr>
      <w:r w:rsidRPr="005F03F2">
        <w:rPr>
          <w:rFonts w:cs="ＭＳ 明朝" w:hint="eastAsia"/>
        </w:rPr>
        <w:t xml:space="preserve">　</w:t>
      </w:r>
      <w:r>
        <w:rPr>
          <w:rFonts w:cs="ＭＳ 明朝" w:hint="eastAsia"/>
        </w:rPr>
        <w:t xml:space="preserve">　　</w:t>
      </w:r>
      <w:r w:rsidRPr="005F03F2">
        <w:rPr>
          <w:rFonts w:cs="ＭＳ 明朝" w:hint="eastAsia"/>
        </w:rPr>
        <w:t xml:space="preserve">　　　　　</w:t>
      </w:r>
      <w:r>
        <w:rPr>
          <w:rFonts w:cs="ＭＳ 明朝" w:hint="eastAsia"/>
        </w:rPr>
        <w:t xml:space="preserve">　</w:t>
      </w:r>
      <w:r w:rsidRPr="005F03F2">
        <w:rPr>
          <w:rFonts w:cs="ＭＳ 明朝" w:hint="eastAsia"/>
        </w:rPr>
        <w:t>姫君</w:t>
      </w:r>
    </w:p>
    <w:p w:rsidR="000220BB" w:rsidRDefault="000220BB" w:rsidP="005F03F2">
      <w:pPr>
        <w:rPr>
          <w:rFonts w:cs="Times New Roman"/>
        </w:rPr>
      </w:pPr>
      <w:r>
        <w:rPr>
          <w:noProof/>
        </w:rPr>
        <w:pict>
          <v:group id="_x0000_s1030" style="position:absolute;left:0;text-align:left;margin-left:-4.4pt;margin-top:21.35pt;width:34.9pt;height:48.65pt;z-index:251659264" coordorigin="4687,2128" coordsize="698,970">
            <v:shape id="_x0000_s1031" type="#_x0000_t32" style="position:absolute;left:4687;top:2173;width:698;height:0" o:connectortype="straight">
              <v:textbox inset="5.85pt,.7pt,5.85pt,.7pt"/>
            </v:shape>
            <v:shape id="_x0000_s1032" type="#_x0000_t32" style="position:absolute;left:5009;top:2173;width:0;height:925;flip:y" o:connectortype="straight">
              <v:textbox inset="5.85pt,.7pt,5.85pt,.7pt"/>
            </v:shape>
            <v:shape id="_x0000_s1033" type="#_x0000_t32" style="position:absolute;left:4687;top:2128;width:698;height:0" o:connectortype="straight">
              <v:textbox inset="5.85pt,.7pt,5.85pt,.7pt"/>
            </v:shape>
            <w10:wrap type="square"/>
          </v:group>
        </w:pict>
      </w:r>
      <w:r w:rsidRPr="005F03F2">
        <w:rPr>
          <w:rFonts w:cs="ＭＳ 明朝" w:hint="eastAsia"/>
        </w:rPr>
        <w:t xml:space="preserve">　</w:t>
      </w:r>
    </w:p>
    <w:p w:rsidR="000220BB" w:rsidRDefault="000220BB" w:rsidP="00ED579D">
      <w:pPr>
        <w:ind w:firstLineChars="150" w:firstLine="360"/>
        <w:rPr>
          <w:rFonts w:cs="Times New Roman"/>
        </w:rPr>
      </w:pPr>
      <w:r w:rsidRPr="005F03F2">
        <w:rPr>
          <w:rFonts w:cs="ＭＳ 明朝" w:hint="eastAsia"/>
        </w:rPr>
        <w:t>父君</w:t>
      </w:r>
    </w:p>
    <w:p w:rsidR="000220BB" w:rsidRDefault="000220BB" w:rsidP="003E2B96">
      <w:pPr>
        <w:rPr>
          <w:rFonts w:cs="Times New Roman"/>
        </w:rPr>
      </w:pPr>
    </w:p>
    <w:p w:rsidR="000220BB" w:rsidRDefault="000220BB" w:rsidP="001C23ED">
      <w:pPr>
        <w:pStyle w:val="a7"/>
        <w:rPr>
          <w:rFonts w:cs="Times New Roman"/>
        </w:rPr>
      </w:pPr>
      <w:r>
        <w:rPr>
          <w:rFonts w:cs="Times New Roman"/>
        </w:rPr>
        <w:br w:type="page"/>
      </w:r>
      <w:r w:rsidRPr="005F03F2">
        <w:rPr>
          <w:rFonts w:cs="ＭＳ 明朝" w:hint="eastAsia"/>
        </w:rPr>
        <w:t>問１　傍線部エ・オ・キを現代語訳せよ。</w:t>
      </w:r>
    </w:p>
    <w:p w:rsidR="000220BB" w:rsidRPr="005F03F2" w:rsidRDefault="000220BB" w:rsidP="001C23ED">
      <w:pPr>
        <w:pStyle w:val="2"/>
        <w:rPr>
          <w:rFonts w:cs="Times New Roman"/>
        </w:rPr>
      </w:pPr>
    </w:p>
    <w:p w:rsidR="000220BB" w:rsidRDefault="000220BB" w:rsidP="009C45B1">
      <w:pPr>
        <w:pStyle w:val="a7"/>
        <w:ind w:left="480" w:hangingChars="200" w:hanging="480"/>
        <w:rPr>
          <w:rFonts w:cs="Times New Roman"/>
        </w:rPr>
      </w:pPr>
      <w:r w:rsidRPr="005F03F2">
        <w:rPr>
          <w:rFonts w:cs="ＭＳ 明朝" w:hint="eastAsia"/>
        </w:rPr>
        <w:t>問２　「なからむあとにも、かまへて軽々しからずもてなし奉れ」（傍線部ア）とはどういうことか、説明せよ。</w:t>
      </w:r>
    </w:p>
    <w:p w:rsidR="000220BB" w:rsidRDefault="000220BB" w:rsidP="001C23ED">
      <w:pPr>
        <w:pStyle w:val="a7"/>
        <w:rPr>
          <w:rFonts w:cs="Times New Roman"/>
        </w:rPr>
      </w:pPr>
    </w:p>
    <w:p w:rsidR="000220BB" w:rsidRDefault="000220BB" w:rsidP="009C45B1">
      <w:pPr>
        <w:pStyle w:val="a7"/>
        <w:ind w:left="480" w:hangingChars="200" w:hanging="480"/>
        <w:rPr>
          <w:rFonts w:cs="Times New Roman"/>
        </w:rPr>
      </w:pPr>
      <w:r w:rsidRPr="005F03F2">
        <w:rPr>
          <w:rFonts w:cs="ＭＳ 明朝" w:hint="eastAsia"/>
        </w:rPr>
        <w:t>問３　「おはします時こそ、おのづから立ち去ることも侍らめ」（傍線部イ）を、主語を補って現代語訳せよ。</w:t>
      </w:r>
    </w:p>
    <w:p w:rsidR="000220BB" w:rsidRDefault="000220BB" w:rsidP="001C23ED">
      <w:pPr>
        <w:pStyle w:val="a8"/>
        <w:rPr>
          <w:rFonts w:cs="Times New Roman"/>
        </w:rPr>
      </w:pPr>
    </w:p>
    <w:p w:rsidR="000220BB" w:rsidRDefault="000220BB" w:rsidP="001C23ED">
      <w:pPr>
        <w:pStyle w:val="a8"/>
        <w:rPr>
          <w:rFonts w:cs="Times New Roman"/>
        </w:rPr>
      </w:pPr>
      <w:r w:rsidRPr="005F03F2">
        <w:rPr>
          <w:rFonts w:cs="ＭＳ 明朝" w:hint="eastAsia"/>
        </w:rPr>
        <w:t>◎問４　「ただ同じさまにと」（傍線部ウ）とはどういうことか、説明せよ。</w:t>
      </w:r>
    </w:p>
    <w:p w:rsidR="000220BB" w:rsidRDefault="000220BB" w:rsidP="001C23ED">
      <w:pPr>
        <w:pStyle w:val="a8"/>
        <w:rPr>
          <w:rFonts w:cs="Times New Roman"/>
        </w:rPr>
      </w:pPr>
    </w:p>
    <w:p w:rsidR="000220BB" w:rsidRPr="005F03F2" w:rsidRDefault="000220BB" w:rsidP="009C45B1">
      <w:pPr>
        <w:pStyle w:val="a8"/>
        <w:ind w:left="480" w:hangingChars="300" w:hanging="720"/>
        <w:rPr>
          <w:rFonts w:cs="Times New Roman"/>
        </w:rPr>
      </w:pPr>
      <w:r w:rsidRPr="005F03F2">
        <w:rPr>
          <w:rFonts w:cs="ＭＳ 明朝" w:hint="eastAsia"/>
        </w:rPr>
        <w:t>◎問５　「鳥辺野の夜半の煙に立ちおくれさこそは君が悲しかるらめ」（傍線部カ）の和歌の大意をわかりやすく説明せよ。</w:t>
      </w:r>
    </w:p>
    <w:p w:rsidR="000220BB" w:rsidRDefault="000220BB" w:rsidP="003E2B96">
      <w:pPr>
        <w:rPr>
          <w:rFonts w:cs="Times New Roman"/>
        </w:rPr>
      </w:pPr>
    </w:p>
    <w:p w:rsidR="000220BB" w:rsidRDefault="000220BB" w:rsidP="0039594F">
      <w:pPr>
        <w:pStyle w:val="ab"/>
        <w:spacing w:line="480" w:lineRule="exact"/>
        <w:rPr>
          <w:rStyle w:val="12qR"/>
          <w:rFonts w:ascii="ＭＳ 明朝" w:eastAsia="ＭＳ 明朝" w:hAnsi="ＭＳ 明朝" w:cs="Times New Roman"/>
          <w:sz w:val="24"/>
          <w:szCs w:val="24"/>
        </w:rPr>
      </w:pPr>
      <w:r>
        <w:rPr>
          <w:rStyle w:val="12qR"/>
          <w:rFonts w:ascii="ＭＳ 明朝" w:eastAsia="ＭＳ 明朝" w:hAnsi="ＭＳ 明朝" w:cs="Times New Roman"/>
          <w:sz w:val="24"/>
          <w:szCs w:val="24"/>
        </w:rPr>
        <w:br w:type="page"/>
      </w:r>
      <w:r>
        <w:rPr>
          <w:rStyle w:val="12qR"/>
          <w:rFonts w:ascii="ＭＳ 明朝" w:eastAsia="ＭＳ 明朝" w:hAnsi="ＭＳ 明朝" w:cs="ＭＳ 明朝" w:hint="eastAsia"/>
          <w:sz w:val="24"/>
          <w:szCs w:val="24"/>
        </w:rPr>
        <w:t>【解答と採点基準】</w:t>
      </w:r>
    </w:p>
    <w:p w:rsidR="000220BB" w:rsidRPr="00CF3685" w:rsidRDefault="000220BB" w:rsidP="0039594F">
      <w:pPr>
        <w:rPr>
          <w:rStyle w:val="12qM"/>
          <w:rFonts w:ascii="ＭＳ 明朝" w:eastAsia="ＭＳ 明朝" w:cs="Times New Roman"/>
          <w:sz w:val="24"/>
          <w:szCs w:val="24"/>
        </w:rPr>
      </w:pPr>
      <w:r w:rsidRPr="00CF3685">
        <w:rPr>
          <w:rStyle w:val="12qR"/>
          <w:rFonts w:ascii="ＭＳ 明朝" w:eastAsia="ＭＳ 明朝" w:hAnsi="ＭＳ 明朝" w:cs="ＭＳ 明朝" w:hint="eastAsia"/>
          <w:sz w:val="24"/>
          <w:szCs w:val="24"/>
        </w:rPr>
        <w:t>問</w:t>
      </w:r>
      <w:r>
        <w:rPr>
          <w:rStyle w:val="12qR"/>
          <w:rFonts w:ascii="ＭＳ 明朝" w:eastAsia="ＭＳ 明朝" w:hAnsi="ＭＳ 明朝" w:cs="ＭＳ 明朝" w:hint="eastAsia"/>
          <w:sz w:val="24"/>
          <w:szCs w:val="24"/>
        </w:rPr>
        <w:t>１</w:t>
      </w:r>
      <w:r w:rsidRPr="00CF3685">
        <w:rPr>
          <w:rStyle w:val="12qM"/>
          <w:rFonts w:ascii="ＭＳ 明朝" w:eastAsia="ＭＳ 明朝" w:hAnsi="ＭＳ 明朝" w:cs="ＭＳ 明朝" w:hint="eastAsia"/>
          <w:sz w:val="24"/>
          <w:szCs w:val="24"/>
        </w:rPr>
        <w:t xml:space="preserve">　エ＝悲しいという言葉では、（月並みすぎて）言い表せない</w:t>
      </w:r>
    </w:p>
    <w:p w:rsidR="000220BB" w:rsidRPr="00CF3685" w:rsidRDefault="000220BB" w:rsidP="0039594F">
      <w:pPr>
        <w:pStyle w:val="ac"/>
        <w:spacing w:line="480" w:lineRule="exact"/>
        <w:rPr>
          <w:rStyle w:val="12qM"/>
          <w:rFonts w:ascii="ＭＳ 明朝" w:eastAsia="ＭＳ 明朝" w:hAnsi="ＭＳ 明朝" w:cs="Times New Roman"/>
          <w:sz w:val="24"/>
          <w:szCs w:val="24"/>
        </w:rPr>
      </w:pPr>
      <w:r w:rsidRPr="00CF3685">
        <w:rPr>
          <w:rStyle w:val="12qM"/>
          <w:rFonts w:ascii="ＭＳ 明朝" w:eastAsia="ＭＳ 明朝" w:hAnsi="ＭＳ 明朝" w:cs="ＭＳ 明朝" w:hint="eastAsia"/>
          <w:sz w:val="24"/>
          <w:szCs w:val="24"/>
        </w:rPr>
        <w:t xml:space="preserve">　　　オ＝すぐに姫君を迎え申し上げよう</w:t>
      </w:r>
    </w:p>
    <w:p w:rsidR="000220BB" w:rsidRDefault="000220BB" w:rsidP="0039594F">
      <w:pPr>
        <w:pStyle w:val="ab"/>
        <w:spacing w:line="480" w:lineRule="exact"/>
        <w:rPr>
          <w:rStyle w:val="12qM"/>
          <w:rFonts w:ascii="ＭＳ 明朝" w:eastAsia="ＭＳ 明朝" w:hAnsi="ＭＳ 明朝" w:cs="Times New Roman"/>
          <w:sz w:val="24"/>
          <w:szCs w:val="24"/>
        </w:rPr>
      </w:pPr>
      <w:r w:rsidRPr="00CF3685">
        <w:rPr>
          <w:rStyle w:val="12qM"/>
          <w:rFonts w:ascii="ＭＳ 明朝" w:eastAsia="ＭＳ 明朝" w:hAnsi="ＭＳ 明朝" w:cs="ＭＳ 明朝" w:hint="eastAsia"/>
          <w:sz w:val="24"/>
          <w:szCs w:val="24"/>
        </w:rPr>
        <w:t xml:space="preserve">　　　キ＝姫君は中将の手紙を読みなさることさえないので</w:t>
      </w:r>
    </w:p>
    <w:p w:rsidR="000220BB" w:rsidRDefault="000220BB" w:rsidP="0039594F">
      <w:pPr>
        <w:rPr>
          <w:rStyle w:val="12qR"/>
          <w:rFonts w:ascii="ＭＳ 明朝" w:eastAsia="ＭＳ 明朝" w:cs="Times New Roman"/>
          <w:sz w:val="24"/>
          <w:szCs w:val="24"/>
        </w:rPr>
      </w:pPr>
      <w:r>
        <w:rPr>
          <w:rStyle w:val="12qM"/>
          <w:rFonts w:ascii="ＭＳ 明朝" w:eastAsia="ＭＳ 明朝" w:hAnsi="ＭＳ 明朝" w:cs="ＭＳ 明朝" w:hint="eastAsia"/>
          <w:sz w:val="24"/>
          <w:szCs w:val="24"/>
        </w:rPr>
        <w:t xml:space="preserve">　　</w:t>
      </w:r>
    </w:p>
    <w:p w:rsidR="000220BB" w:rsidRDefault="000220BB" w:rsidP="0039594F">
      <w:pPr>
        <w:ind w:left="480" w:hangingChars="200" w:hanging="480"/>
        <w:rPr>
          <w:rStyle w:val="12qM"/>
          <w:rFonts w:ascii="ＭＳ 明朝" w:eastAsia="ＭＳ 明朝" w:cs="Times New Roman"/>
          <w:sz w:val="24"/>
          <w:szCs w:val="24"/>
        </w:rPr>
      </w:pPr>
      <w:r w:rsidRPr="00CF3685">
        <w:rPr>
          <w:rStyle w:val="12qR"/>
          <w:rFonts w:ascii="ＭＳ 明朝" w:eastAsia="ＭＳ 明朝" w:hAnsi="ＭＳ 明朝" w:cs="ＭＳ 明朝" w:hint="eastAsia"/>
          <w:sz w:val="24"/>
          <w:szCs w:val="24"/>
        </w:rPr>
        <w:t>問</w:t>
      </w:r>
      <w:r>
        <w:rPr>
          <w:rStyle w:val="12qR"/>
          <w:rFonts w:ascii="ＭＳ 明朝" w:eastAsia="ＭＳ 明朝" w:hAnsi="ＭＳ 明朝" w:cs="ＭＳ 明朝" w:hint="eastAsia"/>
          <w:sz w:val="24"/>
          <w:szCs w:val="24"/>
        </w:rPr>
        <w:t>２</w:t>
      </w:r>
      <w:r w:rsidRPr="00CF3685">
        <w:rPr>
          <w:rStyle w:val="12qM"/>
          <w:rFonts w:ascii="ＭＳ 明朝" w:eastAsia="ＭＳ 明朝" w:hAnsi="ＭＳ 明朝" w:cs="ＭＳ 明朝" w:hint="eastAsia"/>
          <w:sz w:val="24"/>
          <w:szCs w:val="24"/>
        </w:rPr>
        <w:t xml:space="preserve">　</w:t>
      </w:r>
      <w:r w:rsidRPr="00CF3685">
        <w:rPr>
          <w:rStyle w:val="aa"/>
          <w:rFonts w:cs="ＭＳ 明朝" w:hint="eastAsia"/>
        </w:rPr>
        <w:t>Ａ</w:t>
      </w:r>
      <w:r w:rsidRPr="00CF3685">
        <w:rPr>
          <w:rFonts w:cs="ＭＳ 明朝" w:hint="eastAsia"/>
          <w:u w:val="thick"/>
        </w:rPr>
        <w:t>自</w:t>
      </w:r>
      <w:r w:rsidRPr="00CF3685">
        <w:rPr>
          <w:rStyle w:val="12qM"/>
          <w:rFonts w:ascii="ＭＳ 明朝" w:eastAsia="ＭＳ 明朝" w:hAnsi="ＭＳ 明朝" w:cs="ＭＳ 明朝" w:hint="eastAsia"/>
          <w:sz w:val="24"/>
          <w:szCs w:val="24"/>
          <w:u w:val="thick"/>
        </w:rPr>
        <w:t>分（尼上）の死後も</w:t>
      </w:r>
      <w:r w:rsidRPr="00CF3685">
        <w:rPr>
          <w:rStyle w:val="12qM"/>
          <w:rFonts w:ascii="ＭＳ 明朝" w:eastAsia="ＭＳ 明朝" w:hAnsi="ＭＳ 明朝" w:cs="ＭＳ 明朝"/>
          <w:sz w:val="24"/>
          <w:szCs w:val="24"/>
        </w:rPr>
        <w:t xml:space="preserve"> </w:t>
      </w:r>
      <w:r w:rsidRPr="00CF3685">
        <w:rPr>
          <w:rStyle w:val="aa"/>
          <w:rFonts w:cs="ＭＳ 明朝" w:hint="eastAsia"/>
        </w:rPr>
        <w:t>Ｂ</w:t>
      </w:r>
      <w:r w:rsidRPr="00CF3685">
        <w:rPr>
          <w:rFonts w:cs="ＭＳ 明朝" w:hint="eastAsia"/>
          <w:u w:val="thick"/>
        </w:rPr>
        <w:t>宰</w:t>
      </w:r>
      <w:r w:rsidRPr="00CF3685">
        <w:rPr>
          <w:rStyle w:val="12qM"/>
          <w:rFonts w:ascii="ＭＳ 明朝" w:eastAsia="ＭＳ 明朝" w:hAnsi="ＭＳ 明朝" w:cs="ＭＳ 明朝" w:hint="eastAsia"/>
          <w:sz w:val="24"/>
          <w:szCs w:val="24"/>
          <w:u w:val="thick"/>
        </w:rPr>
        <w:t>相が姫君をしっかり世話をしてほしいということ</w:t>
      </w:r>
      <w:r w:rsidRPr="00CF3685">
        <w:rPr>
          <w:rStyle w:val="12qM"/>
          <w:rFonts w:ascii="ＭＳ 明朝" w:eastAsia="ＭＳ 明朝" w:hAnsi="ＭＳ 明朝" w:cs="ＭＳ 明朝" w:hint="eastAsia"/>
          <w:sz w:val="24"/>
          <w:szCs w:val="24"/>
        </w:rPr>
        <w:t>。</w:t>
      </w:r>
    </w:p>
    <w:p w:rsidR="000220BB" w:rsidRPr="00381888" w:rsidRDefault="000220BB" w:rsidP="0039594F">
      <w:pPr>
        <w:pStyle w:val="ac"/>
        <w:spacing w:line="480" w:lineRule="exact"/>
        <w:ind w:firstLineChars="500" w:firstLine="1200"/>
        <w:rPr>
          <w:rStyle w:val="12qL"/>
          <w:rFonts w:ascii="ＭＳ 明朝" w:eastAsia="ＭＳ 明朝" w:hAnsi="ＭＳ 明朝" w:cs="Times New Roman"/>
          <w:sz w:val="24"/>
          <w:szCs w:val="24"/>
        </w:rPr>
      </w:pPr>
      <w:r w:rsidRPr="00381888">
        <w:rPr>
          <w:rStyle w:val="12q"/>
          <w:rFonts w:ascii="ＭＳ 明朝" w:eastAsia="ＭＳ 明朝" w:hAnsi="ＭＳ 明朝" w:cs="ＭＳ 明朝" w:hint="eastAsia"/>
          <w:sz w:val="24"/>
          <w:szCs w:val="24"/>
        </w:rPr>
        <w:t>Ｂ</w:t>
      </w:r>
      <w:r w:rsidRPr="00381888">
        <w:rPr>
          <w:rStyle w:val="12qL"/>
          <w:rFonts w:ascii="ＭＳ 明朝" w:eastAsia="ＭＳ 明朝" w:hAnsi="ＭＳ 明朝" w:cs="ＭＳ 明朝" w:hint="eastAsia"/>
          <w:sz w:val="24"/>
          <w:szCs w:val="24"/>
        </w:rPr>
        <w:t>のないものは全体</w:t>
      </w:r>
      <w:r>
        <w:rPr>
          <w:rStyle w:val="12qL"/>
          <w:rFonts w:ascii="ＭＳ 明朝" w:eastAsia="ＭＳ 明朝" w:hAnsi="ＭＳ 明朝" w:cs="ＭＳ 明朝" w:hint="eastAsia"/>
          <w:sz w:val="24"/>
          <w:szCs w:val="24"/>
        </w:rPr>
        <w:t>０</w:t>
      </w:r>
      <w:r w:rsidRPr="00381888">
        <w:rPr>
          <w:rStyle w:val="12qL"/>
          <w:rFonts w:ascii="ＭＳ 明朝" w:eastAsia="ＭＳ 明朝" w:hAnsi="ＭＳ 明朝" w:cs="ＭＳ 明朝" w:hint="eastAsia"/>
          <w:sz w:val="24"/>
          <w:szCs w:val="24"/>
        </w:rPr>
        <w:t>。</w:t>
      </w:r>
    </w:p>
    <w:p w:rsidR="000220BB" w:rsidRPr="00381888" w:rsidRDefault="000220BB" w:rsidP="0039594F">
      <w:pPr>
        <w:pStyle w:val="ac"/>
        <w:spacing w:line="480" w:lineRule="exact"/>
        <w:ind w:firstLineChars="500" w:firstLine="1200"/>
        <w:rPr>
          <w:rStyle w:val="12qL"/>
          <w:rFonts w:ascii="ＭＳ 明朝" w:eastAsia="ＭＳ 明朝" w:hAnsi="ＭＳ 明朝" w:cs="Times New Roman"/>
          <w:sz w:val="24"/>
          <w:szCs w:val="24"/>
        </w:rPr>
      </w:pPr>
      <w:r w:rsidRPr="00381888">
        <w:rPr>
          <w:rStyle w:val="12q"/>
          <w:rFonts w:ascii="ＭＳ 明朝" w:eastAsia="ＭＳ 明朝" w:hAnsi="ＭＳ 明朝" w:cs="ＭＳ 明朝" w:hint="eastAsia"/>
          <w:sz w:val="24"/>
          <w:szCs w:val="24"/>
        </w:rPr>
        <w:t>Ａ</w:t>
      </w:r>
      <w:r w:rsidRPr="00381888">
        <w:rPr>
          <w:rStyle w:val="12qL"/>
          <w:rFonts w:ascii="ＭＳ 明朝" w:eastAsia="ＭＳ 明朝" w:hAnsi="ＭＳ 明朝" w:cs="ＭＳ 明朝" w:hint="eastAsia"/>
          <w:sz w:val="24"/>
          <w:szCs w:val="24"/>
        </w:rPr>
        <w:t>＝</w:t>
      </w:r>
      <w:r>
        <w:rPr>
          <w:rStyle w:val="12qL"/>
          <w:rFonts w:ascii="ＭＳ 明朝" w:eastAsia="ＭＳ 明朝" w:hAnsi="ＭＳ 明朝" w:cs="ＭＳ 明朝" w:hint="eastAsia"/>
          <w:sz w:val="24"/>
          <w:szCs w:val="24"/>
        </w:rPr>
        <w:t>３</w:t>
      </w:r>
      <w:r w:rsidRPr="00381888">
        <w:rPr>
          <w:rStyle w:val="12qL"/>
          <w:rFonts w:ascii="ＭＳ 明朝" w:eastAsia="ＭＳ 明朝" w:hAnsi="ＭＳ 明朝" w:cs="ＭＳ 明朝" w:hint="eastAsia"/>
          <w:sz w:val="24"/>
          <w:szCs w:val="24"/>
        </w:rPr>
        <w:t>〔「自分」のないものは減点</w:t>
      </w:r>
      <w:r>
        <w:rPr>
          <w:rStyle w:val="12qL"/>
          <w:rFonts w:ascii="ＭＳ 明朝" w:eastAsia="ＭＳ 明朝" w:hAnsi="ＭＳ 明朝" w:cs="ＭＳ 明朝" w:hint="eastAsia"/>
          <w:sz w:val="24"/>
          <w:szCs w:val="24"/>
        </w:rPr>
        <w:t>２</w:t>
      </w:r>
      <w:r w:rsidRPr="00381888">
        <w:rPr>
          <w:rStyle w:val="12qL"/>
          <w:rFonts w:ascii="ＭＳ 明朝" w:eastAsia="ＭＳ 明朝" w:hAnsi="ＭＳ 明朝" w:cs="ＭＳ 明朝" w:hint="eastAsia"/>
          <w:sz w:val="24"/>
          <w:szCs w:val="24"/>
        </w:rPr>
        <w:t>。〕</w:t>
      </w:r>
    </w:p>
    <w:p w:rsidR="000220BB" w:rsidRDefault="000220BB" w:rsidP="0039594F">
      <w:pPr>
        <w:pStyle w:val="ac"/>
        <w:spacing w:line="480" w:lineRule="exact"/>
        <w:ind w:firstLineChars="500" w:firstLine="1200"/>
        <w:rPr>
          <w:rStyle w:val="12qL"/>
          <w:rFonts w:ascii="ＭＳ 明朝" w:eastAsia="ＭＳ 明朝" w:hAnsi="ＭＳ 明朝" w:cs="Times New Roman"/>
          <w:sz w:val="24"/>
          <w:szCs w:val="24"/>
        </w:rPr>
      </w:pPr>
      <w:r w:rsidRPr="00381888">
        <w:rPr>
          <w:rStyle w:val="12q"/>
          <w:rFonts w:ascii="ＭＳ 明朝" w:eastAsia="ＭＳ 明朝" w:hAnsi="ＭＳ 明朝" w:cs="ＭＳ 明朝" w:hint="eastAsia"/>
          <w:sz w:val="24"/>
          <w:szCs w:val="24"/>
        </w:rPr>
        <w:t>Ｂ</w:t>
      </w:r>
      <w:r w:rsidRPr="00381888">
        <w:rPr>
          <w:rStyle w:val="12qL"/>
          <w:rFonts w:ascii="ＭＳ 明朝" w:eastAsia="ＭＳ 明朝" w:hAnsi="ＭＳ 明朝" w:cs="ＭＳ 明朝" w:hint="eastAsia"/>
          <w:sz w:val="24"/>
          <w:szCs w:val="24"/>
        </w:rPr>
        <w:t>＝</w:t>
      </w:r>
      <w:r>
        <w:rPr>
          <w:rStyle w:val="12qL"/>
          <w:rFonts w:ascii="ＭＳ 明朝" w:eastAsia="ＭＳ 明朝" w:hAnsi="ＭＳ 明朝" w:cs="ＭＳ 明朝" w:hint="eastAsia"/>
          <w:sz w:val="24"/>
          <w:szCs w:val="24"/>
        </w:rPr>
        <w:t>７</w:t>
      </w:r>
      <w:r w:rsidRPr="00381888">
        <w:rPr>
          <w:rStyle w:val="12qL"/>
          <w:rFonts w:ascii="ＭＳ 明朝" w:eastAsia="ＭＳ 明朝" w:hAnsi="ＭＳ 明朝" w:cs="ＭＳ 明朝" w:hint="eastAsia"/>
          <w:sz w:val="24"/>
          <w:szCs w:val="24"/>
        </w:rPr>
        <w:t>〔「宰相」「姫君」のないものは各減点</w:t>
      </w:r>
      <w:r>
        <w:rPr>
          <w:rStyle w:val="12qL"/>
          <w:rFonts w:ascii="ＭＳ 明朝" w:eastAsia="ＭＳ 明朝" w:hAnsi="ＭＳ 明朝" w:cs="ＭＳ 明朝" w:hint="eastAsia"/>
          <w:sz w:val="24"/>
          <w:szCs w:val="24"/>
        </w:rPr>
        <w:t>２</w:t>
      </w:r>
      <w:r w:rsidRPr="00381888">
        <w:rPr>
          <w:rStyle w:val="12qL"/>
          <w:rFonts w:ascii="ＭＳ 明朝" w:eastAsia="ＭＳ 明朝" w:hAnsi="ＭＳ 明朝" w:cs="ＭＳ 明朝" w:hint="eastAsia"/>
          <w:sz w:val="24"/>
          <w:szCs w:val="24"/>
        </w:rPr>
        <w:t>。〕</w:t>
      </w:r>
    </w:p>
    <w:p w:rsidR="000220BB" w:rsidRDefault="000220BB" w:rsidP="0039594F">
      <w:pPr>
        <w:pStyle w:val="ac"/>
        <w:spacing w:line="480" w:lineRule="exact"/>
        <w:rPr>
          <w:rStyle w:val="12qL"/>
          <w:rFonts w:ascii="ＭＳ 明朝" w:eastAsia="ＭＳ 明朝" w:hAnsi="ＭＳ 明朝" w:cs="Times New Roman"/>
          <w:sz w:val="24"/>
          <w:szCs w:val="24"/>
        </w:rPr>
      </w:pPr>
    </w:p>
    <w:p w:rsidR="000220BB" w:rsidRDefault="000220BB" w:rsidP="0039594F">
      <w:pPr>
        <w:ind w:left="480" w:hangingChars="200" w:hanging="480"/>
        <w:rPr>
          <w:rStyle w:val="12qM"/>
          <w:rFonts w:ascii="ＭＳ 明朝" w:eastAsia="ＭＳ 明朝" w:cs="Times New Roman"/>
          <w:sz w:val="24"/>
          <w:szCs w:val="24"/>
          <w:u w:val="thick"/>
        </w:rPr>
      </w:pPr>
      <w:r w:rsidRPr="00CF3685">
        <w:rPr>
          <w:rStyle w:val="12qR"/>
          <w:rFonts w:ascii="ＭＳ 明朝" w:eastAsia="ＭＳ 明朝" w:hAnsi="ＭＳ 明朝" w:cs="ＭＳ 明朝" w:hint="eastAsia"/>
          <w:sz w:val="24"/>
          <w:szCs w:val="24"/>
        </w:rPr>
        <w:t>問</w:t>
      </w:r>
      <w:r>
        <w:rPr>
          <w:rStyle w:val="12qR"/>
          <w:rFonts w:ascii="ＭＳ 明朝" w:eastAsia="ＭＳ 明朝" w:hAnsi="ＭＳ 明朝" w:cs="ＭＳ 明朝" w:hint="eastAsia"/>
          <w:sz w:val="24"/>
          <w:szCs w:val="24"/>
        </w:rPr>
        <w:t>３</w:t>
      </w:r>
      <w:r w:rsidRPr="00CF3685">
        <w:rPr>
          <w:rStyle w:val="12qM"/>
          <w:rFonts w:ascii="ＭＳ 明朝" w:eastAsia="ＭＳ 明朝" w:hAnsi="ＭＳ 明朝" w:cs="ＭＳ 明朝" w:hint="eastAsia"/>
          <w:sz w:val="24"/>
          <w:szCs w:val="24"/>
        </w:rPr>
        <w:t xml:space="preserve">　</w:t>
      </w:r>
      <w:r w:rsidRPr="00381888">
        <w:rPr>
          <w:rStyle w:val="aa"/>
          <w:rFonts w:cs="ＭＳ 明朝" w:hint="eastAsia"/>
        </w:rPr>
        <w:t>Ａ</w:t>
      </w:r>
      <w:r w:rsidRPr="00381888">
        <w:rPr>
          <w:rFonts w:cs="ＭＳ 明朝" w:hint="eastAsia"/>
          <w:u w:val="thick"/>
        </w:rPr>
        <w:t>尼</w:t>
      </w:r>
      <w:r w:rsidRPr="00CF3685">
        <w:rPr>
          <w:rStyle w:val="12qM"/>
          <w:rFonts w:ascii="ＭＳ 明朝" w:eastAsia="ＭＳ 明朝" w:hAnsi="ＭＳ 明朝" w:cs="ＭＳ 明朝" w:hint="eastAsia"/>
          <w:sz w:val="24"/>
          <w:szCs w:val="24"/>
          <w:u w:val="thick"/>
        </w:rPr>
        <w:t>上が存命でいらっしゃる時には</w:t>
      </w:r>
      <w:r w:rsidRPr="00CF3685">
        <w:rPr>
          <w:rStyle w:val="12qM"/>
          <w:rFonts w:ascii="ＭＳ 明朝" w:eastAsia="ＭＳ 明朝" w:hAnsi="ＭＳ 明朝" w:cs="ＭＳ 明朝" w:hint="eastAsia"/>
          <w:sz w:val="24"/>
          <w:szCs w:val="24"/>
        </w:rPr>
        <w:t>、</w:t>
      </w:r>
      <w:r w:rsidRPr="00381888">
        <w:rPr>
          <w:rStyle w:val="aa"/>
          <w:rFonts w:cs="ＭＳ 明朝" w:hint="eastAsia"/>
        </w:rPr>
        <w:t>Ｂ</w:t>
      </w:r>
      <w:r w:rsidRPr="00381888">
        <w:rPr>
          <w:rFonts w:cs="ＭＳ 明朝" w:hint="eastAsia"/>
          <w:u w:val="thick"/>
        </w:rPr>
        <w:t>た</w:t>
      </w:r>
      <w:r w:rsidRPr="00CF3685">
        <w:rPr>
          <w:rStyle w:val="12qM"/>
          <w:rFonts w:ascii="ＭＳ 明朝" w:eastAsia="ＭＳ 明朝" w:hAnsi="ＭＳ 明朝" w:cs="ＭＳ 明朝" w:hint="eastAsia"/>
          <w:sz w:val="24"/>
          <w:szCs w:val="24"/>
          <w:u w:val="thick"/>
        </w:rPr>
        <w:t>またま私が姫君のそばを離れることもあるでしょうが</w:t>
      </w:r>
    </w:p>
    <w:p w:rsidR="000220BB" w:rsidRPr="00381888" w:rsidRDefault="000220BB" w:rsidP="002F6143">
      <w:pPr>
        <w:pStyle w:val="ac"/>
        <w:spacing w:line="480" w:lineRule="exact"/>
        <w:ind w:leftChars="500" w:left="1440" w:hangingChars="100" w:hanging="240"/>
        <w:rPr>
          <w:rStyle w:val="12qL"/>
          <w:rFonts w:ascii="ＭＳ 明朝" w:eastAsia="ＭＳ 明朝" w:hAnsi="ＭＳ 明朝" w:cs="Times New Roman"/>
          <w:sz w:val="24"/>
          <w:szCs w:val="24"/>
        </w:rPr>
      </w:pPr>
      <w:r w:rsidRPr="00381888">
        <w:rPr>
          <w:rStyle w:val="12q"/>
          <w:rFonts w:ascii="ＭＳ 明朝" w:eastAsia="ＭＳ 明朝" w:hAnsi="ＭＳ 明朝" w:cs="ＭＳ 明朝" w:hint="eastAsia"/>
          <w:sz w:val="24"/>
          <w:szCs w:val="24"/>
        </w:rPr>
        <w:t>Ａ</w:t>
      </w:r>
      <w:r w:rsidRPr="00381888">
        <w:rPr>
          <w:rStyle w:val="12qL"/>
          <w:rFonts w:ascii="ＭＳ 明朝" w:eastAsia="ＭＳ 明朝" w:hAnsi="ＭＳ 明朝" w:cs="ＭＳ 明朝" w:hint="eastAsia"/>
          <w:sz w:val="24"/>
          <w:szCs w:val="24"/>
        </w:rPr>
        <w:t>＝</w:t>
      </w:r>
      <w:r>
        <w:rPr>
          <w:rStyle w:val="12qL"/>
          <w:rFonts w:ascii="ＭＳ 明朝" w:eastAsia="ＭＳ 明朝" w:hAnsi="ＭＳ 明朝" w:cs="ＭＳ 明朝" w:hint="eastAsia"/>
          <w:sz w:val="24"/>
          <w:szCs w:val="24"/>
        </w:rPr>
        <w:t>４</w:t>
      </w:r>
      <w:r w:rsidRPr="00381888">
        <w:rPr>
          <w:rStyle w:val="12qL"/>
          <w:rFonts w:ascii="ＭＳ 明朝" w:eastAsia="ＭＳ 明朝" w:hAnsi="ＭＳ 明朝" w:cs="ＭＳ 明朝" w:hint="eastAsia"/>
          <w:sz w:val="24"/>
          <w:szCs w:val="24"/>
        </w:rPr>
        <w:t>〔「尼上」のないものは</w:t>
      </w:r>
      <w:r>
        <w:rPr>
          <w:rStyle w:val="12qL"/>
          <w:rFonts w:ascii="ＭＳ 明朝" w:eastAsia="ＭＳ 明朝" w:hAnsi="ＭＳ 明朝" w:cs="ＭＳ 明朝" w:hint="eastAsia"/>
          <w:sz w:val="24"/>
          <w:szCs w:val="24"/>
        </w:rPr>
        <w:t>０</w:t>
      </w:r>
      <w:r w:rsidRPr="00381888">
        <w:rPr>
          <w:rStyle w:val="12qL"/>
          <w:rFonts w:ascii="ＭＳ 明朝" w:eastAsia="ＭＳ 明朝" w:hAnsi="ＭＳ 明朝" w:cs="ＭＳ 明朝" w:hint="eastAsia"/>
          <w:sz w:val="24"/>
          <w:szCs w:val="24"/>
        </w:rPr>
        <w:t>。「おはします」の訳が尊敬表現になっていないもの、「（この世に）存在する・生きている」の意味が明確でないものは各減点</w:t>
      </w:r>
      <w:r>
        <w:rPr>
          <w:rStyle w:val="12qL"/>
          <w:rFonts w:ascii="ＭＳ 明朝" w:eastAsia="ＭＳ 明朝" w:hAnsi="ＭＳ 明朝" w:cs="ＭＳ 明朝" w:hint="eastAsia"/>
          <w:sz w:val="24"/>
          <w:szCs w:val="24"/>
        </w:rPr>
        <w:t>２</w:t>
      </w:r>
      <w:r w:rsidRPr="00381888">
        <w:rPr>
          <w:rStyle w:val="12qL"/>
          <w:rFonts w:ascii="ＭＳ 明朝" w:eastAsia="ＭＳ 明朝" w:hAnsi="ＭＳ 明朝" w:cs="ＭＳ 明朝" w:hint="eastAsia"/>
          <w:sz w:val="24"/>
          <w:szCs w:val="24"/>
        </w:rPr>
        <w:t>。〕</w:t>
      </w:r>
    </w:p>
    <w:p w:rsidR="000220BB" w:rsidRPr="00381888" w:rsidRDefault="000220BB" w:rsidP="002F6143">
      <w:pPr>
        <w:pStyle w:val="ac"/>
        <w:spacing w:line="480" w:lineRule="exact"/>
        <w:ind w:leftChars="500" w:left="1440" w:hangingChars="100" w:hanging="240"/>
        <w:rPr>
          <w:rStyle w:val="12qL"/>
          <w:rFonts w:ascii="ＭＳ 明朝" w:eastAsia="ＭＳ 明朝" w:hAnsi="ＭＳ 明朝" w:cs="Times New Roman"/>
          <w:sz w:val="24"/>
          <w:szCs w:val="24"/>
        </w:rPr>
      </w:pPr>
      <w:r w:rsidRPr="00381888">
        <w:rPr>
          <w:rStyle w:val="12q"/>
          <w:rFonts w:ascii="ＭＳ 明朝" w:eastAsia="ＭＳ 明朝" w:hAnsi="ＭＳ 明朝" w:cs="ＭＳ 明朝" w:hint="eastAsia"/>
          <w:sz w:val="24"/>
          <w:szCs w:val="24"/>
        </w:rPr>
        <w:t>Ｂ</w:t>
      </w:r>
      <w:r w:rsidRPr="00381888">
        <w:rPr>
          <w:rStyle w:val="12qL"/>
          <w:rFonts w:ascii="ＭＳ 明朝" w:eastAsia="ＭＳ 明朝" w:hAnsi="ＭＳ 明朝" w:cs="ＭＳ 明朝" w:hint="eastAsia"/>
          <w:sz w:val="24"/>
          <w:szCs w:val="24"/>
        </w:rPr>
        <w:t>＝</w:t>
      </w:r>
      <w:r>
        <w:rPr>
          <w:rStyle w:val="12qL"/>
          <w:rFonts w:ascii="ＭＳ 明朝" w:eastAsia="ＭＳ 明朝" w:hAnsi="ＭＳ 明朝" w:cs="ＭＳ 明朝" w:hint="eastAsia"/>
          <w:sz w:val="24"/>
          <w:szCs w:val="24"/>
        </w:rPr>
        <w:t>６</w:t>
      </w:r>
      <w:r w:rsidRPr="00381888">
        <w:rPr>
          <w:rStyle w:val="12qL"/>
          <w:rFonts w:ascii="ＭＳ 明朝" w:eastAsia="ＭＳ 明朝" w:hAnsi="ＭＳ 明朝" w:cs="ＭＳ 明朝" w:hint="eastAsia"/>
          <w:sz w:val="24"/>
          <w:szCs w:val="24"/>
        </w:rPr>
        <w:t>〔「私」のないものは</w:t>
      </w:r>
      <w:r>
        <w:rPr>
          <w:rStyle w:val="12qL"/>
          <w:rFonts w:ascii="ＭＳ 明朝" w:eastAsia="ＭＳ 明朝" w:hAnsi="ＭＳ 明朝" w:cs="ＭＳ 明朝" w:hint="eastAsia"/>
          <w:sz w:val="24"/>
          <w:szCs w:val="24"/>
        </w:rPr>
        <w:t>０</w:t>
      </w:r>
      <w:r w:rsidRPr="00381888">
        <w:rPr>
          <w:rStyle w:val="12qL"/>
          <w:rFonts w:ascii="ＭＳ 明朝" w:eastAsia="ＭＳ 明朝" w:hAnsi="ＭＳ 明朝" w:cs="ＭＳ 明朝" w:hint="eastAsia"/>
          <w:sz w:val="24"/>
          <w:szCs w:val="24"/>
        </w:rPr>
        <w:t>。「姫君」のないもの、「侍る」の丁寧表現、「め」の推量表現の不備は各減点</w:t>
      </w:r>
      <w:r>
        <w:rPr>
          <w:rStyle w:val="12qL"/>
          <w:rFonts w:ascii="ＭＳ 明朝" w:eastAsia="ＭＳ 明朝" w:hAnsi="ＭＳ 明朝" w:cs="ＭＳ 明朝" w:hint="eastAsia"/>
          <w:sz w:val="24"/>
          <w:szCs w:val="24"/>
        </w:rPr>
        <w:t>２</w:t>
      </w:r>
      <w:r w:rsidRPr="00381888">
        <w:rPr>
          <w:rStyle w:val="12qL"/>
          <w:rFonts w:ascii="ＭＳ 明朝" w:eastAsia="ＭＳ 明朝" w:hAnsi="ＭＳ 明朝" w:cs="ＭＳ 明朝" w:hint="eastAsia"/>
          <w:sz w:val="24"/>
          <w:szCs w:val="24"/>
        </w:rPr>
        <w:t>。〕</w:t>
      </w:r>
    </w:p>
    <w:p w:rsidR="000220BB" w:rsidRPr="00381888" w:rsidRDefault="000220BB" w:rsidP="0039594F">
      <w:pPr>
        <w:ind w:left="480" w:hangingChars="200" w:hanging="480"/>
        <w:rPr>
          <w:rStyle w:val="12qM"/>
          <w:rFonts w:ascii="ＭＳ 明朝" w:eastAsia="ＭＳ 明朝" w:cs="Times New Roman"/>
          <w:sz w:val="24"/>
          <w:szCs w:val="24"/>
        </w:rPr>
      </w:pPr>
    </w:p>
    <w:p w:rsidR="000220BB" w:rsidRDefault="000220BB" w:rsidP="0039594F">
      <w:pPr>
        <w:rPr>
          <w:rStyle w:val="12qM"/>
          <w:rFonts w:ascii="ＭＳ 明朝" w:eastAsia="ＭＳ 明朝" w:cs="Times New Roman"/>
          <w:sz w:val="24"/>
          <w:szCs w:val="24"/>
        </w:rPr>
      </w:pPr>
      <w:r w:rsidRPr="00CF3685">
        <w:rPr>
          <w:rStyle w:val="12qR"/>
          <w:rFonts w:ascii="ＭＳ 明朝" w:eastAsia="ＭＳ 明朝" w:hAnsi="ＭＳ 明朝" w:cs="ＭＳ 明朝" w:hint="eastAsia"/>
          <w:sz w:val="24"/>
          <w:szCs w:val="24"/>
        </w:rPr>
        <w:t>問</w:t>
      </w:r>
      <w:r>
        <w:rPr>
          <w:rStyle w:val="12qR"/>
          <w:rFonts w:ascii="ＭＳ 明朝" w:eastAsia="ＭＳ 明朝" w:hAnsi="ＭＳ 明朝" w:cs="ＭＳ 明朝" w:hint="eastAsia"/>
          <w:sz w:val="24"/>
          <w:szCs w:val="24"/>
        </w:rPr>
        <w:t>４</w:t>
      </w:r>
      <w:r w:rsidRPr="00CF3685">
        <w:rPr>
          <w:rStyle w:val="12qM"/>
          <w:rFonts w:ascii="ＭＳ 明朝" w:eastAsia="ＭＳ 明朝" w:hAnsi="ＭＳ 明朝" w:cs="ＭＳ 明朝" w:hint="eastAsia"/>
          <w:sz w:val="24"/>
          <w:szCs w:val="24"/>
        </w:rPr>
        <w:t xml:space="preserve">　姫君が母の尼上の後を追って死にたいということ。</w:t>
      </w:r>
    </w:p>
    <w:p w:rsidR="000220BB" w:rsidRDefault="000220BB" w:rsidP="002F6143">
      <w:pPr>
        <w:pStyle w:val="ac"/>
        <w:spacing w:line="480" w:lineRule="exact"/>
        <w:ind w:leftChars="500" w:left="1320" w:hangingChars="50" w:hanging="120"/>
        <w:rPr>
          <w:rStyle w:val="12qL"/>
          <w:rFonts w:ascii="ＭＳ 明朝" w:eastAsia="ＭＳ 明朝" w:hAnsi="ＭＳ 明朝" w:cs="Times New Roman"/>
          <w:sz w:val="24"/>
          <w:szCs w:val="24"/>
        </w:rPr>
      </w:pPr>
      <w:r w:rsidRPr="00381888">
        <w:rPr>
          <w:rStyle w:val="12qL"/>
          <w:rFonts w:ascii="ＭＳ 明朝" w:eastAsia="ＭＳ 明朝" w:hAnsi="ＭＳ 明朝" w:cs="ＭＳ 明朝" w:hint="eastAsia"/>
          <w:sz w:val="24"/>
          <w:szCs w:val="24"/>
        </w:rPr>
        <w:t>「死を望んでいる」という内容がなければ全体</w:t>
      </w:r>
      <w:r>
        <w:rPr>
          <w:rStyle w:val="12qL"/>
          <w:rFonts w:ascii="ＭＳ 明朝" w:eastAsia="ＭＳ 明朝" w:hAnsi="ＭＳ 明朝" w:cs="ＭＳ 明朝" w:hint="eastAsia"/>
          <w:sz w:val="24"/>
          <w:szCs w:val="24"/>
        </w:rPr>
        <w:t>０</w:t>
      </w:r>
      <w:r w:rsidRPr="00381888">
        <w:rPr>
          <w:rStyle w:val="12qL"/>
          <w:rFonts w:ascii="ＭＳ 明朝" w:eastAsia="ＭＳ 明朝" w:hAnsi="ＭＳ 明朝" w:cs="ＭＳ 明朝" w:hint="eastAsia"/>
          <w:sz w:val="24"/>
          <w:szCs w:val="24"/>
        </w:rPr>
        <w:t>。「姫君」「尼上（母）」を欠くものは各減点</w:t>
      </w:r>
      <w:r>
        <w:rPr>
          <w:rStyle w:val="12qL"/>
          <w:rFonts w:ascii="ＭＳ 明朝" w:eastAsia="ＭＳ 明朝" w:hAnsi="ＭＳ 明朝" w:cs="ＭＳ 明朝" w:hint="eastAsia"/>
          <w:sz w:val="24"/>
          <w:szCs w:val="24"/>
        </w:rPr>
        <w:t>３</w:t>
      </w:r>
      <w:r w:rsidRPr="00381888">
        <w:rPr>
          <w:rStyle w:val="12qL"/>
          <w:rFonts w:ascii="ＭＳ 明朝" w:eastAsia="ＭＳ 明朝" w:hAnsi="ＭＳ 明朝" w:cs="ＭＳ 明朝" w:hint="eastAsia"/>
          <w:sz w:val="24"/>
          <w:szCs w:val="24"/>
        </w:rPr>
        <w:t>。「後を追って」は「一緒に」でも</w:t>
      </w:r>
      <w:r>
        <w:rPr>
          <w:rStyle w:val="12qL"/>
          <w:rFonts w:ascii="ＭＳ 明朝" w:eastAsia="ＭＳ 明朝" w:hAnsi="ＭＳ 明朝" w:cs="ＭＳ 明朝" w:hint="eastAsia"/>
          <w:sz w:val="24"/>
          <w:szCs w:val="24"/>
        </w:rPr>
        <w:t xml:space="preserve">　　　</w:t>
      </w:r>
      <w:r w:rsidRPr="00381888">
        <w:rPr>
          <w:rStyle w:val="12qL"/>
          <w:rFonts w:ascii="ＭＳ 明朝" w:eastAsia="ＭＳ 明朝" w:hAnsi="ＭＳ 明朝" w:cs="ＭＳ 明朝" w:hint="eastAsia"/>
          <w:sz w:val="24"/>
          <w:szCs w:val="24"/>
        </w:rPr>
        <w:t>可。</w:t>
      </w:r>
    </w:p>
    <w:p w:rsidR="000220BB" w:rsidRPr="00381888" w:rsidRDefault="000220BB" w:rsidP="0039594F">
      <w:pPr>
        <w:pStyle w:val="ac"/>
        <w:spacing w:line="480" w:lineRule="exact"/>
        <w:ind w:firstLineChars="600" w:firstLine="1440"/>
        <w:rPr>
          <w:rStyle w:val="12qL"/>
          <w:rFonts w:ascii="ＭＳ 明朝" w:eastAsia="ＭＳ 明朝" w:hAnsi="ＭＳ 明朝" w:cs="Times New Roman"/>
          <w:sz w:val="24"/>
          <w:szCs w:val="24"/>
        </w:rPr>
      </w:pPr>
    </w:p>
    <w:p w:rsidR="000220BB" w:rsidRDefault="000220BB" w:rsidP="0039594F">
      <w:pPr>
        <w:rPr>
          <w:rStyle w:val="12qM"/>
          <w:rFonts w:ascii="ＭＳ 明朝" w:eastAsia="ＭＳ 明朝" w:cs="Times New Roman"/>
          <w:sz w:val="24"/>
          <w:szCs w:val="24"/>
        </w:rPr>
      </w:pPr>
      <w:r w:rsidRPr="00CF3685">
        <w:rPr>
          <w:rStyle w:val="12qR"/>
          <w:rFonts w:ascii="ＭＳ 明朝" w:eastAsia="ＭＳ 明朝" w:hAnsi="ＭＳ 明朝" w:cs="ＭＳ 明朝" w:hint="eastAsia"/>
          <w:sz w:val="24"/>
          <w:szCs w:val="24"/>
        </w:rPr>
        <w:t>問</w:t>
      </w:r>
      <w:r>
        <w:rPr>
          <w:rStyle w:val="12qR"/>
          <w:rFonts w:ascii="ＭＳ 明朝" w:eastAsia="ＭＳ 明朝" w:hAnsi="ＭＳ 明朝" w:cs="ＭＳ 明朝" w:hint="eastAsia"/>
          <w:sz w:val="24"/>
          <w:szCs w:val="24"/>
        </w:rPr>
        <w:t>５</w:t>
      </w:r>
      <w:r w:rsidRPr="00CF3685">
        <w:rPr>
          <w:rStyle w:val="12qM"/>
          <w:rFonts w:ascii="ＭＳ 明朝" w:eastAsia="ＭＳ 明朝" w:hAnsi="ＭＳ 明朝" w:cs="ＭＳ 明朝" w:hint="eastAsia"/>
          <w:sz w:val="24"/>
          <w:szCs w:val="24"/>
        </w:rPr>
        <w:t xml:space="preserve">　</w:t>
      </w:r>
      <w:r w:rsidRPr="00381888">
        <w:rPr>
          <w:rStyle w:val="aa"/>
          <w:rFonts w:cs="ＭＳ 明朝" w:hint="eastAsia"/>
        </w:rPr>
        <w:t>Ａ</w:t>
      </w:r>
      <w:r w:rsidRPr="00381888">
        <w:rPr>
          <w:rFonts w:cs="ＭＳ 明朝" w:hint="eastAsia"/>
          <w:u w:val="thick"/>
        </w:rPr>
        <w:t>母</w:t>
      </w:r>
      <w:r w:rsidRPr="00CF3685">
        <w:rPr>
          <w:rStyle w:val="12qM"/>
          <w:rFonts w:ascii="ＭＳ 明朝" w:eastAsia="ＭＳ 明朝" w:hAnsi="ＭＳ 明朝" w:cs="ＭＳ 明朝" w:hint="eastAsia"/>
          <w:sz w:val="24"/>
          <w:szCs w:val="24"/>
          <w:u w:val="thick"/>
        </w:rPr>
        <w:t>の尼上に先立たれて</w:t>
      </w:r>
      <w:r w:rsidRPr="00CF3685">
        <w:rPr>
          <w:rStyle w:val="12qM"/>
          <w:rFonts w:ascii="ＭＳ 明朝" w:eastAsia="ＭＳ 明朝" w:hAnsi="ＭＳ 明朝" w:cs="ＭＳ 明朝" w:hint="eastAsia"/>
          <w:sz w:val="24"/>
          <w:szCs w:val="24"/>
        </w:rPr>
        <w:t>、</w:t>
      </w:r>
      <w:r w:rsidRPr="00381888">
        <w:rPr>
          <w:rStyle w:val="aa"/>
          <w:rFonts w:cs="ＭＳ 明朝" w:hint="eastAsia"/>
        </w:rPr>
        <w:t>Ｂ</w:t>
      </w:r>
      <w:r w:rsidRPr="00381888">
        <w:rPr>
          <w:rFonts w:cs="ＭＳ 明朝" w:hint="eastAsia"/>
          <w:u w:val="thick"/>
        </w:rPr>
        <w:t>姫</w:t>
      </w:r>
      <w:r w:rsidRPr="00CF3685">
        <w:rPr>
          <w:rStyle w:val="12qM"/>
          <w:rFonts w:ascii="ＭＳ 明朝" w:eastAsia="ＭＳ 明朝" w:hAnsi="ＭＳ 明朝" w:cs="ＭＳ 明朝" w:hint="eastAsia"/>
          <w:sz w:val="24"/>
          <w:szCs w:val="24"/>
          <w:u w:val="thick"/>
        </w:rPr>
        <w:t>君はとても悲しんでいるだろうということ</w:t>
      </w:r>
      <w:r w:rsidRPr="00CF3685">
        <w:rPr>
          <w:rStyle w:val="12qM"/>
          <w:rFonts w:ascii="ＭＳ 明朝" w:eastAsia="ＭＳ 明朝" w:hAnsi="ＭＳ 明朝" w:cs="ＭＳ 明朝" w:hint="eastAsia"/>
          <w:sz w:val="24"/>
          <w:szCs w:val="24"/>
        </w:rPr>
        <w:t>。</w:t>
      </w:r>
    </w:p>
    <w:p w:rsidR="000220BB" w:rsidRPr="00381888" w:rsidRDefault="000220BB" w:rsidP="0039594F">
      <w:pPr>
        <w:pStyle w:val="ac"/>
        <w:spacing w:line="480" w:lineRule="exact"/>
        <w:ind w:firstLineChars="500" w:firstLine="1200"/>
        <w:rPr>
          <w:rStyle w:val="12qL"/>
          <w:rFonts w:ascii="ＭＳ 明朝" w:eastAsia="ＭＳ 明朝" w:hAnsi="ＭＳ 明朝" w:cs="Times New Roman"/>
          <w:sz w:val="24"/>
          <w:szCs w:val="24"/>
        </w:rPr>
      </w:pPr>
      <w:r w:rsidRPr="00381888">
        <w:rPr>
          <w:rStyle w:val="12q"/>
          <w:rFonts w:ascii="ＭＳ 明朝" w:eastAsia="ＭＳ 明朝" w:hAnsi="ＭＳ 明朝" w:cs="ＭＳ 明朝" w:hint="eastAsia"/>
          <w:sz w:val="24"/>
          <w:szCs w:val="24"/>
        </w:rPr>
        <w:t>Ｂ</w:t>
      </w:r>
      <w:r w:rsidRPr="00381888">
        <w:rPr>
          <w:rStyle w:val="12qL"/>
          <w:rFonts w:ascii="ＭＳ 明朝" w:eastAsia="ＭＳ 明朝" w:hAnsi="ＭＳ 明朝" w:cs="ＭＳ 明朝" w:hint="eastAsia"/>
          <w:sz w:val="24"/>
          <w:szCs w:val="24"/>
        </w:rPr>
        <w:t>の内容がなければ全体</w:t>
      </w:r>
      <w:r>
        <w:rPr>
          <w:rStyle w:val="12qL"/>
          <w:rFonts w:ascii="ＭＳ 明朝" w:eastAsia="ＭＳ 明朝" w:hAnsi="ＭＳ 明朝" w:cs="ＭＳ 明朝" w:hint="eastAsia"/>
          <w:sz w:val="24"/>
          <w:szCs w:val="24"/>
        </w:rPr>
        <w:t>０</w:t>
      </w:r>
      <w:r w:rsidRPr="00381888">
        <w:rPr>
          <w:rStyle w:val="12qL"/>
          <w:rFonts w:ascii="ＭＳ 明朝" w:eastAsia="ＭＳ 明朝" w:hAnsi="ＭＳ 明朝" w:cs="ＭＳ 明朝" w:hint="eastAsia"/>
          <w:sz w:val="24"/>
          <w:szCs w:val="24"/>
        </w:rPr>
        <w:t>。</w:t>
      </w:r>
    </w:p>
    <w:p w:rsidR="000220BB" w:rsidRPr="00381888" w:rsidRDefault="000220BB" w:rsidP="0039594F">
      <w:pPr>
        <w:pStyle w:val="ac"/>
        <w:spacing w:line="480" w:lineRule="exact"/>
        <w:ind w:firstLineChars="500" w:firstLine="1200"/>
        <w:rPr>
          <w:rStyle w:val="12qL"/>
          <w:rFonts w:ascii="ＭＳ 明朝" w:eastAsia="ＭＳ 明朝" w:hAnsi="ＭＳ 明朝" w:cs="Times New Roman"/>
          <w:sz w:val="24"/>
          <w:szCs w:val="24"/>
        </w:rPr>
      </w:pPr>
      <w:r w:rsidRPr="00381888">
        <w:rPr>
          <w:rStyle w:val="12q"/>
          <w:rFonts w:ascii="ＭＳ 明朝" w:eastAsia="ＭＳ 明朝" w:hAnsi="ＭＳ 明朝" w:cs="ＭＳ 明朝" w:hint="eastAsia"/>
          <w:sz w:val="24"/>
          <w:szCs w:val="24"/>
        </w:rPr>
        <w:t>Ａ</w:t>
      </w:r>
      <w:r w:rsidRPr="00381888">
        <w:rPr>
          <w:rStyle w:val="12qL"/>
          <w:rFonts w:ascii="ＭＳ 明朝" w:eastAsia="ＭＳ 明朝" w:hAnsi="ＭＳ 明朝" w:cs="ＭＳ 明朝" w:hint="eastAsia"/>
          <w:sz w:val="24"/>
          <w:szCs w:val="24"/>
        </w:rPr>
        <w:t>＝</w:t>
      </w:r>
      <w:r>
        <w:rPr>
          <w:rStyle w:val="12qL"/>
          <w:rFonts w:ascii="ＭＳ 明朝" w:eastAsia="ＭＳ 明朝" w:hAnsi="ＭＳ 明朝" w:cs="ＭＳ 明朝" w:hint="eastAsia"/>
          <w:sz w:val="24"/>
          <w:szCs w:val="24"/>
        </w:rPr>
        <w:t>５</w:t>
      </w:r>
      <w:r w:rsidRPr="00381888">
        <w:rPr>
          <w:rStyle w:val="12qL"/>
          <w:rFonts w:ascii="ＭＳ 明朝" w:eastAsia="ＭＳ 明朝" w:hAnsi="ＭＳ 明朝" w:cs="ＭＳ 明朝" w:hint="eastAsia"/>
          <w:sz w:val="24"/>
          <w:szCs w:val="24"/>
        </w:rPr>
        <w:t>〔「尼上（母）に先立たれる」という趣旨がなければ</w:t>
      </w:r>
      <w:r>
        <w:rPr>
          <w:rStyle w:val="12qL"/>
          <w:rFonts w:ascii="ＭＳ 明朝" w:eastAsia="ＭＳ 明朝" w:hAnsi="ＭＳ 明朝" w:cs="ＭＳ 明朝" w:hint="eastAsia"/>
          <w:sz w:val="24"/>
          <w:szCs w:val="24"/>
        </w:rPr>
        <w:t>０</w:t>
      </w:r>
      <w:r w:rsidRPr="00381888">
        <w:rPr>
          <w:rStyle w:val="12qL"/>
          <w:rFonts w:ascii="ＭＳ 明朝" w:eastAsia="ＭＳ 明朝" w:hAnsi="ＭＳ 明朝" w:cs="ＭＳ 明朝" w:hint="eastAsia"/>
          <w:sz w:val="24"/>
          <w:szCs w:val="24"/>
        </w:rPr>
        <w:t>。〕</w:t>
      </w:r>
    </w:p>
    <w:p w:rsidR="000220BB" w:rsidRPr="00381888" w:rsidRDefault="000220BB" w:rsidP="0039594F">
      <w:pPr>
        <w:pStyle w:val="ac"/>
        <w:spacing w:line="480" w:lineRule="exact"/>
        <w:ind w:firstLineChars="500" w:firstLine="1200"/>
        <w:rPr>
          <w:rStyle w:val="12qL"/>
          <w:rFonts w:ascii="ＭＳ 明朝" w:eastAsia="ＭＳ 明朝" w:hAnsi="ＭＳ 明朝" w:cs="Times New Roman"/>
          <w:sz w:val="24"/>
          <w:szCs w:val="24"/>
        </w:rPr>
      </w:pPr>
      <w:r w:rsidRPr="00381888">
        <w:rPr>
          <w:rStyle w:val="12q"/>
          <w:rFonts w:ascii="ＭＳ 明朝" w:eastAsia="ＭＳ 明朝" w:hAnsi="ＭＳ 明朝" w:cs="ＭＳ 明朝" w:hint="eastAsia"/>
          <w:sz w:val="24"/>
          <w:szCs w:val="24"/>
        </w:rPr>
        <w:t>Ｂ</w:t>
      </w:r>
      <w:r w:rsidRPr="00381888">
        <w:rPr>
          <w:rStyle w:val="12qL"/>
          <w:rFonts w:ascii="ＭＳ 明朝" w:eastAsia="ＭＳ 明朝" w:hAnsi="ＭＳ 明朝" w:cs="ＭＳ 明朝" w:hint="eastAsia"/>
          <w:sz w:val="24"/>
          <w:szCs w:val="24"/>
        </w:rPr>
        <w:t>＝</w:t>
      </w:r>
      <w:r>
        <w:rPr>
          <w:rStyle w:val="12qL"/>
          <w:rFonts w:ascii="ＭＳ 明朝" w:eastAsia="ＭＳ 明朝" w:hAnsi="ＭＳ 明朝" w:cs="ＭＳ 明朝" w:hint="eastAsia"/>
          <w:sz w:val="24"/>
          <w:szCs w:val="24"/>
        </w:rPr>
        <w:t>５</w:t>
      </w:r>
      <w:r w:rsidRPr="00381888">
        <w:rPr>
          <w:rStyle w:val="12qL"/>
          <w:rFonts w:ascii="ＭＳ 明朝" w:eastAsia="ＭＳ 明朝" w:hAnsi="ＭＳ 明朝" w:cs="ＭＳ 明朝" w:hint="eastAsia"/>
          <w:sz w:val="24"/>
          <w:szCs w:val="24"/>
        </w:rPr>
        <w:t>〔「君」を「姫君（あなた）」ととれていないものは</w:t>
      </w:r>
      <w:r>
        <w:rPr>
          <w:rStyle w:val="12qL"/>
          <w:rFonts w:ascii="ＭＳ 明朝" w:eastAsia="ＭＳ 明朝" w:hAnsi="ＭＳ 明朝" w:cs="ＭＳ 明朝" w:hint="eastAsia"/>
          <w:sz w:val="24"/>
          <w:szCs w:val="24"/>
        </w:rPr>
        <w:t>０</w:t>
      </w:r>
      <w:r w:rsidRPr="00381888">
        <w:rPr>
          <w:rStyle w:val="12qL"/>
          <w:rFonts w:ascii="ＭＳ 明朝" w:eastAsia="ＭＳ 明朝" w:hAnsi="ＭＳ 明朝" w:cs="ＭＳ 明朝" w:hint="eastAsia"/>
          <w:sz w:val="24"/>
          <w:szCs w:val="24"/>
        </w:rPr>
        <w:t>。〕</w:t>
      </w:r>
    </w:p>
    <w:p w:rsidR="000220BB" w:rsidRPr="00CF3685" w:rsidRDefault="000220BB" w:rsidP="0039594F">
      <w:pPr>
        <w:pStyle w:val="19H"/>
        <w:spacing w:line="480" w:lineRule="exact"/>
        <w:rPr>
          <w:rStyle w:val="11qM"/>
          <w:rFonts w:ascii="ＭＳ 明朝" w:eastAsia="ＭＳ 明朝" w:hAnsi="ＭＳ 明朝" w:cs="Times New Roman"/>
          <w:sz w:val="24"/>
          <w:szCs w:val="24"/>
        </w:rPr>
      </w:pPr>
      <w:r>
        <w:rPr>
          <w:rStyle w:val="12qM"/>
          <w:rFonts w:ascii="ＭＳ 明朝" w:eastAsia="ＭＳ 明朝" w:hAnsi="ＭＳ 明朝" w:cs="Times New Roman"/>
          <w:color w:val="auto"/>
          <w:kern w:val="2"/>
          <w:sz w:val="24"/>
          <w:szCs w:val="24"/>
          <w:lang w:val="en-US"/>
        </w:rPr>
        <w:br w:type="page"/>
      </w:r>
      <w:r>
        <w:rPr>
          <w:rStyle w:val="12qM"/>
          <w:rFonts w:ascii="ＭＳ 明朝" w:eastAsia="ＭＳ 明朝" w:hAnsi="ＭＳ 明朝" w:cs="ＭＳ 明朝" w:hint="eastAsia"/>
          <w:color w:val="auto"/>
          <w:kern w:val="2"/>
          <w:sz w:val="24"/>
          <w:szCs w:val="24"/>
          <w:lang w:val="en-US"/>
        </w:rPr>
        <w:t>【</w:t>
      </w:r>
      <w:r w:rsidRPr="00CF3685">
        <w:rPr>
          <w:rStyle w:val="11qM"/>
          <w:rFonts w:ascii="ＭＳ 明朝" w:eastAsia="ＭＳ 明朝" w:hAnsi="ＭＳ 明朝" w:cs="ＭＳ 明朝" w:hint="eastAsia"/>
          <w:sz w:val="24"/>
          <w:szCs w:val="24"/>
        </w:rPr>
        <w:t>現代語訳】</w:t>
      </w:r>
    </w:p>
    <w:p w:rsidR="000220BB" w:rsidRPr="00CF3685" w:rsidRDefault="000220BB" w:rsidP="0039594F">
      <w:pPr>
        <w:pStyle w:val="19H"/>
        <w:spacing w:line="480" w:lineRule="exact"/>
        <w:rPr>
          <w:rStyle w:val="11qR"/>
          <w:rFonts w:ascii="ＭＳ 明朝" w:eastAsia="ＭＳ 明朝" w:hAnsi="ＭＳ 明朝" w:cs="Times New Roman"/>
          <w:sz w:val="24"/>
          <w:szCs w:val="24"/>
        </w:rPr>
      </w:pPr>
      <w:r w:rsidRPr="00CF3685">
        <w:rPr>
          <w:rStyle w:val="11qR"/>
          <w:rFonts w:ascii="ＭＳ 明朝" w:eastAsia="ＭＳ 明朝" w:hAnsi="ＭＳ 明朝" w:cs="ＭＳ 明朝" w:hint="eastAsia"/>
          <w:sz w:val="24"/>
          <w:szCs w:val="24"/>
        </w:rPr>
        <w:t xml:space="preserve">　（尼上は）間違いなく臨終と（自身で）思われなさるので、御乳母をお呼びになって、「（自分の命は）もう最後と思われるので、（後に残す）この姫君のことばかり考えるが、（私が）亡くなる後も、きっと軽々しくはないように（あなたが姫君を）お世話申し上げよ。今は宰相（＝乳母）よりほかに、（姫君は）誰を頼みになさるだろうか、いやあなた以外に頼る人はないはずだ。私が亡くなったとしても、（姫君の）父君が生きておいでになるならば、『そうはいっても』と安心であろうが、（その父君もいないので、）誰に（姫君の）世話を託すというその相手もなくて、死んでしまう後の気がかり…（はどれほど大きいか）」（ということば）を何度もくり返すけれども（最後まで）言い切ることができなさらず、御涙も抑えられない。</w:t>
      </w:r>
    </w:p>
    <w:p w:rsidR="000220BB" w:rsidRPr="00CF3685" w:rsidRDefault="000220BB" w:rsidP="0039594F">
      <w:pPr>
        <w:pStyle w:val="19H"/>
        <w:spacing w:line="480" w:lineRule="exact"/>
        <w:rPr>
          <w:rStyle w:val="11qR"/>
          <w:rFonts w:ascii="ＭＳ 明朝" w:eastAsia="ＭＳ 明朝" w:hAnsi="ＭＳ 明朝" w:cs="Times New Roman"/>
          <w:sz w:val="24"/>
          <w:szCs w:val="24"/>
        </w:rPr>
      </w:pPr>
      <w:r w:rsidRPr="00CF3685">
        <w:rPr>
          <w:rStyle w:val="11qR"/>
          <w:rFonts w:ascii="ＭＳ 明朝" w:eastAsia="ＭＳ 明朝" w:hAnsi="ＭＳ 明朝" w:cs="ＭＳ 明朝" w:hint="eastAsia"/>
          <w:sz w:val="24"/>
          <w:szCs w:val="24"/>
        </w:rPr>
        <w:t xml:space="preserve">　（尼上にも）まして宰相は涙を抑えかねている様子で、しばらくは何も申し上げない。少しためらって、「どうして（お世話を）おろそかにするだろうか、いやおろそかにはしません。</w:t>
      </w:r>
      <w:r w:rsidRPr="00381888">
        <w:rPr>
          <w:rStyle w:val="aa"/>
          <w:rFonts w:ascii="ＭＳ 明朝" w:eastAsia="ＭＳ 明朝" w:hAnsi="ＭＳ 明朝" w:cs="ＭＳ 明朝" w:hint="eastAsia"/>
        </w:rPr>
        <w:t>問３</w:t>
      </w:r>
      <w:r w:rsidRPr="00381888">
        <w:rPr>
          <w:rFonts w:ascii="ＭＳ 明朝" w:eastAsia="ＭＳ 明朝" w:hAnsi="ＭＳ 明朝" w:cs="ＭＳ 明朝" w:hint="eastAsia"/>
          <w:sz w:val="24"/>
          <w:szCs w:val="24"/>
          <w:u w:val="thick"/>
        </w:rPr>
        <w:t>（</w:t>
      </w:r>
      <w:r w:rsidRPr="00381888">
        <w:rPr>
          <w:rStyle w:val="11qR"/>
          <w:rFonts w:ascii="ＭＳ 明朝" w:eastAsia="ＭＳ 明朝" w:hAnsi="ＭＳ 明朝" w:cs="ＭＳ 明朝" w:hint="eastAsia"/>
          <w:sz w:val="24"/>
          <w:szCs w:val="24"/>
          <w:u w:val="thick"/>
        </w:rPr>
        <w:t>尼</w:t>
      </w:r>
      <w:r w:rsidRPr="00CF3685">
        <w:rPr>
          <w:rStyle w:val="11qR"/>
          <w:rFonts w:ascii="ＭＳ 明朝" w:eastAsia="ＭＳ 明朝" w:hAnsi="ＭＳ 明朝" w:cs="ＭＳ 明朝" w:hint="eastAsia"/>
          <w:sz w:val="24"/>
          <w:szCs w:val="24"/>
          <w:u w:val="thick"/>
        </w:rPr>
        <w:t>上が）存命でいらっしゃる時には、たまたま（私が姫君のそばを）離れることもあるでしょうが</w:t>
      </w:r>
      <w:r w:rsidRPr="00CF3685">
        <w:rPr>
          <w:rStyle w:val="11qR"/>
          <w:rFonts w:ascii="ＭＳ 明朝" w:eastAsia="ＭＳ 明朝" w:hAnsi="ＭＳ 明朝" w:cs="ＭＳ 明朝" w:hint="eastAsia"/>
          <w:sz w:val="24"/>
          <w:szCs w:val="24"/>
        </w:rPr>
        <w:t>、（尼上亡き後、姫君は、私以外の）誰を頼りに、つかの間もこの世に生きながらえなさることができるだろうか、いやできますまい」と言って、袖を顔に押し当てて、堪えきれない様子である。姫君は、（乳母にも）ましてまったく同じ（悲嘆の）様子であるなかにも、このように（人々の）嘆きをかすかに聞くにつけて、（自分は、気がおかしくなるほど悲しいはずなのに）それでもやはり（我を失うことなく）ものが考えられているのだろうかと思って、悲しみをはらすすべもない。（尼上は）本当に今こそ臨終と思いなさって、念仏を高々と唱え申し上げなさって、（そばの人々が）お眠りになったのであろうかと見るうちに、すでに御息も絶えてしまっていた。</w:t>
      </w:r>
    </w:p>
    <w:p w:rsidR="000220BB" w:rsidRPr="00CF3685" w:rsidRDefault="000220BB" w:rsidP="0039594F">
      <w:pPr>
        <w:pStyle w:val="19H"/>
        <w:spacing w:line="480" w:lineRule="exact"/>
        <w:rPr>
          <w:rStyle w:val="11qR"/>
          <w:rFonts w:ascii="ＭＳ 明朝" w:eastAsia="ＭＳ 明朝" w:hAnsi="ＭＳ 明朝" w:cs="Times New Roman"/>
          <w:sz w:val="24"/>
          <w:szCs w:val="24"/>
        </w:rPr>
      </w:pPr>
      <w:r w:rsidRPr="00CF3685">
        <w:rPr>
          <w:rStyle w:val="11qR"/>
          <w:rFonts w:ascii="ＭＳ 明朝" w:eastAsia="ＭＳ 明朝" w:hAnsi="ＭＳ 明朝" w:cs="ＭＳ 明朝" w:hint="eastAsia"/>
          <w:sz w:val="24"/>
          <w:szCs w:val="24"/>
        </w:rPr>
        <w:t xml:space="preserve">　姫君は、ただ同じように（自分も死にたい）と、（亡き尼上を）恋しく思って思い乱れなさるが、どうしようもない。誰もが気は動転しているが、そのままにしておけることではないので、葬送の準備をなさるにつけても、自分こそ先に（死にたい）とそこここで気を失って（しまいそうになって）いらっしゃるが、「何事も（仏が導きなさる）しかるべき前世からの因縁がおありになるのだろう。お亡くなりになった方は、どうしようもない」と言って、またこの姫君の（悲嘆の）ご様子に嘆息している。（尼上の兄である）大殿も（姫君に）様々に申し上げてお慰めになるが、（姫君は）生きている人だともお見えにならない。</w:t>
      </w:r>
    </w:p>
    <w:p w:rsidR="000220BB" w:rsidRPr="00CF3685" w:rsidRDefault="000220BB" w:rsidP="0039594F">
      <w:pPr>
        <w:pStyle w:val="19H"/>
        <w:spacing w:line="480" w:lineRule="exact"/>
        <w:rPr>
          <w:rStyle w:val="11qR"/>
          <w:rFonts w:ascii="ＭＳ 明朝" w:eastAsia="ＭＳ 明朝" w:hAnsi="ＭＳ 明朝" w:cs="Times New Roman"/>
          <w:sz w:val="24"/>
          <w:szCs w:val="24"/>
        </w:rPr>
      </w:pPr>
      <w:r w:rsidRPr="00CF3685">
        <w:rPr>
          <w:rStyle w:val="11qR"/>
          <w:rFonts w:ascii="ＭＳ 明朝" w:eastAsia="ＭＳ 明朝" w:hAnsi="ＭＳ 明朝" w:cs="ＭＳ 明朝" w:hint="eastAsia"/>
          <w:sz w:val="24"/>
          <w:szCs w:val="24"/>
        </w:rPr>
        <w:t xml:space="preserve">　その夜、そのまま阿弥陀ヶ峰という所で火葬に付し申し上げる。（尼上は）空しい煙となって（空に）お昇りになった。</w:t>
      </w:r>
      <w:r w:rsidRPr="0039594F">
        <w:rPr>
          <w:rStyle w:val="aa"/>
          <w:rFonts w:ascii="Century" w:eastAsia="ＭＳ 明朝" w:cs="ＭＳ 明朝" w:hint="eastAsia"/>
          <w:color w:val="auto"/>
          <w:kern w:val="2"/>
        </w:rPr>
        <w:t>問１エ</w:t>
      </w:r>
      <w:r w:rsidRPr="0039594F">
        <w:rPr>
          <w:rFonts w:ascii="ＭＳ 明朝" w:eastAsia="ＭＳ 明朝" w:hAnsi="ＭＳ 明朝" w:cs="ＭＳ 明朝" w:hint="eastAsia"/>
          <w:sz w:val="24"/>
          <w:szCs w:val="24"/>
          <w:u w:val="thick"/>
        </w:rPr>
        <w:t>悲</w:t>
      </w:r>
      <w:r w:rsidRPr="00CF3685">
        <w:rPr>
          <w:rStyle w:val="11qR"/>
          <w:rFonts w:ascii="ＭＳ 明朝" w:eastAsia="ＭＳ 明朝" w:hAnsi="ＭＳ 明朝" w:cs="ＭＳ 明朝" w:hint="eastAsia"/>
          <w:sz w:val="24"/>
          <w:szCs w:val="24"/>
          <w:u w:val="thick"/>
        </w:rPr>
        <w:t>しいという言葉では、（月並みすぎて）言い表せない</w:t>
      </w:r>
      <w:r w:rsidRPr="00CF3685">
        <w:rPr>
          <w:rStyle w:val="11qR"/>
          <w:rFonts w:ascii="ＭＳ 明朝" w:eastAsia="ＭＳ 明朝" w:hAnsi="ＭＳ 明朝" w:cs="ＭＳ 明朝" w:hint="eastAsia"/>
          <w:sz w:val="24"/>
          <w:szCs w:val="24"/>
        </w:rPr>
        <w:t>。大殿は、こまごまと（指示の）言葉などをおっしゃることが、（妹を亡くした悲しみのため現実感がなく）夢のように思われて、（ましてや、母を失った）姫君のお気持ちは、さぞかし（つらかろう）と自然と推量されて、御乳母をお呼びになって、「［乳母に向かって］なんとかしてお慰め申し上げよ。喪が明けたならば、</w:t>
      </w:r>
      <w:r w:rsidRPr="0039594F">
        <w:rPr>
          <w:rStyle w:val="aa"/>
          <w:rFonts w:ascii="Century" w:eastAsia="ＭＳ 明朝" w:cs="ＭＳ 明朝" w:hint="eastAsia"/>
          <w:color w:val="auto"/>
          <w:kern w:val="2"/>
        </w:rPr>
        <w:t>問１オ</w:t>
      </w:r>
      <w:r w:rsidRPr="0039594F">
        <w:rPr>
          <w:rFonts w:ascii="ＭＳ 明朝" w:eastAsia="ＭＳ 明朝" w:hAnsi="ＭＳ 明朝" w:cs="ＭＳ 明朝" w:hint="eastAsia"/>
          <w:sz w:val="24"/>
          <w:szCs w:val="24"/>
          <w:u w:val="thick"/>
        </w:rPr>
        <w:t>す</w:t>
      </w:r>
      <w:r w:rsidRPr="00CF3685">
        <w:rPr>
          <w:rStyle w:val="11qR"/>
          <w:rFonts w:ascii="ＭＳ 明朝" w:eastAsia="ＭＳ 明朝" w:hAnsi="ＭＳ 明朝" w:cs="ＭＳ 明朝" w:hint="eastAsia"/>
          <w:sz w:val="24"/>
          <w:szCs w:val="24"/>
          <w:u w:val="thick"/>
        </w:rPr>
        <w:t>ぐに（姫君を）迎え申し上げよう</w:t>
      </w:r>
      <w:r w:rsidRPr="00CF3685">
        <w:rPr>
          <w:rStyle w:val="11qR"/>
          <w:rFonts w:ascii="ＭＳ 明朝" w:eastAsia="ＭＳ 明朝" w:hAnsi="ＭＳ 明朝" w:cs="ＭＳ 明朝" w:hint="eastAsia"/>
          <w:sz w:val="24"/>
          <w:szCs w:val="24"/>
        </w:rPr>
        <w:t>。［姫君に向かって］心細い思いをしないでいらっしゃい」などと、頼もしい様子で言い置きなさって、お帰りになった。</w:t>
      </w:r>
    </w:p>
    <w:p w:rsidR="000220BB" w:rsidRPr="00CF3685" w:rsidRDefault="000220BB" w:rsidP="0039594F">
      <w:pPr>
        <w:pStyle w:val="19H"/>
        <w:spacing w:line="480" w:lineRule="exact"/>
        <w:rPr>
          <w:rStyle w:val="11qR"/>
          <w:rFonts w:ascii="ＭＳ 明朝" w:eastAsia="ＭＳ 明朝" w:hAnsi="ＭＳ 明朝" w:cs="Times New Roman"/>
          <w:sz w:val="24"/>
          <w:szCs w:val="24"/>
        </w:rPr>
      </w:pPr>
      <w:r w:rsidRPr="00CF3685">
        <w:rPr>
          <w:rStyle w:val="11qR"/>
          <w:rFonts w:ascii="ＭＳ 明朝" w:eastAsia="ＭＳ 明朝" w:hAnsi="ＭＳ 明朝" w:cs="ＭＳ 明朝" w:hint="eastAsia"/>
          <w:sz w:val="24"/>
          <w:szCs w:val="24"/>
        </w:rPr>
        <w:t xml:space="preserve">　中将は、しかじかとお聞きになって、姫君のお嘆きを思いやり、気の毒に思って、鳥辺野の草（になりたい）とも（古歌にあるが）、さぞかし（そのとおりに）思い嘆きなさっているだろうと（思うと）、（姫君が）あわれである。夜ごと夜ごとの通い路も、今はふさわしくはないだろうかと思いなさる気持ちは、どなたのお嘆きにも劣らないのであった。少将（＝姫君の侍女）のもとに（姫君への手紙を託し、その中に）、</w:t>
      </w:r>
    </w:p>
    <w:p w:rsidR="000220BB" w:rsidRPr="00CF3685" w:rsidRDefault="000220BB" w:rsidP="00FD729D">
      <w:pPr>
        <w:widowControl/>
        <w:autoSpaceDE w:val="0"/>
        <w:autoSpaceDN w:val="0"/>
        <w:adjustRightInd w:val="0"/>
        <w:ind w:leftChars="230" w:left="552"/>
        <w:textAlignment w:val="center"/>
        <w:rPr>
          <w:rFonts w:ascii="ＭＳ 明朝" w:cs="Times New Roman"/>
          <w:color w:val="000000"/>
          <w:kern w:val="0"/>
          <w:lang w:val="ja-JP"/>
        </w:rPr>
      </w:pPr>
      <w:r w:rsidRPr="00CF3685">
        <w:rPr>
          <w:rFonts w:ascii="ＭＳ 明朝" w:hAnsi="ＭＳ 明朝" w:cs="ＭＳ 明朝" w:hint="eastAsia"/>
          <w:color w:val="000000"/>
          <w:kern w:val="0"/>
          <w:lang w:val="ja-JP"/>
        </w:rPr>
        <w:t>（尼上を焼く）鳥辺野の夜中の煙（とともに昇天できず）に残されて、さぞかしあなたは悲しんでいることだろう。</w:t>
      </w:r>
    </w:p>
    <w:p w:rsidR="000220BB" w:rsidRPr="00CF3685" w:rsidRDefault="000220BB" w:rsidP="0039594F">
      <w:pPr>
        <w:widowControl/>
        <w:autoSpaceDE w:val="0"/>
        <w:autoSpaceDN w:val="0"/>
        <w:adjustRightInd w:val="0"/>
        <w:textAlignment w:val="center"/>
        <w:rPr>
          <w:rFonts w:ascii="ＭＳ 明朝" w:cs="Times New Roman"/>
          <w:color w:val="000000"/>
          <w:kern w:val="0"/>
          <w:lang w:val="ja-JP"/>
        </w:rPr>
      </w:pPr>
      <w:r w:rsidRPr="00CF3685">
        <w:rPr>
          <w:rFonts w:ascii="ＭＳ 明朝" w:hAnsi="ＭＳ 明朝" w:cs="ＭＳ 明朝" w:hint="eastAsia"/>
          <w:color w:val="000000"/>
          <w:kern w:val="0"/>
          <w:lang w:val="ja-JP"/>
        </w:rPr>
        <w:t>と（いう歌が）あるけれど、</w:t>
      </w:r>
      <w:r w:rsidRPr="0039594F">
        <w:rPr>
          <w:rStyle w:val="aa"/>
          <w:rFonts w:cs="ＭＳ 明朝" w:hint="eastAsia"/>
          <w:lang w:val="ja-JP"/>
        </w:rPr>
        <w:t>問１キ</w:t>
      </w:r>
      <w:r w:rsidRPr="0039594F">
        <w:rPr>
          <w:rFonts w:ascii="ＭＳ 明朝" w:hAnsi="ＭＳ 明朝" w:cs="ＭＳ 明朝" w:hint="eastAsia"/>
          <w:color w:val="000000"/>
          <w:kern w:val="0"/>
          <w:u w:val="thick"/>
          <w:lang w:val="ja-JP"/>
        </w:rPr>
        <w:t>（</w:t>
      </w:r>
      <w:r w:rsidRPr="00CF3685">
        <w:rPr>
          <w:rFonts w:ascii="ＭＳ 明朝" w:hAnsi="ＭＳ 明朝" w:cs="ＭＳ 明朝" w:hint="eastAsia"/>
          <w:color w:val="000000"/>
          <w:kern w:val="0"/>
          <w:u w:val="thick"/>
          <w:lang w:val="ja-JP"/>
        </w:rPr>
        <w:t>姫君は中将の手紙を）読みなさることさえないので</w:t>
      </w:r>
      <w:r w:rsidRPr="00CF3685">
        <w:rPr>
          <w:rFonts w:ascii="ＭＳ 明朝" w:hAnsi="ＭＳ 明朝" w:cs="ＭＳ 明朝" w:hint="eastAsia"/>
          <w:color w:val="000000"/>
          <w:kern w:val="0"/>
          <w:lang w:val="ja-JP"/>
        </w:rPr>
        <w:t>、（少将は）しかたなくそのまま置いておいた。</w:t>
      </w:r>
    </w:p>
    <w:p w:rsidR="000220BB" w:rsidRPr="0091537F" w:rsidRDefault="000220BB" w:rsidP="0091537F">
      <w:pPr>
        <w:widowControl/>
        <w:autoSpaceDE w:val="0"/>
        <w:autoSpaceDN w:val="0"/>
        <w:adjustRightInd w:val="0"/>
        <w:spacing w:line="269" w:lineRule="atLeast"/>
        <w:textAlignment w:val="center"/>
        <w:rPr>
          <w:rFonts w:ascii="RyuminPr6-Regular" w:eastAsia="RyuminPr6-Regular" w:cs="Times New Roman"/>
          <w:color w:val="000000"/>
          <w:kern w:val="0"/>
          <w:sz w:val="16"/>
          <w:szCs w:val="16"/>
          <w:lang w:val="ja-JP"/>
        </w:rPr>
      </w:pPr>
    </w:p>
    <w:p w:rsidR="000220BB" w:rsidRPr="003E2B96" w:rsidRDefault="000220BB" w:rsidP="0091537F">
      <w:pPr>
        <w:rPr>
          <w:rFonts w:cs="Times New Roman"/>
        </w:rPr>
      </w:pPr>
      <w:bookmarkStart w:id="0" w:name="_GoBack"/>
      <w:bookmarkEnd w:id="0"/>
    </w:p>
    <w:sectPr w:rsidR="000220BB" w:rsidRPr="003E2B96" w:rsidSect="00303B39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20BB" w:rsidRDefault="000220BB" w:rsidP="0076421F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0220BB" w:rsidRDefault="000220BB" w:rsidP="0076421F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yuminPr6-Regular">
    <w:altName w:val="A-OTF リュウミン Pr6 R-KL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yuminPr6N-Reg">
    <w:altName w:val="A-OTF リュウミン Pr6N R-KL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KozMinPro-Regular">
    <w:altName w:val="小塚明朝 Pro 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GothicBBBPr6-Medium">
    <w:altName w:val="A-OTF 中ゴシックBBB Pr6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リュウミン Pr6N R-KL">
    <w:altName w:val="ＤＦ行書体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RyuminPr6-Medium">
    <w:altName w:val="HG明朝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hinGoPro-Regular">
    <w:altName w:val="A-OTF 新ゴ Pro 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hinGoPr6-Regular">
    <w:altName w:val="A-OTF 新ゴ Pr6 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hinGoPr6-Light">
    <w:altName w:val="A-OTF 新ゴ Pr6 L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GothicBBBPro-Medium">
    <w:altName w:val="HG明朝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hinGoPro-Medium">
    <w:altName w:val="A-OTF 新ゴ Pro 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20BB" w:rsidRDefault="000220BB" w:rsidP="0076421F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0220BB" w:rsidRDefault="000220BB" w:rsidP="0076421F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960"/>
  <w:doNotHyphenateCaps/>
  <w:drawingGridHorizontalSpacing w:val="120"/>
  <w:drawingGridVerticalSpacing w:val="200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4AB6"/>
    <w:rsid w:val="000220BB"/>
    <w:rsid w:val="000554E1"/>
    <w:rsid w:val="000C6ACB"/>
    <w:rsid w:val="000F4471"/>
    <w:rsid w:val="001038F2"/>
    <w:rsid w:val="00144646"/>
    <w:rsid w:val="001820B1"/>
    <w:rsid w:val="001B2416"/>
    <w:rsid w:val="001C23ED"/>
    <w:rsid w:val="0020691E"/>
    <w:rsid w:val="00220A6B"/>
    <w:rsid w:val="002308D3"/>
    <w:rsid w:val="0024712B"/>
    <w:rsid w:val="002A1E9D"/>
    <w:rsid w:val="002D1DA6"/>
    <w:rsid w:val="002F6143"/>
    <w:rsid w:val="00303B39"/>
    <w:rsid w:val="00323EFB"/>
    <w:rsid w:val="003375A9"/>
    <w:rsid w:val="00381888"/>
    <w:rsid w:val="003915E3"/>
    <w:rsid w:val="0039594F"/>
    <w:rsid w:val="003D0B17"/>
    <w:rsid w:val="003E2B96"/>
    <w:rsid w:val="003F105E"/>
    <w:rsid w:val="00442E83"/>
    <w:rsid w:val="005031C8"/>
    <w:rsid w:val="00551180"/>
    <w:rsid w:val="005F03F2"/>
    <w:rsid w:val="005F21A1"/>
    <w:rsid w:val="00616C93"/>
    <w:rsid w:val="00721FCE"/>
    <w:rsid w:val="007238F8"/>
    <w:rsid w:val="007466BD"/>
    <w:rsid w:val="00746A20"/>
    <w:rsid w:val="0076421F"/>
    <w:rsid w:val="007B1863"/>
    <w:rsid w:val="007F2D1E"/>
    <w:rsid w:val="007F4503"/>
    <w:rsid w:val="008338EB"/>
    <w:rsid w:val="0091537F"/>
    <w:rsid w:val="009638B3"/>
    <w:rsid w:val="009C45B1"/>
    <w:rsid w:val="009E6492"/>
    <w:rsid w:val="009E6B37"/>
    <w:rsid w:val="00A3768A"/>
    <w:rsid w:val="00A648D0"/>
    <w:rsid w:val="00A819D1"/>
    <w:rsid w:val="00A858ED"/>
    <w:rsid w:val="00B04AB6"/>
    <w:rsid w:val="00B330E3"/>
    <w:rsid w:val="00B511EC"/>
    <w:rsid w:val="00B66966"/>
    <w:rsid w:val="00B7534A"/>
    <w:rsid w:val="00B87094"/>
    <w:rsid w:val="00B912F3"/>
    <w:rsid w:val="00C84396"/>
    <w:rsid w:val="00CF3685"/>
    <w:rsid w:val="00D555FF"/>
    <w:rsid w:val="00D63D18"/>
    <w:rsid w:val="00D87E66"/>
    <w:rsid w:val="00DF1B1C"/>
    <w:rsid w:val="00E72CDA"/>
    <w:rsid w:val="00ED579D"/>
    <w:rsid w:val="00F62307"/>
    <w:rsid w:val="00FB3133"/>
    <w:rsid w:val="00FD729D"/>
    <w:rsid w:val="00FE0AD6"/>
    <w:rsid w:val="00FF48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03F2"/>
    <w:pPr>
      <w:widowControl w:val="0"/>
      <w:spacing w:line="480" w:lineRule="exact"/>
      <w:jc w:val="both"/>
    </w:pPr>
    <w:rPr>
      <w:rFonts w:cs="Century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[基本段落]"/>
    <w:basedOn w:val="Normal"/>
    <w:uiPriority w:val="99"/>
    <w:rsid w:val="00B04AB6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="RyuminPr6-Regular" w:eastAsia="RyuminPr6-Regular" w:cs="RyuminPr6-Regular"/>
      <w:color w:val="000000"/>
      <w:kern w:val="0"/>
      <w:sz w:val="20"/>
      <w:szCs w:val="20"/>
      <w:lang w:val="ja-JP"/>
    </w:rPr>
  </w:style>
  <w:style w:type="character" w:customStyle="1" w:styleId="a0">
    <w:name w:val="問題文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1">
    <w:name w:val="○付数字"/>
    <w:uiPriority w:val="99"/>
    <w:rsid w:val="00B04AB6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2">
    <w:name w:val="（注）付き文字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3">
    <w:name w:val="注"/>
    <w:uiPriority w:val="99"/>
    <w:rsid w:val="00B04AB6"/>
    <w:rPr>
      <w:rFonts w:ascii="RyuminPr6N-Reg" w:eastAsia="RyuminPr6N-Reg" w:cs="RyuminPr6N-Reg"/>
      <w:color w:val="000000"/>
      <w:sz w:val="14"/>
      <w:szCs w:val="14"/>
    </w:rPr>
  </w:style>
  <w:style w:type="paragraph" w:customStyle="1" w:styleId="a4">
    <w:name w:val="[段落スタイルなし]"/>
    <w:uiPriority w:val="99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5">
    <w:name w:val="問"/>
    <w:uiPriority w:val="99"/>
    <w:rsid w:val="00B04AB6"/>
    <w:rPr>
      <w:rFonts w:ascii="GothicBBBPr6-Medium" w:eastAsia="GothicBBBPr6-Medium" w:cs="GothicBBBPr6-Medium"/>
      <w:color w:val="000000"/>
      <w:sz w:val="17"/>
      <w:szCs w:val="17"/>
    </w:rPr>
  </w:style>
  <w:style w:type="character" w:customStyle="1" w:styleId="a6">
    <w:name w:val="選択肢"/>
    <w:uiPriority w:val="99"/>
    <w:rsid w:val="00B04AB6"/>
    <w:rPr>
      <w:rFonts w:ascii="RyuminPr6N-Reg" w:eastAsia="RyuminPr6N-Reg" w:cs="RyuminPr6N-Reg"/>
      <w:color w:val="000000"/>
      <w:sz w:val="17"/>
      <w:szCs w:val="17"/>
    </w:rPr>
  </w:style>
  <w:style w:type="paragraph" w:customStyle="1" w:styleId="a7">
    <w:name w:val="設問"/>
    <w:basedOn w:val="Normal"/>
    <w:uiPriority w:val="99"/>
    <w:rsid w:val="003D0B17"/>
    <w:pPr>
      <w:ind w:left="240" w:hangingChars="100" w:hanging="240"/>
    </w:pPr>
    <w:rPr>
      <w:lang w:val="ja-JP"/>
    </w:rPr>
  </w:style>
  <w:style w:type="paragraph" w:customStyle="1" w:styleId="a8">
    <w:name w:val="丸付き設問"/>
    <w:basedOn w:val="Normal"/>
    <w:uiPriority w:val="99"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Normal"/>
    <w:uiPriority w:val="99"/>
    <w:rsid w:val="003D0B17"/>
    <w:pPr>
      <w:ind w:leftChars="200" w:left="480"/>
    </w:pPr>
  </w:style>
  <w:style w:type="paragraph" w:customStyle="1" w:styleId="1">
    <w:name w:val="1字下げ"/>
    <w:basedOn w:val="Normal"/>
    <w:uiPriority w:val="99"/>
    <w:rsid w:val="00616C93"/>
    <w:pPr>
      <w:ind w:left="240" w:hangingChars="100" w:hanging="240"/>
    </w:pPr>
  </w:style>
  <w:style w:type="character" w:customStyle="1" w:styleId="a9">
    <w:name w:val="２段組・問題文"/>
    <w:uiPriority w:val="99"/>
    <w:rsid w:val="00303B39"/>
    <w:rPr>
      <w:rFonts w:ascii="RyuminPr6N-Reg" w:eastAsia="RyuminPr6N-Reg" w:cs="RyuminPr6N-Reg"/>
      <w:color w:val="000000"/>
      <w:sz w:val="18"/>
      <w:szCs w:val="18"/>
    </w:rPr>
  </w:style>
  <w:style w:type="paragraph" w:styleId="Header">
    <w:name w:val="header"/>
    <w:basedOn w:val="Normal"/>
    <w:link w:val="HeaderChar"/>
    <w:uiPriority w:val="99"/>
    <w:rsid w:val="0076421F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0691E"/>
    <w:rPr>
      <w:sz w:val="24"/>
      <w:szCs w:val="24"/>
    </w:rPr>
  </w:style>
  <w:style w:type="character" w:customStyle="1" w:styleId="FooterChar1">
    <w:name w:val="Footer Char1"/>
    <w:uiPriority w:val="99"/>
    <w:rsid w:val="0076421F"/>
    <w:rPr>
      <w:rFonts w:eastAsia="A-OTF リュウミン Pr6N R-KL"/>
    </w:rPr>
  </w:style>
  <w:style w:type="paragraph" w:styleId="Footer">
    <w:name w:val="footer"/>
    <w:basedOn w:val="Normal"/>
    <w:link w:val="FooterChar"/>
    <w:uiPriority w:val="99"/>
    <w:rsid w:val="0076421F"/>
    <w:pPr>
      <w:tabs>
        <w:tab w:val="center" w:pos="4252"/>
        <w:tab w:val="right" w:pos="8504"/>
      </w:tabs>
      <w:snapToGrid w:val="0"/>
    </w:pPr>
    <w:rPr>
      <w:rFonts w:eastAsia="A-OTF リュウミン Pr6N R-KL"/>
      <w:kern w:val="0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20691E"/>
    <w:rPr>
      <w:sz w:val="24"/>
      <w:szCs w:val="24"/>
    </w:rPr>
  </w:style>
  <w:style w:type="character" w:customStyle="1" w:styleId="aa">
    <w:name w:val="肩付き"/>
    <w:uiPriority w:val="99"/>
    <w:rsid w:val="005F03F2"/>
    <w:rPr>
      <w:position w:val="16"/>
      <w:sz w:val="16"/>
      <w:szCs w:val="16"/>
    </w:rPr>
  </w:style>
  <w:style w:type="paragraph" w:customStyle="1" w:styleId="ab">
    <w:name w:val="古典解答と採点基準"/>
    <w:basedOn w:val="a4"/>
    <w:uiPriority w:val="99"/>
    <w:rsid w:val="0091537F"/>
    <w:pPr>
      <w:spacing w:line="298" w:lineRule="atLeast"/>
      <w:ind w:left="340" w:hanging="340"/>
    </w:pPr>
    <w:rPr>
      <w:rFonts w:ascii="RyuminPr6-Medium" w:eastAsia="RyuminPr6-Medium" w:cs="RyuminPr6-Medium"/>
      <w:sz w:val="17"/>
      <w:szCs w:val="17"/>
      <w:u w:color="000000"/>
    </w:rPr>
  </w:style>
  <w:style w:type="paragraph" w:customStyle="1" w:styleId="ac">
    <w:name w:val="解答と採点基準"/>
    <w:basedOn w:val="a4"/>
    <w:uiPriority w:val="99"/>
    <w:rsid w:val="0091537F"/>
    <w:pPr>
      <w:spacing w:line="298" w:lineRule="atLeast"/>
    </w:pPr>
    <w:rPr>
      <w:rFonts w:ascii="RyuminPr6-Medium" w:eastAsia="RyuminPr6-Medium" w:cs="RyuminPr6-Medium"/>
      <w:sz w:val="17"/>
      <w:szCs w:val="17"/>
      <w:u w:color="000000"/>
    </w:rPr>
  </w:style>
  <w:style w:type="paragraph" w:customStyle="1" w:styleId="ad">
    <w:name w:val="古典解答と採点基準解説"/>
    <w:basedOn w:val="ab"/>
    <w:uiPriority w:val="99"/>
    <w:rsid w:val="0091537F"/>
    <w:pPr>
      <w:spacing w:line="240" w:lineRule="auto"/>
      <w:ind w:left="680"/>
      <w:jc w:val="right"/>
    </w:pPr>
    <w:rPr>
      <w:rFonts w:ascii="KozMinPro-Regular" w:eastAsia="KozMinPro-Regular" w:cs="KozMinPro-Regular"/>
    </w:rPr>
  </w:style>
  <w:style w:type="character" w:customStyle="1" w:styleId="12qR">
    <w:name w:val="12q新ゴR"/>
    <w:uiPriority w:val="99"/>
    <w:rsid w:val="0091537F"/>
    <w:rPr>
      <w:rFonts w:ascii="ShinGoPro-Regular" w:eastAsia="ShinGoPro-Regular" w:cs="ShinGoPro-Regular"/>
      <w:sz w:val="17"/>
      <w:szCs w:val="17"/>
      <w:u w:val="none"/>
    </w:rPr>
  </w:style>
  <w:style w:type="character" w:customStyle="1" w:styleId="12qR0">
    <w:name w:val="12q新ゴR数字"/>
    <w:uiPriority w:val="99"/>
    <w:rsid w:val="0091537F"/>
    <w:rPr>
      <w:rFonts w:ascii="ShinGoPr6-Regular" w:eastAsia="ShinGoPr6-Regular" w:cs="ShinGoPr6-Regular"/>
      <w:w w:val="70"/>
      <w:sz w:val="17"/>
      <w:szCs w:val="17"/>
      <w:u w:val="none"/>
    </w:rPr>
  </w:style>
  <w:style w:type="character" w:customStyle="1" w:styleId="12qM">
    <w:name w:val="12qリュウミンM"/>
    <w:uiPriority w:val="99"/>
    <w:rsid w:val="0091537F"/>
    <w:rPr>
      <w:rFonts w:ascii="RyuminPr6-Medium" w:eastAsia="RyuminPr6-Medium" w:cs="RyuminPr6-Medium"/>
      <w:sz w:val="17"/>
      <w:szCs w:val="17"/>
    </w:rPr>
  </w:style>
  <w:style w:type="character" w:customStyle="1" w:styleId="12qL">
    <w:name w:val="12q新ゴL"/>
    <w:uiPriority w:val="99"/>
    <w:rsid w:val="0091537F"/>
    <w:rPr>
      <w:rFonts w:ascii="ShinGoPr6-Light" w:eastAsia="ShinGoPr6-Light" w:cs="ShinGoPr6-Light"/>
      <w:sz w:val="17"/>
      <w:szCs w:val="17"/>
    </w:rPr>
  </w:style>
  <w:style w:type="character" w:customStyle="1" w:styleId="12q">
    <w:name w:val="12q中ゴ"/>
    <w:uiPriority w:val="99"/>
    <w:rsid w:val="0091537F"/>
    <w:rPr>
      <w:rFonts w:ascii="GothicBBBPro-Medium" w:eastAsia="GothicBBBPro-Medium" w:cs="GothicBBBPro-Medium"/>
      <w:sz w:val="17"/>
      <w:szCs w:val="17"/>
    </w:rPr>
  </w:style>
  <w:style w:type="paragraph" w:customStyle="1" w:styleId="19H">
    <w:name w:val="オクリ19H"/>
    <w:basedOn w:val="a4"/>
    <w:uiPriority w:val="99"/>
    <w:rsid w:val="0091537F"/>
    <w:pPr>
      <w:spacing w:line="269" w:lineRule="atLeast"/>
    </w:pPr>
    <w:rPr>
      <w:rFonts w:ascii="RyuminPr6-Regular" w:eastAsia="RyuminPr6-Regular" w:cs="RyuminPr6-Regular"/>
      <w:sz w:val="16"/>
      <w:szCs w:val="16"/>
    </w:rPr>
  </w:style>
  <w:style w:type="character" w:customStyle="1" w:styleId="11qM">
    <w:name w:val="11q新ゴM"/>
    <w:uiPriority w:val="99"/>
    <w:rsid w:val="0091537F"/>
    <w:rPr>
      <w:rFonts w:ascii="ShinGoPro-Medium" w:eastAsia="ShinGoPro-Medium" w:cs="ShinGoPro-Medium"/>
      <w:sz w:val="16"/>
      <w:szCs w:val="16"/>
    </w:rPr>
  </w:style>
  <w:style w:type="character" w:customStyle="1" w:styleId="11qR">
    <w:name w:val="11qリュウミンR"/>
    <w:uiPriority w:val="99"/>
    <w:rsid w:val="0091537F"/>
    <w:rPr>
      <w:rFonts w:ascii="RyuminPr6-Regular" w:eastAsia="RyuminPr6-Regular" w:cs="RyuminPr6-Regular"/>
      <w:sz w:val="16"/>
      <w:szCs w:val="16"/>
    </w:rPr>
  </w:style>
  <w:style w:type="character" w:customStyle="1" w:styleId="11">
    <w:name w:val="11Ｑリュウミン＋問"/>
    <w:uiPriority w:val="99"/>
    <w:rsid w:val="0091537F"/>
    <w:rPr>
      <w:rFonts w:ascii="RyuminPr6-Regular" w:eastAsia="RyuminPr6-Regular" w:cs="RyuminPr6-Regular"/>
      <w:color w:val="000000"/>
      <w:sz w:val="16"/>
      <w:szCs w:val="16"/>
      <w:u w:val="thic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33</TotalTime>
  <Pages>7</Pages>
  <Words>652</Words>
  <Characters>3719</Characters>
  <Application>Microsoft Office Outlook</Application>
  <DocSecurity>0</DocSecurity>
  <Lines>0</Lines>
  <Paragraphs>0</Paragraphs>
  <ScaleCrop>false</ScaleCrop>
  <Company>株式会社　京都書房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13　次の文章は、鎌倉時代成立とされる物語『あきぎり』の一節である</dc:title>
  <dc:subject/>
  <cp:keywords/>
  <dc:description/>
  <cp:revision>15</cp:revision>
  <dcterms:created xsi:type="dcterms:W3CDTF">2017-06-29T05:11:00Z</dcterms:created>
  <dcterms:modified xsi:type="dcterms:W3CDTF">2017-07-06T04:50:00Z</dcterms:modified>
</cp:coreProperties>
</file>