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BBE" w:rsidRPr="00101384" w:rsidRDefault="00834BBE" w:rsidP="008741E3">
      <w:pPr>
        <w:ind w:left="240" w:hangingChars="100" w:hanging="240"/>
        <w:rPr>
          <w:rFonts w:cs="Times New Roman"/>
        </w:rPr>
      </w:pPr>
      <w:r w:rsidRPr="00101384">
        <w:rPr>
          <w:eastAsianLayout w:id="1462995200" w:vert="1" w:vertCompress="1"/>
        </w:rPr>
        <w:t>18</w:t>
      </w:r>
      <w:r>
        <w:rPr>
          <w:rFonts w:cs="ＭＳ 明朝" w:hint="eastAsia"/>
        </w:rPr>
        <w:t xml:space="preserve">　</w:t>
      </w:r>
      <w:r w:rsidRPr="00101384">
        <w:rPr>
          <w:rFonts w:cs="ＭＳ 明朝" w:hint="eastAsia"/>
        </w:rPr>
        <w:t>次の文章は、狂歌師の</w:t>
      </w:r>
      <w:r w:rsidRPr="00101384">
        <w:ruby>
          <w:rubyPr>
            <w:rubyAlign w:val="distributeSpace"/>
            <w:hps w:val="9"/>
            <w:hpsRaise w:val="18"/>
            <w:hpsBaseText w:val="24"/>
            <w:lid w:val="ja-JP"/>
          </w:rubyPr>
          <w:rt>
            <w:r w:rsidR="00834BBE" w:rsidRPr="00101384">
              <w:rPr>
                <w:rFonts w:cs="ＭＳ 明朝" w:hint="eastAsia"/>
              </w:rPr>
              <w:t>せん　えい　あん　ち　もと</w:t>
            </w:r>
          </w:rt>
          <w:rubyBase>
            <w:r w:rsidR="00834BBE" w:rsidRPr="00101384">
              <w:rPr>
                <w:rFonts w:cs="ＭＳ 明朝" w:hint="eastAsia"/>
              </w:rPr>
              <w:t>浅穎庵千本</w:t>
            </w:r>
          </w:rubyBase>
        </w:ruby>
      </w:r>
      <w:r w:rsidRPr="00101384">
        <w:rPr>
          <w:rFonts w:cs="ＭＳ 明朝" w:hint="eastAsia"/>
        </w:rPr>
        <w:t>とその友人である俳諧師をめぐる話である。読んで問いに答えよ。</w:t>
      </w:r>
      <w:r w:rsidRPr="00101384">
        <w:rPr>
          <w:rFonts w:cs="Times New Roman"/>
        </w:rPr>
        <w:tab/>
      </w:r>
      <w:r w:rsidRPr="00101384">
        <w:rPr>
          <w:rFonts w:cs="ＭＳ 明朝" w:hint="eastAsia"/>
        </w:rPr>
        <w:t>〈東北大〉　二〇一五年度出題</w:t>
      </w:r>
    </w:p>
    <w:p w:rsidR="00834BBE" w:rsidRDefault="00834BBE" w:rsidP="003E2B96">
      <w:pPr>
        <w:rPr>
          <w:rFonts w:cs="Times New Roman"/>
        </w:rPr>
      </w:pPr>
    </w:p>
    <w:p w:rsidR="00834BBE" w:rsidRPr="00101384" w:rsidRDefault="00834BBE" w:rsidP="00B87043">
      <w:pPr>
        <w:pStyle w:val="a8"/>
        <w:rPr>
          <w:rFonts w:cs="Times New Roman"/>
        </w:rPr>
      </w:pPr>
      <w:r w:rsidRPr="00101384">
        <w:rPr>
          <w:rFonts w:cs="ＭＳ 明朝" w:hint="eastAsia"/>
        </w:rPr>
        <w:t xml:space="preserve">　</w:t>
      </w:r>
      <w:r>
        <w:rPr>
          <w:rFonts w:cs="ＭＳ 明朝" w:hint="eastAsia"/>
        </w:rPr>
        <w:t xml:space="preserve">　　</w:t>
      </w:r>
      <w:r w:rsidRPr="00101384">
        <w:rPr>
          <w:rFonts w:cs="ＭＳ 明朝" w:hint="eastAsia"/>
        </w:rPr>
        <w:t>ある年八月のなかば、</w:t>
      </w:r>
      <w:r>
        <w:ruby>
          <w:rubyPr>
            <w:rubyAlign w:val="distributeSpace"/>
            <w:hps w:val="10"/>
            <w:hpsRaise w:val="22"/>
            <w:hpsBaseText w:val="24"/>
            <w:lid w:val="ja-JP"/>
          </w:rubyPr>
          <w:rt>
            <w:r w:rsidR="00834BBE" w:rsidRPr="00B87043">
              <w:rPr>
                <w:rFonts w:ascii="ＭＳ 明朝" w:hAnsi="ＭＳ 明朝" w:cs="ＭＳ 明朝" w:hint="eastAsia"/>
                <w:sz w:val="10"/>
                <w:szCs w:val="10"/>
              </w:rPr>
              <w:t>まろ</w:t>
            </w:r>
          </w:rt>
          <w:rubyBase>
            <w:r w:rsidR="00834BBE">
              <w:rPr>
                <w:rFonts w:cs="ＭＳ 明朝" w:hint="eastAsia"/>
              </w:rPr>
              <w:t>丸</w:t>
            </w:r>
          </w:rubyBase>
        </w:ruby>
      </w:r>
      <w:r>
        <w:ruby>
          <w:rubyPr>
            <w:rubyAlign w:val="distributeSpace"/>
            <w:hps w:val="10"/>
            <w:hpsRaise w:val="22"/>
            <w:hpsBaseText w:val="24"/>
            <w:lid w:val="ja-JP"/>
          </w:rubyPr>
          <w:rt>
            <w:r w:rsidR="00834BBE" w:rsidRPr="00B87043">
              <w:rPr>
                <w:rFonts w:ascii="ＭＳ 明朝" w:hAnsi="ＭＳ 明朝" w:cs="ＭＳ 明朝" w:hint="eastAsia"/>
                <w:sz w:val="10"/>
                <w:szCs w:val="10"/>
              </w:rPr>
              <w:t>き</w:t>
            </w:r>
          </w:rt>
          <w:rubyBase>
            <w:r w:rsidR="00834BBE">
              <w:rPr>
                <w:rFonts w:cs="ＭＳ 明朝" w:hint="eastAsia"/>
              </w:rPr>
              <w:t>木</w:t>
            </w:r>
          </w:rubyBase>
        </w:ruby>
      </w:r>
      <w:r w:rsidRPr="00101384">
        <w:rPr>
          <w:rFonts w:cs="ＭＳ 明朝" w:hint="eastAsia"/>
        </w:rPr>
        <w:t>をたてて、縄もて結びて、いと高きうてなを仮につくりて、千本とふたり、これにのぼりて月見んとちぎりおきつ。かくて十四日といふ日になりけるとき、かの</w:t>
      </w:r>
      <w:r>
        <w:ruby>
          <w:rubyPr>
            <w:rubyAlign w:val="distributeSpace"/>
            <w:hps w:val="10"/>
            <w:hpsRaise w:val="22"/>
            <w:hpsBaseText w:val="24"/>
            <w:lid w:val="ja-JP"/>
          </w:rubyPr>
          <w:rt>
            <w:r w:rsidR="00834BBE" w:rsidRPr="00B87043">
              <w:rPr>
                <w:rFonts w:ascii="ＭＳ 明朝" w:hAnsi="ＭＳ 明朝" w:cs="ＭＳ 明朝" w:hint="eastAsia"/>
                <w:sz w:val="10"/>
                <w:szCs w:val="10"/>
              </w:rPr>
              <w:t>はい</w:t>
            </w:r>
          </w:rt>
          <w:rubyBase>
            <w:r w:rsidR="00834BBE">
              <w:rPr>
                <w:rFonts w:cs="ＭＳ 明朝" w:hint="eastAsia"/>
              </w:rPr>
              <w:t>俳</w:t>
            </w:r>
          </w:rubyBase>
        </w:ruby>
      </w:r>
      <w:r>
        <w:ruby>
          <w:rubyPr>
            <w:rubyAlign w:val="distributeSpace"/>
            <w:hps w:val="10"/>
            <w:hpsRaise w:val="22"/>
            <w:hpsBaseText w:val="24"/>
            <w:lid w:val="ja-JP"/>
          </w:rubyPr>
          <w:rt>
            <w:r w:rsidR="00834BBE" w:rsidRPr="00B87043">
              <w:rPr>
                <w:rFonts w:ascii="ＭＳ 明朝" w:hAnsi="ＭＳ 明朝" w:cs="ＭＳ 明朝" w:hint="eastAsia"/>
                <w:sz w:val="10"/>
                <w:szCs w:val="10"/>
              </w:rPr>
              <w:t>し</w:t>
            </w:r>
          </w:rt>
          <w:rubyBase>
            <w:r w:rsidR="00834BBE">
              <w:rPr>
                <w:rFonts w:cs="ＭＳ 明朝" w:hint="eastAsia"/>
              </w:rPr>
              <w:t>師</w:t>
            </w:r>
          </w:rubyBase>
        </w:ruby>
      </w:r>
      <w:r w:rsidRPr="00101384">
        <w:rPr>
          <w:rFonts w:cs="ＭＳ 明朝" w:hint="eastAsia"/>
        </w:rPr>
        <w:t>の方より</w:t>
      </w:r>
      <w:r>
        <w:ruby>
          <w:rubyPr>
            <w:rubyAlign w:val="distributeSpace"/>
            <w:hps w:val="10"/>
            <w:hpsRaise w:val="22"/>
            <w:hpsBaseText w:val="24"/>
            <w:lid w:val="ja-JP"/>
          </w:rubyPr>
          <w:rt>
            <w:r w:rsidR="00834BBE" w:rsidRPr="00B87043">
              <w:rPr>
                <w:rFonts w:ascii="ＭＳ 明朝" w:hAnsi="ＭＳ 明朝" w:cs="ＭＳ 明朝" w:hint="eastAsia"/>
                <w:sz w:val="10"/>
                <w:szCs w:val="10"/>
              </w:rPr>
              <w:t>せう</w:t>
            </w:r>
          </w:rt>
          <w:rubyBase>
            <w:r w:rsidR="00834BBE">
              <w:rPr>
                <w:rFonts w:cs="ＭＳ 明朝" w:hint="eastAsia"/>
              </w:rPr>
              <w:t>消</w:t>
            </w:r>
          </w:rubyBase>
        </w:ruby>
      </w:r>
      <w:r>
        <w:ruby>
          <w:rubyPr>
            <w:rubyAlign w:val="distributeSpace"/>
            <w:hps w:val="10"/>
            <w:hpsRaise w:val="22"/>
            <w:hpsBaseText w:val="24"/>
            <w:lid w:val="ja-JP"/>
          </w:rubyPr>
          <w:rt>
            <w:r w:rsidR="00834BBE" w:rsidRPr="00B87043">
              <w:rPr>
                <w:rFonts w:ascii="ＭＳ 明朝" w:hAnsi="ＭＳ 明朝" w:cs="ＭＳ 明朝" w:hint="eastAsia"/>
                <w:sz w:val="10"/>
                <w:szCs w:val="10"/>
              </w:rPr>
              <w:t>そこ</w:t>
            </w:r>
          </w:rt>
          <w:rubyBase>
            <w:r w:rsidR="00834BBE">
              <w:rPr>
                <w:rFonts w:cs="ＭＳ 明朝" w:hint="eastAsia"/>
              </w:rPr>
              <w:t>息</w:t>
            </w:r>
          </w:rubyBase>
        </w:ruby>
      </w:r>
      <w:r w:rsidRPr="00101384">
        <w:rPr>
          <w:rFonts w:cs="ＭＳ 明朝" w:hint="eastAsia"/>
        </w:rPr>
        <w:t>して、「今日なん空も晴れわたりぬ。きはめて</w:t>
      </w:r>
      <w:r w:rsidRPr="00101384">
        <w:ruby>
          <w:rubyPr>
            <w:rubyAlign w:val="distributeSpace"/>
            <w:hps w:val="10"/>
            <w:hpsRaise w:val="20"/>
            <w:hpsBaseText w:val="24"/>
            <w:lid w:val="ja-JP"/>
          </w:rubyPr>
          <w:rt>
            <w:r w:rsidR="00834BBE" w:rsidRPr="00101384">
              <w:rPr>
                <w:rFonts w:cs="ＭＳ 明朝" w:hint="eastAsia"/>
              </w:rPr>
              <w:t>こ　よひ</w:t>
            </w:r>
          </w:rt>
          <w:rubyBase>
            <w:r w:rsidR="00834BBE" w:rsidRPr="00101384">
              <w:rPr>
                <w:rFonts w:cs="ＭＳ 明朝" w:hint="eastAsia"/>
              </w:rPr>
              <w:t>今宵</w:t>
            </w:r>
          </w:rubyBase>
        </w:ruby>
      </w:r>
      <w:r w:rsidRPr="00101384">
        <w:rPr>
          <w:rFonts w:cs="ＭＳ 明朝" w:hint="eastAsia"/>
        </w:rPr>
        <w:t>は月もよからんとおぼゆ。とく来給ひて、</w:t>
      </w:r>
      <w:r>
        <w:ruby>
          <w:rubyPr>
            <w:rubyAlign w:val="distributeSpace"/>
            <w:hps w:val="10"/>
            <w:hpsRaise w:val="22"/>
            <w:hpsBaseText w:val="24"/>
            <w:lid w:val="ja-JP"/>
          </w:rubyPr>
          <w:rt>
            <w:r w:rsidR="00834BBE" w:rsidRPr="00B87043">
              <w:rPr>
                <w:rFonts w:ascii="ＭＳ 明朝" w:hAnsi="ＭＳ 明朝" w:cs="ＭＳ 明朝" w:hint="eastAsia"/>
                <w:sz w:val="10"/>
                <w:szCs w:val="10"/>
              </w:rPr>
              <w:t>まつ</w:t>
            </w:r>
          </w:rt>
          <w:rubyBase>
            <w:r w:rsidR="00834BBE">
              <w:rPr>
                <w:rFonts w:cs="ＭＳ 明朝" w:hint="eastAsia"/>
              </w:rPr>
              <w:t>待</w:t>
            </w:r>
          </w:rubyBase>
        </w:ruby>
      </w:r>
      <w:r>
        <w:ruby>
          <w:rubyPr>
            <w:rubyAlign w:val="distributeSpace"/>
            <w:hps w:val="10"/>
            <w:hpsRaise w:val="22"/>
            <w:hpsBaseText w:val="24"/>
            <w:lid w:val="ja-JP"/>
          </w:rubyPr>
          <w:rt>
            <w:r w:rsidR="00834BBE" w:rsidRPr="00B87043">
              <w:rPr>
                <w:rFonts w:ascii="ＭＳ 明朝" w:hAnsi="ＭＳ 明朝" w:cs="ＭＳ 明朝" w:hint="eastAsia"/>
                <w:sz w:val="10"/>
                <w:szCs w:val="10"/>
              </w:rPr>
              <w:t>よひ</w:t>
            </w:r>
          </w:rt>
          <w:rubyBase>
            <w:r w:rsidR="00834BBE">
              <w:rPr>
                <w:rFonts w:cs="ＭＳ 明朝" w:hint="eastAsia"/>
              </w:rPr>
              <w:t>宵</w:t>
            </w:r>
          </w:rubyBase>
        </w:ruby>
      </w:r>
      <w:r w:rsidRPr="00101384">
        <w:rPr>
          <w:rFonts w:cs="ＭＳ 明朝" w:hint="eastAsia"/>
        </w:rPr>
        <w:t>の月見給へ」と言ひおこせたり。</w:t>
      </w:r>
      <w:r w:rsidRPr="00B87043">
        <w:rPr>
          <w:rStyle w:val="aa"/>
          <w:rFonts w:cs="ＭＳ 明朝" w:hint="eastAsia"/>
        </w:rPr>
        <w:t>ア</w:t>
      </w:r>
      <w:r w:rsidRPr="00101384">
        <w:rPr>
          <w:rFonts w:cs="ＭＳ 明朝" w:hint="eastAsia"/>
          <w:u w:val="thick"/>
        </w:rPr>
        <w:t>とばかりありて日は暮れぬ</w:t>
      </w:r>
      <w:r w:rsidRPr="00101384">
        <w:rPr>
          <w:rFonts w:cs="ＭＳ 明朝" w:hint="eastAsia"/>
        </w:rPr>
        <w:t>。この俳師、千本がおそきを待ちわびて、むかへに来けるが、千本は家にあらず。人々に問へば、「あるじは先にいづこへか</w:t>
      </w:r>
      <w:r w:rsidRPr="00101384">
        <w:ruby>
          <w:rubyPr>
            <w:rubyAlign w:val="distributeSpace"/>
            <w:hps w:val="10"/>
            <w:hpsRaise w:val="20"/>
            <w:hpsBaseText w:val="24"/>
            <w:lid w:val="ja-JP"/>
          </w:rubyPr>
          <w:rt>
            <w:r w:rsidR="00834BBE" w:rsidRPr="00101384">
              <w:rPr>
                <w:rFonts w:cs="ＭＳ 明朝" w:hint="eastAsia"/>
              </w:rPr>
              <w:t>い</w:t>
            </w:r>
          </w:rt>
          <w:rubyBase>
            <w:r w:rsidR="00834BBE" w:rsidRPr="00101384">
              <w:rPr>
                <w:rFonts w:cs="ＭＳ 明朝" w:hint="eastAsia"/>
              </w:rPr>
              <w:t>出</w:t>
            </w:r>
          </w:rubyBase>
        </w:ruby>
      </w:r>
      <w:r w:rsidRPr="00101384">
        <w:rPr>
          <w:rFonts w:cs="ＭＳ 明朝" w:hint="eastAsia"/>
        </w:rPr>
        <w:t>でられたる。月見は明日の</w:t>
      </w:r>
      <w:r w:rsidRPr="00101384">
        <w:ruby>
          <w:rubyPr>
            <w:rubyAlign w:val="distributeSpace"/>
            <w:hps w:val="10"/>
            <w:hpsRaise w:val="20"/>
            <w:hpsBaseText w:val="24"/>
            <w:lid w:val="ja-JP"/>
          </w:rubyPr>
          <w:rt>
            <w:r w:rsidR="00834BBE" w:rsidRPr="00101384">
              <w:rPr>
                <w:rFonts w:cs="ＭＳ 明朝" w:hint="eastAsia"/>
              </w:rPr>
              <w:t>よ</w:t>
            </w:r>
          </w:rt>
          <w:rubyBase>
            <w:r w:rsidR="00834BBE" w:rsidRPr="00101384">
              <w:rPr>
                <w:rFonts w:cs="ＭＳ 明朝" w:hint="eastAsia"/>
              </w:rPr>
              <w:t>夜</w:t>
            </w:r>
          </w:rubyBase>
        </w:ruby>
      </w:r>
      <w:r w:rsidRPr="00101384">
        <w:rPr>
          <w:rFonts w:cs="ＭＳ 明朝" w:hint="eastAsia"/>
        </w:rPr>
        <w:t>こそよけれ。今宵にかぎることかは」と、人々の言ふを聞きて、この俳師、心のうちにいかり、「さては、千本、家のものどもに、かく言ひ教へおきて、いづこへか出で行きけん。約をたがへぬることこそうらみなれ」と言ひつつたち出でしが、やがてまた来たりて、ひとひらの紙に書きしものを</w:t>
      </w:r>
      <w:r w:rsidRPr="00101384">
        <w:ruby>
          <w:rubyPr>
            <w:rubyAlign w:val="distributeSpace"/>
            <w:hps w:val="10"/>
            <w:hpsRaise w:val="20"/>
            <w:hpsBaseText w:val="24"/>
            <w:lid w:val="ja-JP"/>
          </w:rubyPr>
          <w:rt>
            <w:r w:rsidR="00834BBE" w:rsidRPr="00101384">
              <w:rPr>
                <w:rFonts w:cs="ＭＳ 明朝" w:hint="eastAsia"/>
              </w:rPr>
              <w:t>かど</w:t>
            </w:r>
          </w:rt>
          <w:rubyBase>
            <w:r w:rsidR="00834BBE" w:rsidRPr="00101384">
              <w:rPr>
                <w:rFonts w:cs="ＭＳ 明朝" w:hint="eastAsia"/>
              </w:rPr>
              <w:t>門</w:t>
            </w:r>
          </w:rubyBase>
        </w:ruby>
      </w:r>
      <w:r w:rsidRPr="00101384">
        <w:rPr>
          <w:rFonts w:cs="ＭＳ 明朝" w:hint="eastAsia"/>
        </w:rPr>
        <w:t>の戸にはりおきて帰りぬ。人々出でて読み見るに、</w:t>
      </w:r>
    </w:p>
    <w:p w:rsidR="00834BBE" w:rsidRPr="00101384" w:rsidRDefault="00834BBE" w:rsidP="004065E3">
      <w:pPr>
        <w:rPr>
          <w:rFonts w:cs="Times New Roman"/>
        </w:rPr>
      </w:pPr>
      <w:r w:rsidRPr="00101384">
        <w:rPr>
          <w:rFonts w:cs="ＭＳ 明朝" w:hint="eastAsia"/>
        </w:rPr>
        <w:t xml:space="preserve">　「</w:t>
      </w:r>
      <w:r w:rsidRPr="00B87043">
        <w:rPr>
          <w:rStyle w:val="aa"/>
          <w:rFonts w:cs="ＭＳ 明朝" w:hint="eastAsia"/>
        </w:rPr>
        <w:t>⑴</w:t>
      </w:r>
      <w:r w:rsidRPr="00101384">
        <w:rPr>
          <w:rFonts w:cs="ＭＳ 明朝" w:hint="eastAsia"/>
          <w:u w:val="thick"/>
        </w:rPr>
        <w:t>明日ありと思ふはあさき月夜かな</w:t>
      </w:r>
      <w:r w:rsidRPr="00101384">
        <w:rPr>
          <w:rFonts w:cs="ＭＳ 明朝" w:hint="eastAsia"/>
        </w:rPr>
        <w:t>」</w:t>
      </w:r>
    </w:p>
    <w:p w:rsidR="00834BBE" w:rsidRPr="00101384" w:rsidRDefault="00834BBE" w:rsidP="00101384">
      <w:pPr>
        <w:rPr>
          <w:rFonts w:cs="Times New Roman"/>
        </w:rPr>
      </w:pPr>
      <w:r w:rsidRPr="00101384">
        <w:rPr>
          <w:rFonts w:cs="ＭＳ 明朝" w:hint="eastAsia"/>
        </w:rPr>
        <w:t>と書きてあり。</w:t>
      </w:r>
    </w:p>
    <w:p w:rsidR="00834BBE" w:rsidRPr="00101384" w:rsidRDefault="00834BBE" w:rsidP="00101384">
      <w:pPr>
        <w:rPr>
          <w:rFonts w:cs="Times New Roman"/>
        </w:rPr>
      </w:pPr>
      <w:r w:rsidRPr="00101384">
        <w:rPr>
          <w:rFonts w:cs="ＭＳ 明朝" w:hint="eastAsia"/>
        </w:rPr>
        <w:t xml:space="preserve">　かくて、かの俳師、家に帰りければ、おのれが家の</w:t>
      </w:r>
      <w:r w:rsidRPr="00101384">
        <w:ruby>
          <w:rubyPr>
            <w:rubyAlign w:val="distributeSpace"/>
            <w:hps w:val="10"/>
            <w:hpsRaise w:val="20"/>
            <w:hpsBaseText w:val="24"/>
            <w:lid w:val="ja-JP"/>
          </w:rubyPr>
          <w:rt>
            <w:r w:rsidR="00834BBE" w:rsidRPr="00101384">
              <w:rPr>
                <w:rFonts w:cs="ＭＳ 明朝" w:hint="eastAsia"/>
              </w:rPr>
              <w:t>と</w:t>
            </w:r>
          </w:rt>
          <w:rubyBase>
            <w:r w:rsidR="00834BBE" w:rsidRPr="00101384">
              <w:rPr>
                <w:rFonts w:cs="ＭＳ 明朝" w:hint="eastAsia"/>
              </w:rPr>
              <w:t>門</w:t>
            </w:r>
          </w:rubyBase>
        </w:ruby>
      </w:r>
      <w:r w:rsidRPr="00101384">
        <w:rPr>
          <w:rFonts w:cs="ＭＳ 明朝" w:hint="eastAsia"/>
        </w:rPr>
        <w:t>にもまたひとひらの紙はりてあり。「何にかあらん」と読みて見れば、</w:t>
      </w:r>
    </w:p>
    <w:p w:rsidR="00834BBE" w:rsidRPr="00101384" w:rsidRDefault="00834BBE" w:rsidP="00101384">
      <w:pPr>
        <w:rPr>
          <w:rFonts w:cs="Times New Roman"/>
        </w:rPr>
      </w:pPr>
      <w:r w:rsidRPr="00101384">
        <w:rPr>
          <w:rFonts w:cs="ＭＳ 明朝" w:hint="eastAsia"/>
        </w:rPr>
        <w:t xml:space="preserve">　「</w:t>
      </w:r>
      <w:r w:rsidRPr="00B87043">
        <w:rPr>
          <w:rStyle w:val="aa"/>
          <w:rFonts w:cs="ＭＳ 明朝" w:hint="eastAsia"/>
        </w:rPr>
        <w:t>⑵</w:t>
      </w:r>
      <w:r w:rsidRPr="00101384">
        <w:rPr>
          <w:rFonts w:cs="ＭＳ 明朝" w:hint="eastAsia"/>
          <w:u w:val="thick"/>
        </w:rPr>
        <w:t>明日ありと思ふ心のおこたりはなくてさやけき秋の夜の月</w:t>
      </w:r>
      <w:r w:rsidRPr="00101384">
        <w:rPr>
          <w:rFonts w:cs="ＭＳ 明朝" w:hint="eastAsia"/>
        </w:rPr>
        <w:t>」</w:t>
      </w:r>
    </w:p>
    <w:p w:rsidR="00834BBE" w:rsidRPr="00101384" w:rsidRDefault="00834BBE" w:rsidP="00101384">
      <w:pPr>
        <w:rPr>
          <w:rFonts w:cs="Times New Roman"/>
        </w:rPr>
      </w:pPr>
      <w:r w:rsidRPr="00101384">
        <w:rPr>
          <w:rFonts w:cs="ＭＳ 明朝" w:hint="eastAsia"/>
        </w:rPr>
        <w:t xml:space="preserve">　この人、大いにおどろき、「これ千本が筆のすさみなり。わが千本が家にしるしおきたる句を知らずは、よもこの歌は詠み出づることあらじ。されど、わが句を見て、しかして詠み出でたらんには、われより先に来たりてここにしるしおくこと難かるべし。こはまたく</w:t>
      </w:r>
      <w:r w:rsidRPr="00101384">
        <w:ruby>
          <w:rubyPr>
            <w:rubyAlign w:val="distributeSpace"/>
            <w:hps w:val="10"/>
            <w:hpsRaise w:val="20"/>
            <w:hpsBaseText w:val="24"/>
            <w:lid w:val="ja-JP"/>
          </w:rubyPr>
          <w:rt>
            <w:r w:rsidR="00834BBE" w:rsidRPr="00101384">
              <w:rPr>
                <w:rFonts w:cs="ＭＳ 明朝" w:hint="eastAsia"/>
              </w:rPr>
              <w:t>こ　り</w:t>
            </w:r>
          </w:rt>
          <w:rubyBase>
            <w:r w:rsidR="00834BBE" w:rsidRPr="00101384">
              <w:rPr>
                <w:rFonts w:cs="ＭＳ 明朝" w:hint="eastAsia"/>
              </w:rPr>
              <w:t>狐狸</w:t>
            </w:r>
          </w:rubyBase>
        </w:ruby>
      </w:r>
      <w:r w:rsidRPr="00101384">
        <w:rPr>
          <w:rFonts w:cs="ＭＳ 明朝" w:hint="eastAsia"/>
        </w:rPr>
        <w:t>などのなししわざなるべし」と思ひて、入りて家のものどもに問ふに、「千本ぬしはさらに見え給はず」と答ふ。ますますあやしくなりて、しきりに</w:t>
      </w:r>
      <w:r w:rsidRPr="00B87043">
        <w:rPr>
          <w:rStyle w:val="aa"/>
          <w:rFonts w:cs="ＭＳ 明朝" w:hint="eastAsia"/>
        </w:rPr>
        <w:t>イ</w:t>
      </w:r>
      <w:r w:rsidRPr="00101384">
        <w:rPr>
          <w:rFonts w:cs="ＭＳ 明朝" w:hint="eastAsia"/>
          <w:u w:val="thick"/>
        </w:rPr>
        <w:t>そぞろ</w:t>
      </w:r>
      <w:r w:rsidRPr="00B87043">
        <w:rPr>
          <w:u w:val="thick"/>
        </w:rPr>
        <w:ruby>
          <w:rubyPr>
            <w:rubyAlign w:val="distributeSpace"/>
            <w:hps w:val="10"/>
            <w:hpsRaise w:val="20"/>
            <w:hpsBaseText w:val="24"/>
            <w:lid w:val="ja-JP"/>
          </w:rubyPr>
          <w:rt>
            <w:r w:rsidR="00834BBE" w:rsidRPr="00B87043">
              <w:rPr>
                <w:rFonts w:cs="ＭＳ 明朝" w:hint="eastAsia"/>
                <w:u w:val="thick"/>
              </w:rPr>
              <w:t>さぶ</w:t>
            </w:r>
          </w:rt>
          <w:rubyBase>
            <w:r w:rsidR="00834BBE" w:rsidRPr="00B87043">
              <w:rPr>
                <w:rFonts w:cs="ＭＳ 明朝" w:hint="eastAsia"/>
                <w:u w:val="thick"/>
              </w:rPr>
              <w:t>寒</w:t>
            </w:r>
          </w:rubyBase>
        </w:ruby>
      </w:r>
      <w:r w:rsidRPr="00B87043">
        <w:rPr>
          <w:rFonts w:cs="ＭＳ 明朝" w:hint="eastAsia"/>
          <w:u w:val="thick"/>
        </w:rPr>
        <w:t>き</w:t>
      </w:r>
      <w:r w:rsidRPr="00B87043">
        <w:rPr>
          <w:u w:val="thick"/>
        </w:rPr>
        <w:ruby>
          <w:rubyPr>
            <w:rubyAlign w:val="distributeSpace"/>
            <w:hps w:val="10"/>
            <w:hpsRaise w:val="20"/>
            <w:hpsBaseText w:val="24"/>
            <w:lid w:val="ja-JP"/>
          </w:rubyPr>
          <w:rt>
            <w:r w:rsidR="00834BBE" w:rsidRPr="00B87043">
              <w:rPr>
                <w:rFonts w:cs="ＭＳ 明朝" w:hint="eastAsia"/>
                <w:u w:val="thick"/>
              </w:rPr>
              <w:t>ここ　ち</w:t>
            </w:r>
          </w:rt>
          <w:rubyBase>
            <w:r w:rsidR="00834BBE" w:rsidRPr="00B87043">
              <w:rPr>
                <w:rFonts w:cs="ＭＳ 明朝" w:hint="eastAsia"/>
                <w:u w:val="thick"/>
              </w:rPr>
              <w:t>心地</w:t>
            </w:r>
          </w:rubyBase>
        </w:ruby>
      </w:r>
      <w:r w:rsidRPr="00101384">
        <w:rPr>
          <w:rFonts w:cs="ＭＳ 明朝" w:hint="eastAsia"/>
          <w:u w:val="thick"/>
        </w:rPr>
        <w:t>しつ</w:t>
      </w:r>
      <w:r w:rsidRPr="00101384">
        <w:rPr>
          <w:rFonts w:cs="ＭＳ 明朝" w:hint="eastAsia"/>
        </w:rPr>
        <w:t>。</w:t>
      </w:r>
      <w:r w:rsidRPr="00101384">
        <w:ruby>
          <w:rubyPr>
            <w:rubyAlign w:val="distributeSpace"/>
            <w:hps w:val="10"/>
            <w:hpsRaise w:val="20"/>
            <w:hpsBaseText w:val="24"/>
            <w:lid w:val="ja-JP"/>
          </w:rubyPr>
          <w:rt>
            <w:r w:rsidR="00834BBE" w:rsidRPr="00101384">
              <w:rPr>
                <w:rFonts w:cs="ＭＳ 明朝" w:hint="eastAsia"/>
              </w:rPr>
              <w:t>と</w:t>
            </w:r>
          </w:rt>
          <w:rubyBase>
            <w:r w:rsidR="00834BBE" w:rsidRPr="00101384">
              <w:rPr>
                <w:rFonts w:cs="ＭＳ 明朝" w:hint="eastAsia"/>
              </w:rPr>
              <w:t>外</w:t>
            </w:r>
          </w:rubyBase>
        </w:ruby>
      </w:r>
      <w:r w:rsidRPr="00101384">
        <w:rPr>
          <w:rFonts w:cs="ＭＳ 明朝" w:hint="eastAsia"/>
        </w:rPr>
        <w:t>に出づるもおそろしくなりて、そがままふしどに入りて寝にけり。すでに暁のころになりて、</w:t>
      </w:r>
      <w:r w:rsidRPr="00B87043">
        <w:rPr>
          <w:rStyle w:val="aa"/>
          <w:rFonts w:cs="ＭＳ 明朝" w:hint="eastAsia"/>
        </w:rPr>
        <w:t>⑶</w:t>
      </w:r>
      <w:r>
        <w:rPr>
          <w:u w:val="thick"/>
        </w:rPr>
        <w:ruby>
          <w:rubyPr>
            <w:rubyAlign w:val="distributeSpace"/>
            <w:hps w:val="10"/>
            <w:hpsRaise w:val="22"/>
            <w:hpsBaseText w:val="24"/>
            <w:lid w:val="ja-JP"/>
          </w:rubyPr>
          <w:rt>
            <w:r w:rsidR="00834BBE" w:rsidRPr="00B87043">
              <w:rPr>
                <w:rFonts w:ascii="ＭＳ 明朝" w:hAnsi="ＭＳ 明朝" w:cs="ＭＳ 明朝" w:hint="eastAsia"/>
                <w:sz w:val="10"/>
                <w:szCs w:val="10"/>
                <w:u w:val="thick"/>
              </w:rPr>
              <w:t>くう　ちう</w:t>
            </w:r>
          </w:rt>
          <w:rubyBase>
            <w:r w:rsidR="00834BBE">
              <w:rPr>
                <w:rFonts w:cs="ＭＳ 明朝" w:hint="eastAsia"/>
                <w:u w:val="thick"/>
              </w:rPr>
              <w:t>空中</w:t>
            </w:r>
          </w:rubyBase>
        </w:ruby>
      </w:r>
      <w:r w:rsidRPr="00101384">
        <w:rPr>
          <w:rFonts w:cs="ＭＳ 明朝" w:hint="eastAsia"/>
          <w:u w:val="thick"/>
        </w:rPr>
        <w:t>に人の声す</w:t>
      </w:r>
      <w:r w:rsidRPr="00101384">
        <w:rPr>
          <w:rFonts w:cs="ＭＳ 明朝" w:hint="eastAsia"/>
        </w:rPr>
        <w:t>。かの俳師おどろき、</w:t>
      </w:r>
      <w:r w:rsidRPr="00101384">
        <w:ruby>
          <w:rubyPr>
            <w:rubyAlign w:val="distributeSpace"/>
            <w:hps w:val="10"/>
            <w:hpsRaise w:val="20"/>
            <w:hpsBaseText w:val="24"/>
            <w:lid w:val="ja-JP"/>
          </w:rubyPr>
          <w:rt>
            <w:r w:rsidR="00834BBE" w:rsidRPr="00101384">
              <w:rPr>
                <w:rFonts w:cs="ＭＳ 明朝" w:hint="eastAsia"/>
              </w:rPr>
              <w:t>かしら</w:t>
            </w:r>
          </w:rt>
          <w:rubyBase>
            <w:r w:rsidR="00834BBE" w:rsidRPr="00101384">
              <w:rPr>
                <w:rFonts w:cs="ＭＳ 明朝" w:hint="eastAsia"/>
              </w:rPr>
              <w:t>頭</w:t>
            </w:r>
          </w:rubyBase>
        </w:ruby>
      </w:r>
      <w:r w:rsidRPr="00101384">
        <w:rPr>
          <w:rFonts w:cs="ＭＳ 明朝" w:hint="eastAsia"/>
        </w:rPr>
        <w:t>をもたげて、これを聞くに、</w:t>
      </w:r>
    </w:p>
    <w:p w:rsidR="00834BBE" w:rsidRPr="00101384" w:rsidRDefault="00834BBE" w:rsidP="00101384">
      <w:pPr>
        <w:rPr>
          <w:rFonts w:cs="Times New Roman"/>
        </w:rPr>
      </w:pPr>
      <w:r w:rsidRPr="00101384">
        <w:rPr>
          <w:rFonts w:cs="ＭＳ 明朝" w:hint="eastAsia"/>
        </w:rPr>
        <w:t xml:space="preserve">　　「枝ぶりのなくてどちらもおもしろし月の桂に</w:t>
      </w:r>
      <w:r w:rsidRPr="00101384">
        <w:ruby>
          <w:rubyPr>
            <w:rubyAlign w:val="distributeSpace"/>
            <w:hps w:val="10"/>
            <w:hpsRaise w:val="20"/>
            <w:hpsBaseText w:val="24"/>
            <w:lid w:val="ja-JP"/>
          </w:rubyPr>
          <w:rt>
            <w:r w:rsidR="00834BBE" w:rsidRPr="00101384">
              <w:rPr>
                <w:rFonts w:cs="ＭＳ 明朝" w:hint="eastAsia"/>
              </w:rPr>
              <w:t>の　べ</w:t>
            </w:r>
          </w:rt>
          <w:rubyBase>
            <w:r w:rsidR="00834BBE" w:rsidRPr="00101384">
              <w:rPr>
                <w:rFonts w:cs="ＭＳ 明朝" w:hint="eastAsia"/>
              </w:rPr>
              <w:t>野辺</w:t>
            </w:r>
          </w:rubyBase>
        </w:ruby>
      </w:r>
      <w:r w:rsidRPr="00101384">
        <w:rPr>
          <w:rFonts w:cs="ＭＳ 明朝" w:hint="eastAsia"/>
        </w:rPr>
        <w:t>の松虫」</w:t>
      </w:r>
    </w:p>
    <w:p w:rsidR="00834BBE" w:rsidRPr="00101384" w:rsidRDefault="00834BBE" w:rsidP="00101384">
      <w:pPr>
        <w:rPr>
          <w:rFonts w:cs="Times New Roman"/>
        </w:rPr>
      </w:pPr>
      <w:r w:rsidRPr="00101384">
        <w:rPr>
          <w:rFonts w:cs="ＭＳ 明朝" w:hint="eastAsia"/>
        </w:rPr>
        <w:t>といふ歌をいくたびか吟じける。その声、千本につゆたがはず。「されど、かく</w:t>
      </w:r>
      <w:r w:rsidRPr="00101384">
        <w:ruby>
          <w:rubyPr>
            <w:rubyAlign w:val="distributeSpace"/>
            <w:hps w:val="10"/>
            <w:hpsRaise w:val="20"/>
            <w:hpsBaseText w:val="24"/>
            <w:lid w:val="ja-JP"/>
          </w:rubyPr>
          <w:rt>
            <w:r w:rsidR="00834BBE" w:rsidRPr="00101384">
              <w:rPr>
                <w:rFonts w:cs="ＭＳ 明朝" w:hint="eastAsia"/>
              </w:rPr>
              <w:t>なか　ぞら</w:t>
            </w:r>
          </w:rt>
          <w:rubyBase>
            <w:r w:rsidR="00834BBE" w:rsidRPr="00101384">
              <w:rPr>
                <w:rFonts w:cs="ＭＳ 明朝" w:hint="eastAsia"/>
              </w:rPr>
              <w:t>中空</w:t>
            </w:r>
          </w:rubyBase>
        </w:ruby>
      </w:r>
      <w:r w:rsidRPr="00101384">
        <w:rPr>
          <w:rFonts w:cs="ＭＳ 明朝" w:hint="eastAsia"/>
        </w:rPr>
        <w:t>に声するは、きはめて狐狸のわれをたぶらかさんとてなすわざにや。または、千本は仙術など学び得たるにや」と、ますますおそろしくなりて、きぬ引きかぶりてふしけり。</w:t>
      </w:r>
    </w:p>
    <w:p w:rsidR="00834BBE" w:rsidRDefault="00834BBE" w:rsidP="00101384">
      <w:pPr>
        <w:rPr>
          <w:rFonts w:cs="Times New Roman"/>
        </w:rPr>
      </w:pPr>
      <w:r w:rsidRPr="00101384">
        <w:rPr>
          <w:rFonts w:cs="ＭＳ 明朝" w:hint="eastAsia"/>
        </w:rPr>
        <w:t xml:space="preserve">　次の日も頭いたみ寝ついて心地よからねば、昼過ぐるころまで起き出でずありしが、やうやう心地よくなりて、外に出でて、何の心もつかず、かの仮につくりたるうてなの上にのぼりけるに、千本はここにふし居たり。おどろきて引き起こして問ふに、千本の言ふ。「われ、御身とかたくちぎりたることなれば、よべはとくよりここにのぼりて、月見て</w:t>
      </w:r>
      <w:r w:rsidRPr="00101384">
        <w:ruby>
          <w:rubyPr>
            <w:rubyAlign w:val="distributeSpace"/>
            <w:hps w:val="10"/>
            <w:hpsRaise w:val="20"/>
            <w:hpsBaseText w:val="24"/>
            <w:lid w:val="ja-JP"/>
          </w:rubyPr>
          <w:rt>
            <w:r w:rsidR="00834BBE" w:rsidRPr="00101384">
              <w:rPr>
                <w:rFonts w:cs="ＭＳ 明朝" w:hint="eastAsia"/>
              </w:rPr>
              <w:t>ひと　よ</w:t>
            </w:r>
          </w:rt>
          <w:rubyBase>
            <w:r w:rsidR="00834BBE" w:rsidRPr="00101384">
              <w:rPr>
                <w:rFonts w:cs="ＭＳ 明朝" w:hint="eastAsia"/>
              </w:rPr>
              <w:t>一夜</w:t>
            </w:r>
          </w:rubyBase>
        </w:ruby>
      </w:r>
      <w:r w:rsidRPr="00101384">
        <w:rPr>
          <w:rFonts w:cs="ＭＳ 明朝" w:hint="eastAsia"/>
        </w:rPr>
        <w:t>あかしたり。約をたがへてここにのぼり給はざるは、いといとうらみにこそあれ」と言ひける。かくばかり高きうてなの上にて歌吟じければ、空中に声ありと思ひしも</w:t>
      </w:r>
      <w:r w:rsidRPr="00101384">
        <w:ruby>
          <w:rubyPr>
            <w:rubyAlign w:val="distributeSpace"/>
            <w:hps w:val="10"/>
            <w:hpsRaise w:val="20"/>
            <w:hpsBaseText w:val="24"/>
            <w:lid w:val="ja-JP"/>
          </w:rubyPr>
          <w:rt>
            <w:r w:rsidR="00834BBE" w:rsidRPr="00101384">
              <w:rPr>
                <w:rFonts w:cs="ＭＳ 明朝" w:hint="eastAsia"/>
              </w:rPr>
              <w:t>ことわり</w:t>
            </w:r>
          </w:rt>
          <w:rubyBase>
            <w:r w:rsidR="00834BBE" w:rsidRPr="00101384">
              <w:rPr>
                <w:rFonts w:cs="ＭＳ 明朝" w:hint="eastAsia"/>
              </w:rPr>
              <w:t>理</w:t>
            </w:r>
          </w:rubyBase>
        </w:ruby>
      </w:r>
      <w:r w:rsidRPr="00101384">
        <w:rPr>
          <w:rFonts w:cs="ＭＳ 明朝" w:hint="eastAsia"/>
        </w:rPr>
        <w:t>なり。かつ、</w:t>
      </w:r>
      <w:r w:rsidRPr="00B87043">
        <w:rPr>
          <w:rStyle w:val="aa"/>
          <w:rFonts w:cs="ＭＳ 明朝" w:hint="eastAsia"/>
        </w:rPr>
        <w:t>⑷</w:t>
      </w:r>
      <w:r w:rsidRPr="00101384">
        <w:rPr>
          <w:rFonts w:cs="ＭＳ 明朝" w:hint="eastAsia"/>
          <w:u w:val="thick"/>
        </w:rPr>
        <w:t>千本は性急なる人なれど、月にめでて、かく心ながかりしも風流なり</w:t>
      </w:r>
      <w:r w:rsidRPr="00101384">
        <w:rPr>
          <w:rFonts w:cs="ＭＳ 明朝" w:hint="eastAsia"/>
        </w:rPr>
        <w:t>。また、宵のほど詠みける「明日ありと思ふ」の歌は、</w:t>
      </w:r>
      <w:r w:rsidRPr="00101384">
        <w:ruby>
          <w:rubyPr>
            <w:rubyAlign w:val="distributeSpace"/>
            <w:hps w:val="10"/>
            <w:hpsRaise w:val="20"/>
            <w:hpsBaseText w:val="24"/>
            <w:lid w:val="ja-JP"/>
          </w:rubyPr>
          <w:rt>
            <w:r w:rsidR="00834BBE" w:rsidRPr="00101384">
              <w:rPr>
                <w:rFonts w:cs="ＭＳ 明朝" w:hint="eastAsia"/>
              </w:rPr>
              <w:t>あん</w:t>
            </w:r>
          </w:rt>
          <w:rubyBase>
            <w:r w:rsidR="00834BBE" w:rsidRPr="00101384">
              <w:rPr>
                <w:rFonts w:cs="ＭＳ 明朝" w:hint="eastAsia"/>
              </w:rPr>
              <w:t>闇</w:t>
            </w:r>
          </w:rubyBase>
        </w:ruby>
      </w:r>
      <w:r w:rsidRPr="00101384">
        <w:rPr>
          <w:rFonts w:cs="ＭＳ 明朝" w:hint="eastAsia"/>
        </w:rPr>
        <w:t>に</w:t>
      </w:r>
      <w:r w:rsidRPr="00101384">
        <w:ruby>
          <w:rubyPr>
            <w:rubyAlign w:val="distributeSpace"/>
            <w:hps w:val="10"/>
            <w:hpsRaise w:val="20"/>
            <w:hpsBaseText w:val="24"/>
            <w:lid w:val="ja-JP"/>
          </w:rubyPr>
          <w:rt>
            <w:r w:rsidR="00834BBE" w:rsidRPr="00101384">
              <w:rPr>
                <w:rFonts w:cs="ＭＳ 明朝" w:hint="eastAsia"/>
              </w:rPr>
              <w:t>がふ</w:t>
            </w:r>
          </w:rt>
          <w:rubyBase>
            <w:r w:rsidR="00834BBE" w:rsidRPr="00101384">
              <w:rPr>
                <w:rFonts w:cs="ＭＳ 明朝" w:hint="eastAsia"/>
              </w:rPr>
              <w:t>合</w:t>
            </w:r>
          </w:rubyBase>
        </w:ruby>
      </w:r>
      <w:r w:rsidRPr="00101384">
        <w:rPr>
          <w:rFonts w:cs="ＭＳ 明朝" w:hint="eastAsia"/>
        </w:rPr>
        <w:t>せしことなるよし、世にをかしきことはあるものぞかし。</w:t>
      </w:r>
      <w:r w:rsidRPr="00101384">
        <w:rPr>
          <w:rFonts w:cs="Times New Roman"/>
        </w:rPr>
        <w:tab/>
      </w:r>
    </w:p>
    <w:p w:rsidR="00834BBE" w:rsidRDefault="00834BBE" w:rsidP="008741E3">
      <w:pPr>
        <w:jc w:val="right"/>
        <w:rPr>
          <w:rFonts w:cs="Times New Roman"/>
        </w:rPr>
      </w:pPr>
      <w:r w:rsidRPr="00101384">
        <w:rPr>
          <w:rFonts w:cs="ＭＳ 明朝" w:hint="eastAsia"/>
        </w:rPr>
        <w:t>（八島定岡『狂歌現在奇人</w:t>
      </w:r>
      <w:r w:rsidRPr="00101384">
        <w:ruby>
          <w:rubyPr>
            <w:rubyAlign w:val="distributeSpace"/>
            <w:hps w:val="10"/>
            <w:hpsRaise w:val="20"/>
            <w:hpsBaseText w:val="24"/>
            <w:lid w:val="ja-JP"/>
          </w:rubyPr>
          <w:rt>
            <w:r w:rsidR="00834BBE" w:rsidRPr="00101384">
              <w:rPr>
                <w:rFonts w:cs="ＭＳ 明朝" w:hint="eastAsia"/>
              </w:rPr>
              <w:t>たん</w:t>
            </w:r>
          </w:rt>
          <w:rubyBase>
            <w:r w:rsidR="00834BBE" w:rsidRPr="00101384">
              <w:rPr>
                <w:rFonts w:cs="ＭＳ 明朝" w:hint="eastAsia"/>
              </w:rPr>
              <w:t>譚</w:t>
            </w:r>
          </w:rubyBase>
        </w:ruby>
      </w:r>
      <w:r w:rsidRPr="00101384">
        <w:rPr>
          <w:rFonts w:cs="ＭＳ 明朝" w:hint="eastAsia"/>
        </w:rPr>
        <w:t>』による）</w:t>
      </w:r>
    </w:p>
    <w:p w:rsidR="00834BBE" w:rsidRDefault="00834BBE" w:rsidP="003E2B96">
      <w:pPr>
        <w:rPr>
          <w:rFonts w:cs="Times New Roman"/>
        </w:rPr>
      </w:pPr>
    </w:p>
    <w:p w:rsidR="00834BBE" w:rsidRDefault="00834BBE" w:rsidP="008741E3">
      <w:pPr>
        <w:pStyle w:val="a7"/>
        <w:ind w:left="480" w:hangingChars="200" w:hanging="480"/>
        <w:rPr>
          <w:rFonts w:cs="Times New Roman"/>
        </w:rPr>
      </w:pPr>
      <w:r>
        <w:rPr>
          <w:rFonts w:cs="Times New Roman"/>
        </w:rPr>
        <w:br w:type="page"/>
      </w:r>
      <w:r w:rsidRPr="00101384">
        <w:rPr>
          <w:rFonts w:cs="ＭＳ 明朝" w:hint="eastAsia"/>
        </w:rPr>
        <w:t>問</w:t>
      </w:r>
      <w:r w:rsidRPr="009064D4">
        <w:rPr>
          <w:rFonts w:cs="ＭＳ 明朝" w:hint="eastAsia"/>
          <w:eastAsianLayout w:id="1462995201" w:vert="1" w:vertCompress="1"/>
        </w:rPr>
        <w:t>１</w:t>
      </w:r>
      <w:r w:rsidRPr="00101384">
        <w:rPr>
          <w:rFonts w:cs="ＭＳ 明朝" w:hint="eastAsia"/>
        </w:rPr>
        <w:t xml:space="preserve">　傍線の箇所ア「とばかりありて日は暮れぬ」、イ「そぞろ寒き心地しつ」をそれぞれ現代語訳せよ。</w:t>
      </w:r>
    </w:p>
    <w:p w:rsidR="00834BBE" w:rsidRDefault="00834BBE" w:rsidP="00B87043">
      <w:pPr>
        <w:pStyle w:val="a7"/>
        <w:rPr>
          <w:rFonts w:cs="Times New Roman"/>
        </w:rPr>
      </w:pPr>
    </w:p>
    <w:p w:rsidR="00834BBE" w:rsidRDefault="00834BBE" w:rsidP="00B87043">
      <w:pPr>
        <w:pStyle w:val="a7"/>
        <w:rPr>
          <w:rFonts w:cs="Times New Roman"/>
        </w:rPr>
      </w:pPr>
      <w:r w:rsidRPr="00101384">
        <w:rPr>
          <w:rFonts w:cs="ＭＳ 明朝" w:hint="eastAsia"/>
        </w:rPr>
        <w:t>問</w:t>
      </w:r>
      <w:r w:rsidRPr="009064D4">
        <w:rPr>
          <w:rFonts w:cs="ＭＳ 明朝" w:hint="eastAsia"/>
          <w:eastAsianLayout w:id="1462995202" w:vert="1" w:vertCompress="1"/>
        </w:rPr>
        <w:t>２</w:t>
      </w:r>
      <w:r w:rsidRPr="00101384">
        <w:rPr>
          <w:rFonts w:cs="ＭＳ 明朝" w:hint="eastAsia"/>
        </w:rPr>
        <w:t xml:space="preserve">　傍線の箇所⑴の句「明日ありと思ふはあさき月夜かな」の意味を答えよ。</w:t>
      </w:r>
    </w:p>
    <w:p w:rsidR="00834BBE" w:rsidRDefault="00834BBE" w:rsidP="00B87043">
      <w:pPr>
        <w:pStyle w:val="a7"/>
        <w:rPr>
          <w:rFonts w:cs="Times New Roman"/>
        </w:rPr>
      </w:pPr>
    </w:p>
    <w:p w:rsidR="00834BBE" w:rsidRDefault="00834BBE" w:rsidP="008741E3">
      <w:pPr>
        <w:pStyle w:val="a7"/>
        <w:ind w:left="480" w:hangingChars="200" w:hanging="480"/>
        <w:rPr>
          <w:rFonts w:cs="Times New Roman"/>
        </w:rPr>
      </w:pPr>
      <w:r w:rsidRPr="00101384">
        <w:rPr>
          <w:rFonts w:cs="ＭＳ 明朝" w:hint="eastAsia"/>
        </w:rPr>
        <w:t>問</w:t>
      </w:r>
      <w:r w:rsidRPr="009064D4">
        <w:rPr>
          <w:rFonts w:cs="ＭＳ 明朝" w:hint="eastAsia"/>
          <w:eastAsianLayout w:id="1462995203" w:vert="1" w:vertCompress="1"/>
        </w:rPr>
        <w:t>３</w:t>
      </w:r>
      <w:r w:rsidRPr="00101384">
        <w:rPr>
          <w:rFonts w:cs="ＭＳ 明朝" w:hint="eastAsia"/>
        </w:rPr>
        <w:t xml:space="preserve">　傍線の箇所⑵の歌「明日ありと思ふ心のおこたりはなくてさやけき秋の夜の月」の意味を四十五字以内で答えよ。</w:t>
      </w:r>
    </w:p>
    <w:p w:rsidR="00834BBE" w:rsidRDefault="00834BBE" w:rsidP="00B87043">
      <w:pPr>
        <w:pStyle w:val="a7"/>
        <w:rPr>
          <w:rFonts w:cs="Times New Roman"/>
        </w:rPr>
      </w:pPr>
    </w:p>
    <w:p w:rsidR="00834BBE" w:rsidRDefault="00834BBE" w:rsidP="008741E3">
      <w:pPr>
        <w:pStyle w:val="a7"/>
        <w:ind w:left="480" w:hangingChars="200" w:hanging="480"/>
        <w:rPr>
          <w:rFonts w:cs="Times New Roman"/>
        </w:rPr>
      </w:pPr>
      <w:r w:rsidRPr="00101384">
        <w:rPr>
          <w:rFonts w:cs="ＭＳ 明朝" w:hint="eastAsia"/>
        </w:rPr>
        <w:t>問</w:t>
      </w:r>
      <w:r w:rsidRPr="009064D4">
        <w:rPr>
          <w:rFonts w:cs="ＭＳ 明朝" w:hint="eastAsia"/>
          <w:eastAsianLayout w:id="1462995204" w:vert="1" w:vertCompress="1"/>
        </w:rPr>
        <w:t>４</w:t>
      </w:r>
      <w:r w:rsidRPr="00101384">
        <w:rPr>
          <w:rFonts w:cs="ＭＳ 明朝" w:hint="eastAsia"/>
        </w:rPr>
        <w:t xml:space="preserve">　傍線の箇所⑶「空中に人の声す」について、その声は実際には何だったのか。二十字以内で答えよ。</w:t>
      </w:r>
    </w:p>
    <w:p w:rsidR="00834BBE" w:rsidRDefault="00834BBE" w:rsidP="00B87043">
      <w:pPr>
        <w:pStyle w:val="a8"/>
        <w:rPr>
          <w:rFonts w:cs="Times New Roman"/>
        </w:rPr>
      </w:pPr>
    </w:p>
    <w:p w:rsidR="00834BBE" w:rsidRPr="00101384" w:rsidRDefault="00834BBE" w:rsidP="008741E3">
      <w:pPr>
        <w:pStyle w:val="a8"/>
        <w:ind w:left="480" w:hangingChars="300" w:hanging="720"/>
        <w:rPr>
          <w:rFonts w:cs="Times New Roman"/>
        </w:rPr>
      </w:pPr>
      <w:r w:rsidRPr="00101384">
        <w:rPr>
          <w:rFonts w:cs="ＭＳ 明朝" w:hint="eastAsia"/>
        </w:rPr>
        <w:t>◎問</w:t>
      </w:r>
      <w:r w:rsidRPr="009064D4">
        <w:rPr>
          <w:rFonts w:cs="ＭＳ 明朝" w:hint="eastAsia"/>
          <w:eastAsianLayout w:id="1462995205" w:vert="1" w:vertCompress="1"/>
        </w:rPr>
        <w:t>５</w:t>
      </w:r>
      <w:r w:rsidRPr="00101384">
        <w:rPr>
          <w:rFonts w:cs="ＭＳ 明朝" w:hint="eastAsia"/>
        </w:rPr>
        <w:t xml:space="preserve">　傍線の箇所⑷に「千本は性急なる人なれど、月にめでて、かく心ながかりしも風流なり」とあるが、筆者は千本のどのような言動を「風流」と評しているのか。本文の内容に即して六十字以内で説明せよ。</w:t>
      </w:r>
    </w:p>
    <w:p w:rsidR="00834BBE" w:rsidRDefault="00834BBE" w:rsidP="003E2B96">
      <w:pPr>
        <w:rPr>
          <w:rFonts w:cs="Times New Roman"/>
        </w:rPr>
      </w:pPr>
    </w:p>
    <w:p w:rsidR="00834BBE" w:rsidRPr="000C1B36" w:rsidRDefault="00834BBE" w:rsidP="000C1B36">
      <w:pPr>
        <w:pStyle w:val="Heading1"/>
        <w:rPr>
          <w:rStyle w:val="12qR"/>
          <w:rFonts w:ascii="ＭＳ 明朝" w:eastAsia="ＭＳ 明朝" w:hAnsi="ＭＳ 明朝" w:cs="Times New Roman"/>
          <w:sz w:val="24"/>
          <w:szCs w:val="24"/>
        </w:rPr>
      </w:pPr>
      <w:r>
        <w:rPr>
          <w:rStyle w:val="12qR"/>
          <w:rFonts w:ascii="ＭＳ 明朝" w:eastAsia="ＭＳ 明朝" w:hAnsi="ＭＳ 明朝" w:cs="Times New Roman"/>
          <w:sz w:val="24"/>
          <w:szCs w:val="24"/>
        </w:rPr>
        <w:br w:type="page"/>
      </w:r>
      <w:r>
        <w:rPr>
          <w:rStyle w:val="12qR"/>
          <w:rFonts w:ascii="ＭＳ 明朝" w:eastAsia="ＭＳ 明朝" w:hAnsi="ＭＳ 明朝" w:cs="ＭＳ 明朝" w:hint="eastAsia"/>
          <w:sz w:val="24"/>
          <w:szCs w:val="24"/>
        </w:rPr>
        <w:t>【</w:t>
      </w:r>
      <w:r w:rsidRPr="000C1B36">
        <w:rPr>
          <w:rStyle w:val="12qR"/>
          <w:rFonts w:ascii="ＭＳ 明朝" w:eastAsia="ＭＳ 明朝" w:hAnsi="ＭＳ 明朝" w:cs="ＭＳ 明朝" w:hint="eastAsia"/>
          <w:sz w:val="24"/>
          <w:szCs w:val="24"/>
        </w:rPr>
        <w:t>解答と採点基準</w:t>
      </w:r>
      <w:r>
        <w:rPr>
          <w:rStyle w:val="12qR"/>
          <w:rFonts w:ascii="ＭＳ 明朝" w:eastAsia="ＭＳ 明朝" w:hAnsi="ＭＳ 明朝" w:cs="ＭＳ 明朝" w:hint="eastAsia"/>
          <w:sz w:val="24"/>
          <w:szCs w:val="24"/>
        </w:rPr>
        <w:t>】</w:t>
      </w:r>
    </w:p>
    <w:p w:rsidR="00834BBE" w:rsidRPr="000C1B36" w:rsidRDefault="00834BBE" w:rsidP="000C1B36">
      <w:pPr>
        <w:pStyle w:val="ab"/>
        <w:spacing w:line="480" w:lineRule="exact"/>
        <w:rPr>
          <w:rStyle w:val="12qM"/>
          <w:rFonts w:ascii="ＭＳ 明朝" w:eastAsia="ＭＳ 明朝" w:hAnsi="ＭＳ 明朝" w:cs="Times New Roman"/>
          <w:sz w:val="24"/>
          <w:szCs w:val="24"/>
        </w:rPr>
      </w:pPr>
      <w:r w:rsidRPr="000C1B36">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１</w:t>
      </w:r>
      <w:r w:rsidRPr="000C1B36">
        <w:rPr>
          <w:rStyle w:val="12qM"/>
          <w:rFonts w:ascii="ＭＳ 明朝" w:eastAsia="ＭＳ 明朝" w:hAnsi="ＭＳ 明朝" w:cs="ＭＳ 明朝" w:hint="eastAsia"/>
          <w:sz w:val="24"/>
          <w:szCs w:val="24"/>
        </w:rPr>
        <w:t xml:space="preserve">　ア＝しばらくして日は暮れてしまった</w:t>
      </w:r>
    </w:p>
    <w:p w:rsidR="00834BBE" w:rsidRPr="000C1B36" w:rsidRDefault="00834BBE" w:rsidP="000C1B36">
      <w:pPr>
        <w:pStyle w:val="ab"/>
        <w:spacing w:line="480" w:lineRule="exact"/>
        <w:rPr>
          <w:rStyle w:val="12qM"/>
          <w:rFonts w:ascii="ＭＳ 明朝" w:eastAsia="ＭＳ 明朝" w:hAnsi="ＭＳ 明朝" w:cs="Times New Roman"/>
          <w:sz w:val="24"/>
          <w:szCs w:val="24"/>
        </w:rPr>
      </w:pPr>
      <w:r w:rsidRPr="000C1B36">
        <w:rPr>
          <w:rStyle w:val="12qM"/>
          <w:rFonts w:ascii="ＭＳ 明朝" w:eastAsia="ＭＳ 明朝" w:hAnsi="ＭＳ 明朝" w:cs="ＭＳ 明朝" w:hint="eastAsia"/>
          <w:sz w:val="24"/>
          <w:szCs w:val="24"/>
        </w:rPr>
        <w:t xml:space="preserve">　　　イ＝何となくぞっとする感じがした</w:t>
      </w:r>
    </w:p>
    <w:p w:rsidR="00834BBE" w:rsidRPr="000C1B36" w:rsidRDefault="00834BBE" w:rsidP="000C1B36">
      <w:pPr>
        <w:pStyle w:val="af2"/>
        <w:spacing w:line="480" w:lineRule="exact"/>
        <w:ind w:leftChars="471" w:left="1130" w:firstLine="0"/>
        <w:rPr>
          <w:rStyle w:val="12qR"/>
          <w:rFonts w:ascii="ＭＳ 明朝" w:eastAsia="ＭＳ 明朝" w:hAnsi="ＭＳ 明朝" w:cs="Times New Roman"/>
          <w:sz w:val="24"/>
          <w:szCs w:val="24"/>
        </w:rPr>
      </w:pPr>
      <w:r w:rsidRPr="000C1B36">
        <w:rPr>
          <w:rStyle w:val="12qR"/>
          <w:rFonts w:ascii="ＭＳ 明朝" w:eastAsia="ＭＳ 明朝" w:hAnsi="ＭＳ 明朝" w:cs="ＭＳ 明朝" w:hint="eastAsia"/>
          <w:sz w:val="24"/>
          <w:szCs w:val="24"/>
        </w:rPr>
        <w:t>「寒気がした」「うすら寒い気がした」も可。</w:t>
      </w:r>
    </w:p>
    <w:p w:rsidR="00834BBE" w:rsidRDefault="00834BBE" w:rsidP="000C1B36">
      <w:pPr>
        <w:pStyle w:val="ab"/>
        <w:spacing w:line="480" w:lineRule="exact"/>
        <w:rPr>
          <w:rStyle w:val="12qR"/>
          <w:rFonts w:ascii="ＭＳ 明朝" w:eastAsia="ＭＳ 明朝" w:hAnsi="ＭＳ 明朝" w:cs="Times New Roman"/>
          <w:sz w:val="24"/>
          <w:szCs w:val="24"/>
        </w:rPr>
      </w:pPr>
    </w:p>
    <w:p w:rsidR="00834BBE" w:rsidRPr="000C1B36" w:rsidRDefault="00834BBE" w:rsidP="000C1B36">
      <w:pPr>
        <w:pStyle w:val="ab"/>
        <w:spacing w:line="480" w:lineRule="exact"/>
        <w:ind w:left="578" w:hangingChars="241" w:hanging="578"/>
        <w:rPr>
          <w:rStyle w:val="12qM"/>
          <w:rFonts w:ascii="ＭＳ 明朝" w:eastAsia="ＭＳ 明朝" w:hAnsi="ＭＳ 明朝" w:cs="Times New Roman"/>
          <w:sz w:val="24"/>
          <w:szCs w:val="24"/>
        </w:rPr>
      </w:pPr>
      <w:r w:rsidRPr="000C1B36">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２</w:t>
      </w:r>
      <w:r w:rsidRPr="000C1B36">
        <w:rPr>
          <w:rStyle w:val="12qM"/>
          <w:rFonts w:ascii="ＭＳ 明朝" w:eastAsia="ＭＳ 明朝" w:hAnsi="ＭＳ 明朝" w:cs="ＭＳ 明朝" w:hint="eastAsia"/>
          <w:sz w:val="24"/>
          <w:szCs w:val="24"/>
        </w:rPr>
        <w:t xml:space="preserve">　</w:t>
      </w:r>
      <w:r w:rsidRPr="000C1B36">
        <w:rPr>
          <w:rStyle w:val="af"/>
          <w:rFonts w:hAnsi="ＭＳ 明朝" w:hint="eastAsia"/>
          <w:sz w:val="16"/>
          <w:szCs w:val="16"/>
        </w:rPr>
        <w:t>Ａ</w:t>
      </w:r>
      <w:r w:rsidRPr="000C1B36">
        <w:rPr>
          <w:rFonts w:hAnsi="ＭＳ 明朝" w:hint="eastAsia"/>
          <w:sz w:val="24"/>
          <w:szCs w:val="24"/>
          <w:u w:val="thick"/>
        </w:rPr>
        <w:t>月</w:t>
      </w:r>
      <w:r w:rsidRPr="000C1B36">
        <w:rPr>
          <w:rStyle w:val="12qM"/>
          <w:rFonts w:ascii="ＭＳ 明朝" w:eastAsia="ＭＳ 明朝" w:hAnsi="ＭＳ 明朝" w:cs="ＭＳ 明朝" w:hint="eastAsia"/>
          <w:sz w:val="24"/>
          <w:szCs w:val="24"/>
          <w:u w:val="thick"/>
        </w:rPr>
        <w:t>見は十五夜の月がよいと考え、明日を待って</w:t>
      </w:r>
      <w:r w:rsidRPr="000C1B36">
        <w:rPr>
          <w:rStyle w:val="12qM"/>
          <w:rFonts w:ascii="ＭＳ 明朝" w:eastAsia="ＭＳ 明朝" w:hAnsi="ＭＳ 明朝" w:cs="ＭＳ 明朝" w:hint="eastAsia"/>
          <w:sz w:val="24"/>
          <w:szCs w:val="24"/>
        </w:rPr>
        <w:t>、</w:t>
      </w:r>
      <w:r w:rsidRPr="000C1B36">
        <w:rPr>
          <w:rStyle w:val="af"/>
          <w:rFonts w:hAnsi="ＭＳ 明朝" w:hint="eastAsia"/>
          <w:sz w:val="16"/>
          <w:szCs w:val="16"/>
        </w:rPr>
        <w:t>Ｂ</w:t>
      </w:r>
      <w:r w:rsidRPr="000C1B36">
        <w:rPr>
          <w:rFonts w:hAnsi="ＭＳ 明朝" w:hint="eastAsia"/>
          <w:sz w:val="24"/>
          <w:szCs w:val="24"/>
          <w:u w:val="thick"/>
        </w:rPr>
        <w:t>今</w:t>
      </w:r>
      <w:r w:rsidRPr="000C1B36">
        <w:rPr>
          <w:rStyle w:val="12qM"/>
          <w:rFonts w:ascii="ＭＳ 明朝" w:eastAsia="ＭＳ 明朝" w:hAnsi="ＭＳ 明朝" w:cs="ＭＳ 明朝" w:hint="eastAsia"/>
          <w:sz w:val="24"/>
          <w:szCs w:val="24"/>
          <w:u w:val="thick"/>
        </w:rPr>
        <w:t>夜のこの美しい月を見逃してしまうあなたは風流がわからず浅はかだ</w:t>
      </w:r>
      <w:r w:rsidRPr="000C1B36">
        <w:rPr>
          <w:rStyle w:val="12qM"/>
          <w:rFonts w:ascii="ＭＳ 明朝" w:eastAsia="ＭＳ 明朝" w:hAnsi="ＭＳ 明朝" w:cs="ＭＳ 明朝" w:hint="eastAsia"/>
          <w:sz w:val="24"/>
          <w:szCs w:val="24"/>
        </w:rPr>
        <w:t>という意味。</w:t>
      </w:r>
    </w:p>
    <w:p w:rsidR="00834BBE" w:rsidRPr="000C1B36" w:rsidRDefault="00834BBE" w:rsidP="000C1B36">
      <w:pPr>
        <w:pStyle w:val="af2"/>
        <w:spacing w:line="480" w:lineRule="exact"/>
        <w:ind w:leftChars="471" w:left="1130" w:firstLine="0"/>
        <w:rPr>
          <w:rStyle w:val="12qM"/>
          <w:rFonts w:ascii="ＭＳ 明朝" w:eastAsia="ＭＳ 明朝" w:hAnsi="ＭＳ 明朝" w:cs="Times New Roman"/>
          <w:sz w:val="24"/>
          <w:szCs w:val="24"/>
        </w:rPr>
      </w:pPr>
      <w:r w:rsidRPr="000C1B36">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0C1B36">
        <w:rPr>
          <w:rStyle w:val="12qM"/>
          <w:rFonts w:ascii="ＭＳ 明朝" w:eastAsia="ＭＳ 明朝" w:hAnsi="ＭＳ 明朝" w:cs="ＭＳ 明朝" w:hint="eastAsia"/>
          <w:sz w:val="24"/>
          <w:szCs w:val="24"/>
        </w:rPr>
        <w:t>〔「十五夜の月」がなければ減点</w:t>
      </w:r>
      <w:r>
        <w:rPr>
          <w:rStyle w:val="12qM"/>
          <w:rFonts w:ascii="ＭＳ 明朝" w:eastAsia="ＭＳ 明朝" w:hAnsi="ＭＳ 明朝" w:cs="ＭＳ 明朝" w:hint="eastAsia"/>
          <w:sz w:val="24"/>
          <w:szCs w:val="24"/>
        </w:rPr>
        <w:t>３</w:t>
      </w:r>
      <w:r w:rsidRPr="000C1B36">
        <w:rPr>
          <w:rStyle w:val="12qM"/>
          <w:rFonts w:ascii="ＭＳ 明朝" w:eastAsia="ＭＳ 明朝" w:hAnsi="ＭＳ 明朝" w:cs="ＭＳ 明朝" w:hint="eastAsia"/>
          <w:sz w:val="24"/>
          <w:szCs w:val="24"/>
        </w:rPr>
        <w:t>。〕</w:t>
      </w:r>
    </w:p>
    <w:p w:rsidR="00834BBE" w:rsidRDefault="00834BBE" w:rsidP="000C1B36">
      <w:pPr>
        <w:pStyle w:val="af2"/>
        <w:spacing w:line="480" w:lineRule="exact"/>
        <w:ind w:leftChars="471" w:left="1130" w:firstLine="0"/>
        <w:rPr>
          <w:rStyle w:val="12qM"/>
          <w:rFonts w:ascii="ＭＳ 明朝" w:eastAsia="ＭＳ 明朝" w:hAnsi="ＭＳ 明朝" w:cs="Times New Roman"/>
          <w:sz w:val="24"/>
          <w:szCs w:val="24"/>
        </w:rPr>
      </w:pPr>
      <w:r w:rsidRPr="000C1B36">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0C1B36">
        <w:rPr>
          <w:rStyle w:val="12qM"/>
          <w:rFonts w:ascii="ＭＳ 明朝" w:eastAsia="ＭＳ 明朝" w:hAnsi="ＭＳ 明朝" w:cs="ＭＳ 明朝" w:hint="eastAsia"/>
          <w:sz w:val="24"/>
          <w:szCs w:val="24"/>
        </w:rPr>
        <w:t>〔「風流がわからず」か「浅はか」のどちらかがあれば可。〕</w:t>
      </w:r>
    </w:p>
    <w:p w:rsidR="00834BBE" w:rsidRPr="000C1B36" w:rsidRDefault="00834BBE" w:rsidP="000C1B36">
      <w:pPr>
        <w:pStyle w:val="af2"/>
        <w:spacing w:line="480" w:lineRule="exact"/>
        <w:ind w:leftChars="471" w:left="1130" w:firstLine="0"/>
        <w:rPr>
          <w:rStyle w:val="12qM"/>
          <w:rFonts w:ascii="ＭＳ 明朝" w:eastAsia="ＭＳ 明朝" w:hAnsi="ＭＳ 明朝" w:cs="Times New Roman"/>
          <w:sz w:val="24"/>
          <w:szCs w:val="24"/>
        </w:rPr>
      </w:pPr>
    </w:p>
    <w:p w:rsidR="00834BBE" w:rsidRPr="000C1B36" w:rsidRDefault="00834BBE" w:rsidP="000C1B36">
      <w:pPr>
        <w:pStyle w:val="ab"/>
        <w:spacing w:line="480" w:lineRule="exact"/>
        <w:ind w:left="578" w:hangingChars="241" w:hanging="578"/>
        <w:rPr>
          <w:rStyle w:val="12qM"/>
          <w:rFonts w:ascii="ＭＳ 明朝" w:eastAsia="ＭＳ 明朝" w:hAnsi="ＭＳ 明朝" w:cs="Times New Roman"/>
          <w:sz w:val="24"/>
          <w:szCs w:val="24"/>
        </w:rPr>
      </w:pPr>
      <w:r w:rsidRPr="000C1B36">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３</w:t>
      </w:r>
      <w:r w:rsidRPr="000C1B36">
        <w:rPr>
          <w:rStyle w:val="12qM"/>
          <w:rFonts w:ascii="ＭＳ 明朝" w:eastAsia="ＭＳ 明朝" w:hAnsi="ＭＳ 明朝" w:cs="ＭＳ 明朝" w:hint="eastAsia"/>
          <w:sz w:val="24"/>
          <w:szCs w:val="24"/>
        </w:rPr>
        <w:t xml:space="preserve">　</w:t>
      </w:r>
      <w:r w:rsidRPr="000C1B36">
        <w:rPr>
          <w:rStyle w:val="af"/>
          <w:rFonts w:hAnsi="ＭＳ 明朝" w:hint="eastAsia"/>
          <w:sz w:val="16"/>
          <w:szCs w:val="16"/>
        </w:rPr>
        <w:t>Ａ</w:t>
      </w:r>
      <w:r w:rsidRPr="000C1B36">
        <w:rPr>
          <w:rFonts w:hAnsi="ＭＳ 明朝" w:hint="eastAsia"/>
          <w:sz w:val="24"/>
          <w:szCs w:val="24"/>
          <w:u w:val="thick"/>
        </w:rPr>
        <w:t>十五夜の名月を見ればよいという気の緩みはなく</w:t>
      </w:r>
      <w:r w:rsidRPr="000C1B36">
        <w:rPr>
          <w:rStyle w:val="12qM"/>
          <w:rFonts w:ascii="ＭＳ 明朝" w:eastAsia="ＭＳ 明朝" w:hAnsi="ＭＳ 明朝" w:cs="ＭＳ 明朝" w:hint="eastAsia"/>
          <w:sz w:val="24"/>
          <w:szCs w:val="24"/>
        </w:rPr>
        <w:t>、</w:t>
      </w:r>
      <w:r w:rsidRPr="000C1B36">
        <w:rPr>
          <w:rStyle w:val="af"/>
          <w:rFonts w:hAnsi="ＭＳ 明朝" w:hint="eastAsia"/>
          <w:sz w:val="16"/>
          <w:szCs w:val="16"/>
        </w:rPr>
        <w:t>Ｂ</w:t>
      </w:r>
      <w:r w:rsidRPr="000C1B36">
        <w:rPr>
          <w:rFonts w:hAnsi="ＭＳ 明朝" w:hint="eastAsia"/>
          <w:sz w:val="24"/>
          <w:szCs w:val="24"/>
          <w:u w:val="thick"/>
        </w:rPr>
        <w:t>今日の素晴らしい月を愛でるつもりだよ</w:t>
      </w:r>
      <w:r w:rsidRPr="000C1B36">
        <w:rPr>
          <w:rStyle w:val="12qM"/>
          <w:rFonts w:ascii="ＭＳ 明朝" w:eastAsia="ＭＳ 明朝" w:hAnsi="ＭＳ 明朝" w:cs="ＭＳ 明朝" w:hint="eastAsia"/>
          <w:sz w:val="24"/>
          <w:szCs w:val="24"/>
        </w:rPr>
        <w:t>。</w:t>
      </w:r>
      <w:r w:rsidRPr="000C1B36">
        <w:rPr>
          <w:rStyle w:val="12qR1"/>
          <w:rFonts w:ascii="ＭＳ 明朝" w:eastAsia="ＭＳ 明朝" w:hAnsi="ＭＳ 明朝" w:cs="ＭＳ 明朝" w:hint="eastAsia"/>
          <w:sz w:val="24"/>
          <w:szCs w:val="24"/>
        </w:rPr>
        <w:t>（</w:t>
      </w:r>
      <w:r w:rsidRPr="000C1B36">
        <w:rPr>
          <w:rStyle w:val="12qR1"/>
          <w:rFonts w:ascii="ＭＳ 明朝" w:eastAsia="ＭＳ 明朝" w:hAnsi="ＭＳ 明朝" w:cs="ＭＳ 明朝"/>
          <w:sz w:val="24"/>
          <w:szCs w:val="24"/>
          <w:eastAsianLayout w:id="1462995206" w:vert="1" w:vertCompress="1"/>
        </w:rPr>
        <w:t>42</w:t>
      </w:r>
      <w:r w:rsidRPr="000C1B36">
        <w:rPr>
          <w:rStyle w:val="12qR1"/>
          <w:rFonts w:ascii="ＭＳ 明朝" w:eastAsia="ＭＳ 明朝" w:hAnsi="ＭＳ 明朝" w:cs="ＭＳ 明朝" w:hint="eastAsia"/>
          <w:sz w:val="24"/>
          <w:szCs w:val="24"/>
        </w:rPr>
        <w:t>字）</w:t>
      </w:r>
    </w:p>
    <w:p w:rsidR="00834BBE" w:rsidRPr="000C1B36" w:rsidRDefault="00834BBE" w:rsidP="000C1B36">
      <w:pPr>
        <w:pStyle w:val="af2"/>
        <w:spacing w:line="480" w:lineRule="exact"/>
        <w:ind w:leftChars="471" w:left="1130" w:firstLine="0"/>
        <w:rPr>
          <w:rStyle w:val="12qM"/>
          <w:rFonts w:ascii="ＭＳ 明朝" w:eastAsia="ＭＳ 明朝" w:hAnsi="ＭＳ 明朝" w:cs="Times New Roman"/>
          <w:sz w:val="24"/>
          <w:szCs w:val="24"/>
        </w:rPr>
      </w:pPr>
      <w:r w:rsidRPr="000C1B36">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0C1B36">
        <w:rPr>
          <w:rStyle w:val="12qM"/>
          <w:rFonts w:ascii="ＭＳ 明朝" w:eastAsia="ＭＳ 明朝" w:hAnsi="ＭＳ 明朝" w:cs="ＭＳ 明朝" w:hint="eastAsia"/>
          <w:sz w:val="24"/>
          <w:szCs w:val="24"/>
        </w:rPr>
        <w:t>〔「十五夜の名月」がなければ減点</w:t>
      </w:r>
      <w:r>
        <w:rPr>
          <w:rStyle w:val="12qM"/>
          <w:rFonts w:ascii="ＭＳ 明朝" w:eastAsia="ＭＳ 明朝" w:hAnsi="ＭＳ 明朝" w:cs="ＭＳ 明朝" w:hint="eastAsia"/>
          <w:sz w:val="24"/>
          <w:szCs w:val="24"/>
        </w:rPr>
        <w:t>３</w:t>
      </w:r>
      <w:r w:rsidRPr="000C1B36">
        <w:rPr>
          <w:rStyle w:val="12qM"/>
          <w:rFonts w:ascii="ＭＳ 明朝" w:eastAsia="ＭＳ 明朝" w:hAnsi="ＭＳ 明朝" w:cs="ＭＳ 明朝" w:hint="eastAsia"/>
          <w:sz w:val="24"/>
          <w:szCs w:val="24"/>
        </w:rPr>
        <w:t>。〕</w:t>
      </w:r>
    </w:p>
    <w:p w:rsidR="00834BBE" w:rsidRDefault="00834BBE" w:rsidP="000C1B36">
      <w:pPr>
        <w:pStyle w:val="af2"/>
        <w:spacing w:line="480" w:lineRule="exact"/>
        <w:ind w:leftChars="471" w:left="1130" w:firstLine="0"/>
        <w:rPr>
          <w:rStyle w:val="12qM"/>
          <w:rFonts w:ascii="ＭＳ 明朝" w:eastAsia="ＭＳ 明朝" w:hAnsi="ＭＳ 明朝" w:cs="Times New Roman"/>
          <w:sz w:val="24"/>
          <w:szCs w:val="24"/>
        </w:rPr>
      </w:pPr>
      <w:r w:rsidRPr="000C1B36">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0C1B36">
        <w:rPr>
          <w:rStyle w:val="12qM"/>
          <w:rFonts w:ascii="ＭＳ 明朝" w:eastAsia="ＭＳ 明朝" w:hAnsi="ＭＳ 明朝" w:cs="ＭＳ 明朝" w:hint="eastAsia"/>
          <w:sz w:val="24"/>
          <w:szCs w:val="24"/>
        </w:rPr>
        <w:t>〔「素晴らしい」がなければ減点</w:t>
      </w:r>
      <w:r>
        <w:rPr>
          <w:rStyle w:val="12qM"/>
          <w:rFonts w:ascii="ＭＳ 明朝" w:eastAsia="ＭＳ 明朝" w:hAnsi="ＭＳ 明朝" w:cs="ＭＳ 明朝" w:hint="eastAsia"/>
          <w:sz w:val="24"/>
          <w:szCs w:val="24"/>
        </w:rPr>
        <w:t>２</w:t>
      </w:r>
      <w:r w:rsidRPr="000C1B36">
        <w:rPr>
          <w:rStyle w:val="12qM"/>
          <w:rFonts w:ascii="ＭＳ 明朝" w:eastAsia="ＭＳ 明朝" w:hAnsi="ＭＳ 明朝" w:cs="ＭＳ 明朝" w:hint="eastAsia"/>
          <w:sz w:val="24"/>
          <w:szCs w:val="24"/>
        </w:rPr>
        <w:t>。〕</w:t>
      </w:r>
    </w:p>
    <w:p w:rsidR="00834BBE" w:rsidRPr="000C1B36" w:rsidRDefault="00834BBE" w:rsidP="000C1B36">
      <w:pPr>
        <w:pStyle w:val="af2"/>
        <w:spacing w:line="480" w:lineRule="exact"/>
        <w:ind w:leftChars="471" w:left="1130" w:firstLine="0"/>
        <w:rPr>
          <w:rStyle w:val="12qM"/>
          <w:rFonts w:ascii="ＭＳ 明朝" w:eastAsia="ＭＳ 明朝" w:hAnsi="ＭＳ 明朝" w:cs="Times New Roman"/>
          <w:sz w:val="24"/>
          <w:szCs w:val="24"/>
        </w:rPr>
      </w:pPr>
    </w:p>
    <w:p w:rsidR="00834BBE" w:rsidRPr="000C1B36" w:rsidRDefault="00834BBE" w:rsidP="000C1B36">
      <w:pPr>
        <w:pStyle w:val="ab"/>
        <w:spacing w:line="480" w:lineRule="exact"/>
        <w:rPr>
          <w:rStyle w:val="12qM"/>
          <w:rFonts w:ascii="ＭＳ 明朝" w:eastAsia="ＭＳ 明朝" w:hAnsi="ＭＳ 明朝" w:cs="Times New Roman"/>
          <w:sz w:val="24"/>
          <w:szCs w:val="24"/>
        </w:rPr>
      </w:pPr>
      <w:r w:rsidRPr="000C1B36">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４</w:t>
      </w:r>
      <w:r w:rsidRPr="000C1B36">
        <w:rPr>
          <w:rStyle w:val="12qM"/>
          <w:rFonts w:ascii="ＭＳ 明朝" w:eastAsia="ＭＳ 明朝" w:hAnsi="ＭＳ 明朝" w:cs="ＭＳ 明朝" w:hint="eastAsia"/>
          <w:sz w:val="24"/>
          <w:szCs w:val="24"/>
        </w:rPr>
        <w:t xml:space="preserve">　</w:t>
      </w:r>
      <w:r w:rsidRPr="000C1B36">
        <w:rPr>
          <w:rStyle w:val="af"/>
          <w:rFonts w:hAnsi="ＭＳ 明朝" w:hint="eastAsia"/>
          <w:sz w:val="16"/>
          <w:szCs w:val="16"/>
        </w:rPr>
        <w:t>Ａ</w:t>
      </w:r>
      <w:r w:rsidRPr="000C1B36">
        <w:rPr>
          <w:rFonts w:hAnsi="ＭＳ 明朝" w:hint="eastAsia"/>
          <w:sz w:val="24"/>
          <w:szCs w:val="24"/>
          <w:u w:val="thick"/>
        </w:rPr>
        <w:t>月見の台の上</w:t>
      </w:r>
      <w:r w:rsidRPr="000C1B36">
        <w:rPr>
          <w:rStyle w:val="12qM"/>
          <w:rFonts w:ascii="ＭＳ 明朝" w:eastAsia="ＭＳ 明朝" w:hAnsi="ＭＳ 明朝" w:cs="ＭＳ 明朝" w:hint="eastAsia"/>
          <w:sz w:val="24"/>
          <w:szCs w:val="24"/>
          <w:u w:val="thick"/>
        </w:rPr>
        <w:t>で</w:t>
      </w:r>
      <w:r w:rsidRPr="000C1B36">
        <w:rPr>
          <w:rStyle w:val="af"/>
          <w:rFonts w:hAnsi="ＭＳ 明朝" w:hint="eastAsia"/>
          <w:sz w:val="16"/>
          <w:szCs w:val="16"/>
        </w:rPr>
        <w:t>Ｂ</w:t>
      </w:r>
      <w:r w:rsidRPr="000C1B36">
        <w:rPr>
          <w:rFonts w:hAnsi="ＭＳ 明朝" w:hint="eastAsia"/>
          <w:sz w:val="24"/>
          <w:szCs w:val="24"/>
          <w:u w:val="thick"/>
        </w:rPr>
        <w:t>名月を歌に詠む</w:t>
      </w:r>
      <w:r w:rsidRPr="000C1B36">
        <w:rPr>
          <w:rStyle w:val="af"/>
          <w:rFonts w:hAnsi="ＭＳ 明朝" w:hint="eastAsia"/>
          <w:sz w:val="16"/>
          <w:szCs w:val="16"/>
        </w:rPr>
        <w:t>Ｃ</w:t>
      </w:r>
      <w:r w:rsidRPr="000C1B36">
        <w:rPr>
          <w:rFonts w:hAnsi="ＭＳ 明朝" w:hint="eastAsia"/>
          <w:sz w:val="24"/>
          <w:szCs w:val="24"/>
          <w:u w:val="thick"/>
        </w:rPr>
        <w:t>千本の声</w:t>
      </w:r>
      <w:r w:rsidRPr="000C1B36">
        <w:rPr>
          <w:rStyle w:val="12qM"/>
          <w:rFonts w:ascii="ＭＳ 明朝" w:eastAsia="ＭＳ 明朝" w:hAnsi="ＭＳ 明朝" w:cs="ＭＳ 明朝" w:hint="eastAsia"/>
          <w:sz w:val="24"/>
          <w:szCs w:val="24"/>
        </w:rPr>
        <w:t>。</w:t>
      </w:r>
      <w:r w:rsidRPr="000C1B36">
        <w:rPr>
          <w:rStyle w:val="12qR1"/>
          <w:rFonts w:ascii="ＭＳ 明朝" w:eastAsia="ＭＳ 明朝" w:hAnsi="ＭＳ 明朝" w:cs="ＭＳ 明朝" w:hint="eastAsia"/>
          <w:sz w:val="24"/>
          <w:szCs w:val="24"/>
        </w:rPr>
        <w:t>（</w:t>
      </w:r>
      <w:r w:rsidRPr="000C1B36">
        <w:rPr>
          <w:rStyle w:val="12qR1"/>
          <w:rFonts w:ascii="ＭＳ 明朝" w:eastAsia="ＭＳ 明朝" w:hAnsi="ＭＳ 明朝" w:cs="ＭＳ 明朝"/>
          <w:sz w:val="24"/>
          <w:szCs w:val="24"/>
          <w:eastAsianLayout w:id="1462995207" w:vert="1" w:vertCompress="1"/>
        </w:rPr>
        <w:t>19</w:t>
      </w:r>
      <w:r w:rsidRPr="000C1B36">
        <w:rPr>
          <w:rStyle w:val="12qR1"/>
          <w:rFonts w:ascii="ＭＳ 明朝" w:eastAsia="ＭＳ 明朝" w:hAnsi="ＭＳ 明朝" w:cs="ＭＳ 明朝" w:hint="eastAsia"/>
          <w:sz w:val="24"/>
          <w:szCs w:val="24"/>
        </w:rPr>
        <w:t>字）</w:t>
      </w:r>
    </w:p>
    <w:p w:rsidR="00834BBE" w:rsidRDefault="00834BBE" w:rsidP="000C1B36">
      <w:pPr>
        <w:pStyle w:val="af2"/>
        <w:spacing w:line="480" w:lineRule="exact"/>
        <w:ind w:left="1130"/>
        <w:rPr>
          <w:rStyle w:val="12qM"/>
          <w:rFonts w:ascii="ＭＳ 明朝" w:eastAsia="ＭＳ 明朝" w:hAnsi="ＭＳ 明朝" w:cs="Times New Roman"/>
          <w:sz w:val="24"/>
          <w:szCs w:val="24"/>
        </w:rPr>
      </w:pPr>
      <w:r w:rsidRPr="000C1B36">
        <w:rPr>
          <w:rStyle w:val="12qM"/>
          <w:rFonts w:ascii="ＭＳ 明朝" w:eastAsia="ＭＳ 明朝" w:hAnsi="ＭＳ 明朝" w:cs="ＭＳ 明朝" w:hint="eastAsia"/>
          <w:sz w:val="24"/>
          <w:szCs w:val="24"/>
        </w:rPr>
        <w:t>Ａ・Ｂ・Ｃがなければ全体</w:t>
      </w:r>
      <w:r>
        <w:rPr>
          <w:rStyle w:val="12qM"/>
          <w:rFonts w:ascii="ＭＳ 明朝" w:eastAsia="ＭＳ 明朝" w:hAnsi="ＭＳ 明朝" w:cs="ＭＳ 明朝" w:hint="eastAsia"/>
          <w:sz w:val="24"/>
          <w:szCs w:val="24"/>
        </w:rPr>
        <w:t>０</w:t>
      </w:r>
      <w:r w:rsidRPr="000C1B36">
        <w:rPr>
          <w:rStyle w:val="12qM"/>
          <w:rFonts w:ascii="ＭＳ 明朝" w:eastAsia="ＭＳ 明朝" w:hAnsi="ＭＳ 明朝" w:cs="ＭＳ 明朝" w:hint="eastAsia"/>
          <w:sz w:val="24"/>
          <w:szCs w:val="24"/>
        </w:rPr>
        <w:t>。</w:t>
      </w:r>
    </w:p>
    <w:p w:rsidR="00834BBE" w:rsidRPr="000C1B36" w:rsidRDefault="00834BBE" w:rsidP="000C1B36">
      <w:pPr>
        <w:pStyle w:val="af2"/>
        <w:spacing w:line="480" w:lineRule="exact"/>
        <w:ind w:left="1130"/>
        <w:rPr>
          <w:rStyle w:val="12qM"/>
          <w:rFonts w:ascii="ＭＳ 明朝" w:eastAsia="ＭＳ 明朝" w:hAnsi="ＭＳ 明朝" w:cs="Times New Roman"/>
          <w:sz w:val="24"/>
          <w:szCs w:val="24"/>
        </w:rPr>
      </w:pPr>
    </w:p>
    <w:p w:rsidR="00834BBE" w:rsidRPr="000C1B36" w:rsidRDefault="00834BBE" w:rsidP="000C1B36">
      <w:pPr>
        <w:pStyle w:val="ab"/>
        <w:spacing w:line="480" w:lineRule="exact"/>
        <w:rPr>
          <w:rStyle w:val="12qM"/>
          <w:rFonts w:ascii="ＭＳ 明朝" w:eastAsia="ＭＳ 明朝" w:hAnsi="ＭＳ 明朝" w:cs="Times New Roman"/>
          <w:sz w:val="24"/>
          <w:szCs w:val="24"/>
        </w:rPr>
      </w:pPr>
      <w:r w:rsidRPr="000C1B36">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５</w:t>
      </w:r>
      <w:r w:rsidRPr="000C1B36">
        <w:rPr>
          <w:rStyle w:val="12qM"/>
          <w:rFonts w:ascii="ＭＳ 明朝" w:eastAsia="ＭＳ 明朝" w:hAnsi="ＭＳ 明朝" w:cs="ＭＳ 明朝" w:hint="eastAsia"/>
          <w:sz w:val="24"/>
          <w:szCs w:val="24"/>
        </w:rPr>
        <w:t xml:space="preserve">　</w:t>
      </w:r>
      <w:r w:rsidRPr="000C1B36">
        <w:rPr>
          <w:rStyle w:val="af"/>
          <w:rFonts w:hAnsi="ＭＳ 明朝" w:hint="eastAsia"/>
          <w:sz w:val="16"/>
          <w:szCs w:val="16"/>
        </w:rPr>
        <w:t>Ａ</w:t>
      </w:r>
      <w:r w:rsidRPr="000C1B36">
        <w:rPr>
          <w:rFonts w:hAnsi="ＭＳ 明朝" w:hint="eastAsia"/>
          <w:sz w:val="24"/>
          <w:szCs w:val="24"/>
          <w:u w:val="thick"/>
        </w:rPr>
        <w:t>早くから台に登って待つといったせっかちな面もあるが</w:t>
      </w:r>
      <w:r w:rsidRPr="000C1B36">
        <w:rPr>
          <w:rStyle w:val="12qM"/>
          <w:rFonts w:ascii="ＭＳ 明朝" w:eastAsia="ＭＳ 明朝" w:hAnsi="ＭＳ 明朝" w:cs="ＭＳ 明朝" w:hint="eastAsia"/>
          <w:sz w:val="24"/>
          <w:szCs w:val="24"/>
        </w:rPr>
        <w:t>、</w:t>
      </w:r>
      <w:r w:rsidRPr="000C1B36">
        <w:rPr>
          <w:rStyle w:val="af"/>
          <w:rFonts w:hAnsi="ＭＳ 明朝" w:hint="eastAsia"/>
          <w:sz w:val="16"/>
          <w:szCs w:val="16"/>
        </w:rPr>
        <w:t>Ｂ</w:t>
      </w:r>
      <w:r w:rsidRPr="000C1B36">
        <w:rPr>
          <w:rFonts w:hAnsi="ＭＳ 明朝" w:hint="eastAsia"/>
          <w:sz w:val="24"/>
          <w:szCs w:val="24"/>
          <w:u w:val="thick"/>
        </w:rPr>
        <w:t>約束通り友を待ちながら</w:t>
      </w:r>
      <w:r w:rsidRPr="000C1B36">
        <w:rPr>
          <w:rStyle w:val="12qM"/>
          <w:rFonts w:ascii="ＭＳ 明朝" w:eastAsia="ＭＳ 明朝" w:hAnsi="ＭＳ 明朝" w:cs="ＭＳ 明朝" w:hint="eastAsia"/>
          <w:sz w:val="24"/>
          <w:szCs w:val="24"/>
        </w:rPr>
        <w:t>、</w:t>
      </w:r>
      <w:r w:rsidRPr="000C1B36">
        <w:rPr>
          <w:rStyle w:val="af"/>
          <w:rFonts w:hAnsi="ＭＳ 明朝" w:hint="eastAsia"/>
          <w:sz w:val="16"/>
          <w:szCs w:val="16"/>
        </w:rPr>
        <w:t>Ｃ</w:t>
      </w:r>
      <w:r w:rsidRPr="000C1B36">
        <w:rPr>
          <w:rFonts w:hAnsi="ＭＳ 明朝" w:hint="eastAsia"/>
          <w:sz w:val="24"/>
          <w:szCs w:val="24"/>
          <w:u w:val="thick"/>
        </w:rPr>
        <w:t>一晩中月を愛でて歌を吟じていたという言動</w:t>
      </w:r>
      <w:r w:rsidRPr="000C1B36">
        <w:rPr>
          <w:rStyle w:val="12qM"/>
          <w:rFonts w:ascii="ＭＳ 明朝" w:eastAsia="ＭＳ 明朝" w:hAnsi="ＭＳ 明朝" w:cs="ＭＳ 明朝" w:hint="eastAsia"/>
          <w:sz w:val="24"/>
          <w:szCs w:val="24"/>
        </w:rPr>
        <w:t>。</w:t>
      </w:r>
      <w:r w:rsidRPr="000C1B36">
        <w:rPr>
          <w:rStyle w:val="12qR1"/>
          <w:rFonts w:ascii="ＭＳ 明朝" w:eastAsia="ＭＳ 明朝" w:hAnsi="ＭＳ 明朝" w:cs="ＭＳ 明朝" w:hint="eastAsia"/>
          <w:sz w:val="24"/>
          <w:szCs w:val="24"/>
        </w:rPr>
        <w:t>（</w:t>
      </w:r>
      <w:r w:rsidRPr="000C1B36">
        <w:rPr>
          <w:rStyle w:val="12qR1"/>
          <w:rFonts w:ascii="ＭＳ 明朝" w:eastAsia="ＭＳ 明朝" w:hAnsi="ＭＳ 明朝" w:cs="ＭＳ 明朝"/>
          <w:sz w:val="24"/>
          <w:szCs w:val="24"/>
          <w:eastAsianLayout w:id="1462995208" w:vert="1" w:vertCompress="1"/>
        </w:rPr>
        <w:t>59</w:t>
      </w:r>
      <w:r w:rsidRPr="000C1B36">
        <w:rPr>
          <w:rStyle w:val="12qR1"/>
          <w:rFonts w:ascii="ＭＳ 明朝" w:eastAsia="ＭＳ 明朝" w:hAnsi="ＭＳ 明朝" w:cs="ＭＳ 明朝" w:hint="eastAsia"/>
          <w:sz w:val="24"/>
          <w:szCs w:val="24"/>
        </w:rPr>
        <w:t>字）</w:t>
      </w:r>
    </w:p>
    <w:p w:rsidR="00834BBE" w:rsidRPr="000C1B36" w:rsidRDefault="00834BBE" w:rsidP="000C1B36">
      <w:pPr>
        <w:pStyle w:val="af2"/>
        <w:spacing w:line="480" w:lineRule="exact"/>
        <w:ind w:left="1130"/>
        <w:rPr>
          <w:rStyle w:val="12qM"/>
          <w:rFonts w:ascii="ＭＳ 明朝" w:eastAsia="ＭＳ 明朝" w:hAnsi="ＭＳ 明朝" w:cs="Times New Roman"/>
          <w:sz w:val="24"/>
          <w:szCs w:val="24"/>
        </w:rPr>
      </w:pPr>
      <w:r w:rsidRPr="000C1B36">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３</w:t>
      </w:r>
      <w:r w:rsidRPr="000C1B36">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２</w:t>
      </w:r>
      <w:r w:rsidRPr="000C1B36">
        <w:rPr>
          <w:rStyle w:val="12qM"/>
          <w:rFonts w:ascii="ＭＳ 明朝" w:eastAsia="ＭＳ 明朝" w:hAnsi="ＭＳ 明朝" w:cs="ＭＳ 明朝" w:hint="eastAsia"/>
          <w:sz w:val="24"/>
          <w:szCs w:val="24"/>
        </w:rPr>
        <w:t>〔「約束した友」でも可。〕</w:t>
      </w:r>
    </w:p>
    <w:p w:rsidR="00834BBE" w:rsidRPr="00560217" w:rsidRDefault="00834BBE" w:rsidP="00560217">
      <w:pPr>
        <w:pStyle w:val="af2"/>
        <w:spacing w:line="480" w:lineRule="exact"/>
        <w:ind w:left="1130"/>
        <w:rPr>
          <w:rFonts w:hAnsi="ＭＳ 明朝" w:cs="Times New Roman"/>
          <w:sz w:val="24"/>
          <w:szCs w:val="24"/>
        </w:rPr>
      </w:pPr>
      <w:r w:rsidRPr="000C1B36">
        <w:rPr>
          <w:rStyle w:val="12qM"/>
          <w:rFonts w:ascii="ＭＳ 明朝" w:eastAsia="ＭＳ 明朝" w:hAnsi="ＭＳ 明朝" w:cs="ＭＳ 明朝" w:hint="eastAsia"/>
          <w:sz w:val="24"/>
          <w:szCs w:val="24"/>
        </w:rPr>
        <w:t>Ｃ＝</w:t>
      </w:r>
      <w:r>
        <w:rPr>
          <w:rStyle w:val="12qM"/>
          <w:rFonts w:ascii="ＭＳ 明朝" w:eastAsia="ＭＳ 明朝" w:hAnsi="ＭＳ 明朝" w:cs="ＭＳ 明朝" w:hint="eastAsia"/>
          <w:sz w:val="24"/>
          <w:szCs w:val="24"/>
        </w:rPr>
        <w:t>５</w:t>
      </w:r>
      <w:r w:rsidRPr="000C1B36">
        <w:rPr>
          <w:rStyle w:val="12qM"/>
          <w:rFonts w:ascii="ＭＳ 明朝" w:eastAsia="ＭＳ 明朝" w:hAnsi="ＭＳ 明朝" w:cs="ＭＳ 明朝" w:hint="eastAsia"/>
          <w:sz w:val="24"/>
          <w:szCs w:val="24"/>
        </w:rPr>
        <w:t>〔「月を愛で」「歌を吟じ」がなければそれぞれ減点</w:t>
      </w:r>
      <w:r>
        <w:rPr>
          <w:rStyle w:val="12qM"/>
          <w:rFonts w:ascii="ＭＳ 明朝" w:eastAsia="ＭＳ 明朝" w:hAnsi="ＭＳ 明朝" w:cs="ＭＳ 明朝" w:hint="eastAsia"/>
          <w:sz w:val="24"/>
          <w:szCs w:val="24"/>
        </w:rPr>
        <w:t>２</w:t>
      </w:r>
      <w:r w:rsidRPr="000C1B36">
        <w:rPr>
          <w:rStyle w:val="12qM"/>
          <w:rFonts w:ascii="ＭＳ 明朝" w:eastAsia="ＭＳ 明朝" w:hAnsi="ＭＳ 明朝" w:cs="ＭＳ 明朝" w:hint="eastAsia"/>
          <w:sz w:val="24"/>
          <w:szCs w:val="24"/>
        </w:rPr>
        <w:t>。〕</w:t>
      </w:r>
    </w:p>
    <w:p w:rsidR="00834BBE" w:rsidRPr="000C1B36" w:rsidRDefault="00834BBE" w:rsidP="000C1B36">
      <w:pPr>
        <w:pStyle w:val="Heading1"/>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0C1B36">
        <w:rPr>
          <w:rStyle w:val="11qM"/>
          <w:rFonts w:ascii="ＭＳ 明朝" w:eastAsia="ＭＳ 明朝" w:hAnsi="ＭＳ 明朝" w:cs="ＭＳ 明朝" w:hint="eastAsia"/>
          <w:sz w:val="24"/>
          <w:szCs w:val="24"/>
        </w:rPr>
        <w:t>【現代語訳】</w:t>
      </w:r>
    </w:p>
    <w:p w:rsidR="00834BBE" w:rsidRPr="000C1B36" w:rsidRDefault="00834BBE" w:rsidP="000C1B36">
      <w:pPr>
        <w:pStyle w:val="af0"/>
        <w:spacing w:line="480" w:lineRule="exact"/>
        <w:rPr>
          <w:rStyle w:val="11qR"/>
          <w:rFonts w:ascii="ＭＳ 明朝" w:eastAsia="ＭＳ 明朝" w:cs="Times New Roman"/>
          <w:sz w:val="24"/>
          <w:szCs w:val="24"/>
        </w:rPr>
      </w:pPr>
      <w:r w:rsidRPr="000C1B36">
        <w:rPr>
          <w:rStyle w:val="11qR"/>
          <w:rFonts w:ascii="ＭＳ 明朝" w:eastAsia="ＭＳ 明朝" w:cs="ＭＳ 明朝" w:hint="eastAsia"/>
          <w:sz w:val="24"/>
          <w:szCs w:val="24"/>
        </w:rPr>
        <w:t xml:space="preserve">　（俳諧師は）ある年の八月の半ば、丸太を立てて、縄で縛って、とても高い台を仮に造って、（狂歌師の浅穎庵）千本と二人で、これに登って月を見ようと約束していた。こうして十四日という日になったとき、その俳諧師の方から手紙が来て、「今日は空も晴れ渡った。この上なく今夜は月も綺麗だろうと思われる。早くお</w:t>
      </w:r>
      <w:r>
        <w:rPr>
          <w:sz w:val="24"/>
          <w:szCs w:val="24"/>
        </w:rPr>
        <w:ruby>
          <w:rubyPr>
            <w:rubyAlign w:val="distributeSpace"/>
            <w:hps w:val="10"/>
            <w:hpsRaise w:val="22"/>
            <w:hpsBaseText w:val="24"/>
            <w:lid w:val="ja-JP"/>
          </w:rubyPr>
          <w:rt>
            <w:r w:rsidR="00834BBE" w:rsidRPr="00560217">
              <w:rPr>
                <w:rFonts w:hAnsi="ＭＳ 明朝" w:hint="eastAsia"/>
                <w:sz w:val="10"/>
                <w:szCs w:val="10"/>
              </w:rPr>
              <w:t>い</w:t>
            </w:r>
          </w:rt>
          <w:rubyBase>
            <w:r w:rsidR="00834BBE">
              <w:rPr>
                <w:rFonts w:hint="eastAsia"/>
                <w:sz w:val="24"/>
                <w:szCs w:val="24"/>
              </w:rPr>
              <w:t>出</w:t>
            </w:r>
          </w:rubyBase>
        </w:ruby>
      </w:r>
      <w:r w:rsidRPr="000C1B36">
        <w:rPr>
          <w:rStyle w:val="11qR"/>
          <w:rFonts w:ascii="ＭＳ 明朝" w:eastAsia="ＭＳ 明朝" w:cs="ＭＳ 明朝" w:hint="eastAsia"/>
          <w:sz w:val="24"/>
          <w:szCs w:val="24"/>
        </w:rPr>
        <w:t>でになって、陰暦八月十四日の夜の月をご覧なさい」と言ってよこした。</w:t>
      </w:r>
      <w:r w:rsidRPr="000C1B36">
        <w:rPr>
          <w:rStyle w:val="af"/>
          <w:rFonts w:hint="eastAsia"/>
          <w:sz w:val="16"/>
          <w:szCs w:val="16"/>
        </w:rPr>
        <w:t>問１ア</w:t>
      </w:r>
      <w:r w:rsidRPr="000C1B36">
        <w:rPr>
          <w:rStyle w:val="11"/>
          <w:rFonts w:ascii="ＭＳ 明朝" w:eastAsia="ＭＳ 明朝" w:cs="ＭＳ 明朝" w:hint="eastAsia"/>
          <w:sz w:val="24"/>
          <w:szCs w:val="24"/>
        </w:rPr>
        <w:t>し</w:t>
      </w:r>
      <w:r w:rsidRPr="000C1B36">
        <w:rPr>
          <w:rStyle w:val="11qR"/>
          <w:rFonts w:ascii="ＭＳ 明朝" w:eastAsia="ＭＳ 明朝" w:cs="ＭＳ 明朝" w:hint="eastAsia"/>
          <w:sz w:val="24"/>
          <w:szCs w:val="24"/>
          <w:u w:val="thick"/>
        </w:rPr>
        <w:t>ばらくして日は暮れてしまった</w:t>
      </w:r>
      <w:r w:rsidRPr="000C1B36">
        <w:rPr>
          <w:rStyle w:val="11qR"/>
          <w:rFonts w:ascii="ＭＳ 明朝" w:eastAsia="ＭＳ 明朝" w:cs="ＭＳ 明朝" w:hint="eastAsia"/>
          <w:sz w:val="24"/>
          <w:szCs w:val="24"/>
        </w:rPr>
        <w:t xml:space="preserve">。この俳諧師は、千本が（来るのが）遅いのを待ちくたびれて、迎えに行ったが、千本は家に居なかった。（家の）人たちに尋ねると、「主人は先ほどどこかに出て行かれた。月見は明日の夜が素晴らしい。今夜に限ることだろうか、いやそうではない」と、人々が言うのを聞いて、この俳諧師は、心の中で怒り、「それでは、千本は、家の者たちに、こう言い告げおいて、どこかへ出て行ったのだろう。約束を守らないことこそ不満である」と言いながら立ち去ったが、すぐにまた（戻って）きて、一枚の紙に書いたものを門の扉に貼りつけて帰った。人々が（外に）出て読んで見ると、　</w:t>
      </w:r>
      <w:r w:rsidRPr="000C1B36">
        <w:rPr>
          <w:rStyle w:val="11qR"/>
          <w:rFonts w:ascii="ＭＳ 明朝" w:eastAsia="ＭＳ 明朝" w:cs="Times New Roman"/>
          <w:sz w:val="24"/>
          <w:szCs w:val="24"/>
        </w:rPr>
        <w:br/>
      </w:r>
      <w:r w:rsidRPr="000C1B36">
        <w:rPr>
          <w:rStyle w:val="11qR"/>
          <w:rFonts w:ascii="ＭＳ 明朝" w:eastAsia="ＭＳ 明朝" w:cs="ＭＳ 明朝" w:hint="eastAsia"/>
          <w:sz w:val="24"/>
          <w:szCs w:val="24"/>
        </w:rPr>
        <w:t xml:space="preserve">　</w:t>
      </w:r>
      <w:r>
        <w:rPr>
          <w:rStyle w:val="11qR"/>
          <w:rFonts w:ascii="ＭＳ 明朝" w:eastAsia="ＭＳ 明朝" w:cs="ＭＳ 明朝" w:hint="eastAsia"/>
          <w:sz w:val="24"/>
          <w:szCs w:val="24"/>
        </w:rPr>
        <w:t xml:space="preserve">　</w:t>
      </w:r>
      <w:r w:rsidRPr="000C1B36">
        <w:rPr>
          <w:rStyle w:val="11qR"/>
          <w:rFonts w:ascii="ＭＳ 明朝" w:eastAsia="ＭＳ 明朝" w:cs="ＭＳ 明朝" w:hint="eastAsia"/>
          <w:sz w:val="24"/>
          <w:szCs w:val="24"/>
        </w:rPr>
        <w:t>「</w:t>
      </w:r>
      <w:r w:rsidRPr="000C1B36">
        <w:rPr>
          <w:rStyle w:val="af"/>
          <w:rFonts w:hint="eastAsia"/>
          <w:sz w:val="16"/>
          <w:szCs w:val="16"/>
        </w:rPr>
        <w:t>問２</w:t>
      </w:r>
      <w:r w:rsidRPr="000C1B36">
        <w:rPr>
          <w:rFonts w:hint="eastAsia"/>
          <w:sz w:val="24"/>
          <w:szCs w:val="24"/>
          <w:u w:val="thick"/>
        </w:rPr>
        <w:t>月</w:t>
      </w:r>
      <w:r w:rsidRPr="000C1B36">
        <w:rPr>
          <w:rStyle w:val="11qR"/>
          <w:rFonts w:ascii="ＭＳ 明朝" w:eastAsia="ＭＳ 明朝" w:cs="ＭＳ 明朝" w:hint="eastAsia"/>
          <w:sz w:val="24"/>
          <w:szCs w:val="24"/>
          <w:u w:val="thick"/>
        </w:rPr>
        <w:t>見は十五夜の月がよいと考え、明日を待って、今夜のこの美しい月</w:t>
      </w:r>
    </w:p>
    <w:p w:rsidR="00834BBE" w:rsidRPr="000C1B36" w:rsidRDefault="00834BBE" w:rsidP="00560217">
      <w:pPr>
        <w:pStyle w:val="af0"/>
        <w:spacing w:line="480" w:lineRule="exact"/>
        <w:ind w:firstLineChars="200" w:firstLine="480"/>
        <w:rPr>
          <w:rStyle w:val="11qR"/>
          <w:rFonts w:ascii="ＭＳ 明朝" w:eastAsia="ＭＳ 明朝" w:cs="Times New Roman"/>
          <w:sz w:val="24"/>
          <w:szCs w:val="24"/>
          <w:u w:val="thick"/>
        </w:rPr>
      </w:pPr>
      <w:r w:rsidRPr="000C1B36">
        <w:rPr>
          <w:rStyle w:val="11qR"/>
          <w:rFonts w:ascii="ＭＳ 明朝" w:eastAsia="ＭＳ 明朝" w:cs="ＭＳ 明朝" w:hint="eastAsia"/>
          <w:sz w:val="24"/>
          <w:szCs w:val="24"/>
          <w:u w:val="thick"/>
        </w:rPr>
        <w:t>を見逃してしまうあなたは風流がわからず浅はかだ</w:t>
      </w:r>
      <w:r w:rsidRPr="000C1B36">
        <w:rPr>
          <w:rStyle w:val="11qR"/>
          <w:rFonts w:ascii="ＭＳ 明朝" w:eastAsia="ＭＳ 明朝" w:cs="ＭＳ 明朝" w:hint="eastAsia"/>
          <w:sz w:val="24"/>
          <w:szCs w:val="24"/>
        </w:rPr>
        <w:t>なあ」</w:t>
      </w:r>
    </w:p>
    <w:p w:rsidR="00834BBE" w:rsidRPr="000C1B36" w:rsidRDefault="00834BBE" w:rsidP="000C1B36">
      <w:pPr>
        <w:pStyle w:val="af0"/>
        <w:spacing w:line="480" w:lineRule="exact"/>
        <w:rPr>
          <w:rStyle w:val="11qR"/>
          <w:rFonts w:ascii="ＭＳ 明朝" w:eastAsia="ＭＳ 明朝" w:cs="Times New Roman"/>
          <w:sz w:val="24"/>
          <w:szCs w:val="24"/>
        </w:rPr>
      </w:pPr>
      <w:r w:rsidRPr="000C1B36">
        <w:rPr>
          <w:rStyle w:val="11qR"/>
          <w:rFonts w:ascii="ＭＳ 明朝" w:eastAsia="ＭＳ 明朝" w:cs="ＭＳ 明朝" w:hint="eastAsia"/>
          <w:sz w:val="24"/>
          <w:szCs w:val="24"/>
        </w:rPr>
        <w:t>と書いてある。</w:t>
      </w:r>
    </w:p>
    <w:p w:rsidR="00834BBE" w:rsidRPr="000C1B36" w:rsidRDefault="00834BBE" w:rsidP="000C1B36">
      <w:pPr>
        <w:pStyle w:val="af0"/>
        <w:spacing w:line="480" w:lineRule="exact"/>
        <w:rPr>
          <w:rStyle w:val="11qR"/>
          <w:rFonts w:ascii="ＭＳ 明朝" w:eastAsia="ＭＳ 明朝" w:cs="Times New Roman"/>
          <w:sz w:val="24"/>
          <w:szCs w:val="24"/>
        </w:rPr>
      </w:pPr>
      <w:r w:rsidRPr="000C1B36">
        <w:rPr>
          <w:rStyle w:val="11qR"/>
          <w:rFonts w:ascii="ＭＳ 明朝" w:eastAsia="ＭＳ 明朝" w:cs="ＭＳ 明朝" w:hint="eastAsia"/>
          <w:sz w:val="24"/>
          <w:szCs w:val="24"/>
        </w:rPr>
        <w:t xml:space="preserve">　こうして、その俳諧師が、家に帰ったところ、自分の家の門にも同じく一枚の紙が貼ってある。「何であろう」と読んでみると、</w:t>
      </w:r>
    </w:p>
    <w:p w:rsidR="00834BBE" w:rsidRDefault="00834BBE" w:rsidP="000C1B36">
      <w:pPr>
        <w:pStyle w:val="af0"/>
        <w:spacing w:line="480" w:lineRule="exact"/>
        <w:rPr>
          <w:rStyle w:val="11qR"/>
          <w:rFonts w:ascii="ＭＳ 明朝" w:eastAsia="ＭＳ 明朝" w:cs="Times New Roman"/>
          <w:sz w:val="24"/>
          <w:szCs w:val="24"/>
          <w:u w:val="thick"/>
        </w:rPr>
      </w:pPr>
      <w:r w:rsidRPr="000C1B36">
        <w:rPr>
          <w:rStyle w:val="11qR"/>
          <w:rFonts w:ascii="ＭＳ 明朝" w:eastAsia="ＭＳ 明朝" w:cs="ＭＳ 明朝" w:hint="eastAsia"/>
          <w:sz w:val="24"/>
          <w:szCs w:val="24"/>
        </w:rPr>
        <w:t xml:space="preserve">　</w:t>
      </w:r>
      <w:r>
        <w:rPr>
          <w:rStyle w:val="11qR"/>
          <w:rFonts w:ascii="ＭＳ 明朝" w:eastAsia="ＭＳ 明朝" w:cs="ＭＳ 明朝" w:hint="eastAsia"/>
          <w:sz w:val="24"/>
          <w:szCs w:val="24"/>
        </w:rPr>
        <w:t xml:space="preserve">　</w:t>
      </w:r>
      <w:r w:rsidRPr="000C1B36">
        <w:rPr>
          <w:rStyle w:val="11qR"/>
          <w:rFonts w:ascii="ＭＳ 明朝" w:eastAsia="ＭＳ 明朝" w:cs="ＭＳ 明朝" w:hint="eastAsia"/>
          <w:sz w:val="24"/>
          <w:szCs w:val="24"/>
        </w:rPr>
        <w:t>「</w:t>
      </w:r>
      <w:r w:rsidRPr="000C1B36">
        <w:rPr>
          <w:rStyle w:val="af"/>
          <w:rFonts w:hint="eastAsia"/>
          <w:sz w:val="16"/>
          <w:szCs w:val="16"/>
        </w:rPr>
        <w:t>問３</w:t>
      </w:r>
      <w:r w:rsidRPr="000C1B36">
        <w:rPr>
          <w:rFonts w:hint="eastAsia"/>
          <w:sz w:val="24"/>
          <w:szCs w:val="24"/>
          <w:u w:val="thick"/>
        </w:rPr>
        <w:t>十</w:t>
      </w:r>
      <w:r w:rsidRPr="000C1B36">
        <w:rPr>
          <w:rStyle w:val="11qR"/>
          <w:rFonts w:ascii="ＭＳ 明朝" w:eastAsia="ＭＳ 明朝" w:cs="ＭＳ 明朝" w:hint="eastAsia"/>
          <w:sz w:val="24"/>
          <w:szCs w:val="24"/>
          <w:u w:val="thick"/>
        </w:rPr>
        <w:t>五夜の名月を見ればよいという気の緩みはなく、今日の素晴らしい</w:t>
      </w:r>
    </w:p>
    <w:p w:rsidR="00834BBE" w:rsidRPr="000C1B36" w:rsidRDefault="00834BBE" w:rsidP="000C1B36">
      <w:pPr>
        <w:pStyle w:val="af0"/>
        <w:spacing w:line="480" w:lineRule="exact"/>
        <w:ind w:firstLineChars="200" w:firstLine="480"/>
        <w:rPr>
          <w:rStyle w:val="11qR"/>
          <w:rFonts w:ascii="ＭＳ 明朝" w:eastAsia="ＭＳ 明朝" w:cs="Times New Roman"/>
          <w:sz w:val="24"/>
          <w:szCs w:val="24"/>
        </w:rPr>
      </w:pPr>
      <w:r w:rsidRPr="000C1B36">
        <w:rPr>
          <w:rStyle w:val="11qR"/>
          <w:rFonts w:ascii="ＭＳ 明朝" w:eastAsia="ＭＳ 明朝" w:cs="ＭＳ 明朝" w:hint="eastAsia"/>
          <w:sz w:val="24"/>
          <w:szCs w:val="24"/>
          <w:u w:val="thick"/>
        </w:rPr>
        <w:t>月を愛でるつもりだよ</w:t>
      </w:r>
      <w:r w:rsidRPr="000C1B36">
        <w:rPr>
          <w:rStyle w:val="11qR"/>
          <w:rFonts w:ascii="ＭＳ 明朝" w:eastAsia="ＭＳ 明朝" w:cs="ＭＳ 明朝" w:hint="eastAsia"/>
          <w:sz w:val="24"/>
          <w:szCs w:val="24"/>
        </w:rPr>
        <w:t>」</w:t>
      </w:r>
    </w:p>
    <w:p w:rsidR="00834BBE" w:rsidRPr="000C1B36" w:rsidRDefault="00834BBE" w:rsidP="000C1B36">
      <w:pPr>
        <w:pStyle w:val="af0"/>
        <w:spacing w:line="480" w:lineRule="exact"/>
        <w:rPr>
          <w:rStyle w:val="11qR"/>
          <w:rFonts w:ascii="ＭＳ 明朝" w:eastAsia="ＭＳ 明朝" w:cs="Times New Roman"/>
          <w:sz w:val="24"/>
          <w:szCs w:val="24"/>
        </w:rPr>
      </w:pPr>
      <w:r w:rsidRPr="000C1B36">
        <w:rPr>
          <w:rStyle w:val="11qR"/>
          <w:rFonts w:ascii="ＭＳ 明朝" w:eastAsia="ＭＳ 明朝" w:cs="ＭＳ 明朝" w:hint="eastAsia"/>
          <w:sz w:val="24"/>
          <w:szCs w:val="24"/>
        </w:rPr>
        <w:t xml:space="preserve">　この人は、とても驚いて、「これは千本の筆跡である。私が千本の家に書いて置いた句を知らなかったら、まさかこの和歌を詠み出すことはできまい。しかしながら、私の句を見て、それから（この和歌を）詠むようなことは、私より先に来てここに書き記しておくこと（となりそれ）は難しいことだろう。これは全く狐や狸などが成し得る仕業であろう」と思って、（家に）入って家族の人たちに尋ねると、「千本さんは全くいらっしゃってません」と答える。ますます不思議に思って、</w:t>
      </w:r>
      <w:r w:rsidRPr="000C1B36">
        <w:rPr>
          <w:rStyle w:val="af"/>
          <w:rFonts w:hint="eastAsia"/>
          <w:sz w:val="16"/>
          <w:szCs w:val="16"/>
        </w:rPr>
        <w:t>問１イ</w:t>
      </w:r>
      <w:r w:rsidRPr="000C1B36">
        <w:rPr>
          <w:rStyle w:val="11qR"/>
          <w:rFonts w:ascii="ＭＳ 明朝" w:eastAsia="ＭＳ 明朝" w:cs="ＭＳ 明朝" w:hint="eastAsia"/>
          <w:sz w:val="24"/>
          <w:szCs w:val="24"/>
          <w:u w:val="thick"/>
        </w:rPr>
        <w:t>やたら</w:t>
      </w:r>
      <w:r w:rsidRPr="000C1B36">
        <w:rPr>
          <w:rStyle w:val="11"/>
          <w:rFonts w:ascii="ＭＳ 明朝" w:eastAsia="ＭＳ 明朝" w:cs="ＭＳ 明朝" w:hint="eastAsia"/>
          <w:sz w:val="24"/>
          <w:szCs w:val="24"/>
        </w:rPr>
        <w:t>何</w:t>
      </w:r>
      <w:r w:rsidRPr="000C1B36">
        <w:rPr>
          <w:rStyle w:val="11qR"/>
          <w:rFonts w:ascii="ＭＳ 明朝" w:eastAsia="ＭＳ 明朝" w:cs="ＭＳ 明朝" w:hint="eastAsia"/>
          <w:sz w:val="24"/>
          <w:szCs w:val="24"/>
          <w:u w:val="thick"/>
        </w:rPr>
        <w:t>となくぞっとする感じがした</w:t>
      </w:r>
      <w:r w:rsidRPr="000C1B36">
        <w:rPr>
          <w:rStyle w:val="11qR"/>
          <w:rFonts w:ascii="ＭＳ 明朝" w:eastAsia="ＭＳ 明朝" w:cs="ＭＳ 明朝" w:hint="eastAsia"/>
          <w:sz w:val="24"/>
          <w:szCs w:val="24"/>
        </w:rPr>
        <w:t>。外に出るのも恐ろしくなって、そのまま寝室に入って寝てしまった。すっかり夜明け前になって、空中から人の声がする。この俳諧師は驚いて、頭を持ち上げて、これを聞くと、</w:t>
      </w:r>
    </w:p>
    <w:p w:rsidR="00834BBE" w:rsidRPr="000C1B36" w:rsidRDefault="00834BBE" w:rsidP="0095139C">
      <w:pPr>
        <w:pStyle w:val="af0"/>
        <w:spacing w:line="480" w:lineRule="exact"/>
        <w:ind w:leftChars="200" w:left="480" w:firstLineChars="50" w:firstLine="120"/>
        <w:rPr>
          <w:rStyle w:val="11qR"/>
          <w:rFonts w:ascii="ＭＳ 明朝" w:eastAsia="ＭＳ 明朝" w:cs="Times New Roman"/>
          <w:sz w:val="24"/>
          <w:szCs w:val="24"/>
        </w:rPr>
      </w:pPr>
      <w:r w:rsidRPr="000C1B36">
        <w:rPr>
          <w:rStyle w:val="11qR"/>
          <w:rFonts w:ascii="ＭＳ 明朝" w:eastAsia="ＭＳ 明朝" w:cs="ＭＳ 明朝" w:hint="eastAsia"/>
          <w:sz w:val="24"/>
          <w:szCs w:val="24"/>
        </w:rPr>
        <w:t>「月に生えるという桂の木も枝が見えな</w:t>
      </w:r>
      <w:bookmarkStart w:id="0" w:name="_GoBack"/>
      <w:r w:rsidRPr="000C1B36">
        <w:rPr>
          <w:rStyle w:val="11qR"/>
          <w:rFonts w:ascii="ＭＳ 明朝" w:eastAsia="ＭＳ 明朝" w:cs="ＭＳ 明朝" w:hint="eastAsia"/>
          <w:sz w:val="24"/>
          <w:szCs w:val="24"/>
        </w:rPr>
        <w:t>いほどあざやかに紅葉していると思われるほど月が輝いている。（木ではないので枝はないが）秋の野に人を待</w:t>
      </w:r>
      <w:bookmarkEnd w:id="0"/>
      <w:r w:rsidRPr="000C1B36">
        <w:rPr>
          <w:rStyle w:val="11qR"/>
          <w:rFonts w:ascii="ＭＳ 明朝" w:eastAsia="ＭＳ 明朝" w:cs="ＭＳ 明朝" w:hint="eastAsia"/>
          <w:sz w:val="24"/>
          <w:szCs w:val="24"/>
        </w:rPr>
        <w:t>つという松虫の声（私の声）がする。どちらも趣があるよ」</w:t>
      </w:r>
    </w:p>
    <w:p w:rsidR="00834BBE" w:rsidRPr="000C1B36" w:rsidRDefault="00834BBE" w:rsidP="000C1B36">
      <w:pPr>
        <w:pStyle w:val="af0"/>
        <w:spacing w:line="480" w:lineRule="exact"/>
        <w:rPr>
          <w:rStyle w:val="11qR"/>
          <w:rFonts w:ascii="ＭＳ 明朝" w:eastAsia="ＭＳ 明朝" w:cs="Times New Roman"/>
          <w:sz w:val="24"/>
          <w:szCs w:val="24"/>
        </w:rPr>
      </w:pPr>
      <w:r w:rsidRPr="000C1B36">
        <w:rPr>
          <w:rStyle w:val="11qR"/>
          <w:rFonts w:ascii="ＭＳ 明朝" w:eastAsia="ＭＳ 明朝" w:cs="ＭＳ 明朝" w:hint="eastAsia"/>
          <w:sz w:val="24"/>
          <w:szCs w:val="24"/>
        </w:rPr>
        <w:t>という和歌を何度か口ずさんでいた。その声は、千本にまったく違うところがない。「しかし、このように空中（中天）に声がするのは、きっと狐や狸が私を</w:t>
      </w:r>
      <w:r w:rsidRPr="000C1B36">
        <w:rPr>
          <w:sz w:val="24"/>
          <w:szCs w:val="24"/>
        </w:rPr>
        <w:ruby>
          <w:rubyPr>
            <w:rubyAlign w:val="distributeSpace"/>
            <w:hps w:val="8"/>
            <w:hpsRaise w:val="16"/>
            <w:hpsBaseText w:val="24"/>
            <w:lid w:val="ja-JP"/>
          </w:rubyPr>
          <w:rt>
            <w:r w:rsidR="00834BBE" w:rsidRPr="000C1B36">
              <w:rPr>
                <w:rFonts w:hint="eastAsia"/>
                <w:sz w:val="24"/>
                <w:szCs w:val="24"/>
              </w:rPr>
              <w:t>だま</w:t>
            </w:r>
          </w:rt>
          <w:rubyBase>
            <w:r w:rsidR="00834BBE" w:rsidRPr="000C1B36">
              <w:rPr>
                <w:rStyle w:val="11qR"/>
                <w:rFonts w:ascii="ＭＳ 明朝" w:eastAsia="ＭＳ 明朝" w:cs="ＭＳ 明朝" w:hint="eastAsia"/>
                <w:sz w:val="24"/>
                <w:szCs w:val="24"/>
              </w:rPr>
              <w:t>騙</w:t>
            </w:r>
          </w:rubyBase>
        </w:ruby>
      </w:r>
      <w:r w:rsidRPr="000C1B36">
        <w:rPr>
          <w:rStyle w:val="11qR"/>
          <w:rFonts w:ascii="ＭＳ 明朝" w:eastAsia="ＭＳ 明朝" w:cs="ＭＳ 明朝" w:hint="eastAsia"/>
          <w:sz w:val="24"/>
          <w:szCs w:val="24"/>
        </w:rPr>
        <w:t>そうとして成せる仕業であろう。または、千本が仙人の使う術などを習得したのだろうか」と思って、ますます恐ろしくなって、着物を引きかぶって寝た。</w:t>
      </w:r>
    </w:p>
    <w:p w:rsidR="00834BBE" w:rsidRPr="000C1B36" w:rsidRDefault="00834BBE" w:rsidP="000C1B36">
      <w:pPr>
        <w:pStyle w:val="af0"/>
        <w:spacing w:line="480" w:lineRule="exact"/>
        <w:rPr>
          <w:rStyle w:val="11qR"/>
          <w:rFonts w:ascii="ＭＳ 明朝" w:eastAsia="ＭＳ 明朝" w:cs="Times New Roman"/>
          <w:sz w:val="24"/>
          <w:szCs w:val="24"/>
        </w:rPr>
      </w:pPr>
      <w:r w:rsidRPr="000C1B36">
        <w:rPr>
          <w:rStyle w:val="11qR"/>
          <w:rFonts w:ascii="ＭＳ 明朝" w:eastAsia="ＭＳ 明朝" w:cs="ＭＳ 明朝" w:hint="eastAsia"/>
          <w:sz w:val="24"/>
          <w:szCs w:val="24"/>
        </w:rPr>
        <w:t xml:space="preserve">　次の日も頭痛がして寝たきりで気分がよくないので、昼が過ぎる頃まで起き上がれずにいたが、次第に気分がよくなって、外に出て、何の考えもなく、あの仮に造った高い台の上に登ったところ、千本はそこに寝ていた。びっくりしてゆさぶり起こして尋ねると、千本が言う。「私は、あなたと固く約束したことなので、夕べは早くからここに登って、月を見て一夜を明かした。約束を破ってここにお登りにならないのは、大変な恨みである」と言った。こんなに高い台の上で和歌を口ずさんでいたから、空中より声がしたと思ったのも道理である。さらに、千本はせっかちな人であるけれども、月を愛して、このように気が長いのも風流である。また、夜になって間もないころ詠んだ「明日ありと思ふ」の歌は、偶然の一致であったといういきさつで、世の中には面白いことがあるものだよ。</w:t>
      </w:r>
    </w:p>
    <w:p w:rsidR="00834BBE" w:rsidRPr="00EB79EB" w:rsidRDefault="00834BBE" w:rsidP="00EB79EB">
      <w:pPr>
        <w:pStyle w:val="af0"/>
        <w:rPr>
          <w:rFonts w:cs="Times New Roman"/>
        </w:rPr>
      </w:pPr>
    </w:p>
    <w:sectPr w:rsidR="00834BBE" w:rsidRPr="00EB79EB"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BBE" w:rsidRDefault="00834BBE" w:rsidP="0076421F">
      <w:pPr>
        <w:spacing w:line="240" w:lineRule="auto"/>
        <w:rPr>
          <w:rFonts w:cs="Times New Roman"/>
        </w:rPr>
      </w:pPr>
      <w:r>
        <w:rPr>
          <w:rFonts w:cs="Times New Roman"/>
        </w:rPr>
        <w:separator/>
      </w:r>
    </w:p>
  </w:endnote>
  <w:endnote w:type="continuationSeparator" w:id="0">
    <w:p w:rsidR="00834BBE" w:rsidRDefault="00834BBE"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BBE" w:rsidRDefault="00834BBE" w:rsidP="0076421F">
      <w:pPr>
        <w:spacing w:line="240" w:lineRule="auto"/>
        <w:rPr>
          <w:rFonts w:cs="Times New Roman"/>
        </w:rPr>
      </w:pPr>
      <w:r>
        <w:rPr>
          <w:rFonts w:cs="Times New Roman"/>
        </w:rPr>
        <w:separator/>
      </w:r>
    </w:p>
  </w:footnote>
  <w:footnote w:type="continuationSeparator" w:id="0">
    <w:p w:rsidR="00834BBE" w:rsidRDefault="00834BBE" w:rsidP="0076421F">
      <w:pPr>
        <w:spacing w:line="240" w:lineRule="auto"/>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1737F"/>
    <w:rsid w:val="000554E1"/>
    <w:rsid w:val="00082755"/>
    <w:rsid w:val="000C1B36"/>
    <w:rsid w:val="000C6ACB"/>
    <w:rsid w:val="000F0F49"/>
    <w:rsid w:val="00101384"/>
    <w:rsid w:val="001038F2"/>
    <w:rsid w:val="001B2416"/>
    <w:rsid w:val="001F0AD6"/>
    <w:rsid w:val="00220A6B"/>
    <w:rsid w:val="0024712B"/>
    <w:rsid w:val="00303B39"/>
    <w:rsid w:val="003753F9"/>
    <w:rsid w:val="003D0B17"/>
    <w:rsid w:val="003E2B96"/>
    <w:rsid w:val="003E5E05"/>
    <w:rsid w:val="004065E3"/>
    <w:rsid w:val="00442E83"/>
    <w:rsid w:val="0045724B"/>
    <w:rsid w:val="005031C8"/>
    <w:rsid w:val="00512172"/>
    <w:rsid w:val="00560217"/>
    <w:rsid w:val="005E1861"/>
    <w:rsid w:val="005F6948"/>
    <w:rsid w:val="00616C93"/>
    <w:rsid w:val="00652304"/>
    <w:rsid w:val="006D0036"/>
    <w:rsid w:val="006F5D61"/>
    <w:rsid w:val="00721FCE"/>
    <w:rsid w:val="0076421F"/>
    <w:rsid w:val="00773C0D"/>
    <w:rsid w:val="00821C92"/>
    <w:rsid w:val="00834BBE"/>
    <w:rsid w:val="008741E3"/>
    <w:rsid w:val="009064D4"/>
    <w:rsid w:val="0095139C"/>
    <w:rsid w:val="009C25A4"/>
    <w:rsid w:val="009E6492"/>
    <w:rsid w:val="00B04AB6"/>
    <w:rsid w:val="00B330E3"/>
    <w:rsid w:val="00B87043"/>
    <w:rsid w:val="00B912F3"/>
    <w:rsid w:val="00BA7E31"/>
    <w:rsid w:val="00C06A2D"/>
    <w:rsid w:val="00C84396"/>
    <w:rsid w:val="00CA309C"/>
    <w:rsid w:val="00D37262"/>
    <w:rsid w:val="00D63D18"/>
    <w:rsid w:val="00DF1B1C"/>
    <w:rsid w:val="00DF6F9F"/>
    <w:rsid w:val="00E72CDA"/>
    <w:rsid w:val="00E977D6"/>
    <w:rsid w:val="00EA6EA3"/>
    <w:rsid w:val="00EB79EB"/>
    <w:rsid w:val="00EF48B8"/>
    <w:rsid w:val="00F44B19"/>
    <w:rsid w:val="00F62307"/>
    <w:rsid w:val="00F70A74"/>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384"/>
    <w:pPr>
      <w:widowControl w:val="0"/>
      <w:spacing w:line="480" w:lineRule="exact"/>
      <w:jc w:val="both"/>
    </w:pPr>
    <w:rPr>
      <w:rFonts w:cs="Century"/>
      <w:sz w:val="24"/>
      <w:szCs w:val="24"/>
    </w:rPr>
  </w:style>
  <w:style w:type="paragraph" w:styleId="Heading1">
    <w:name w:val="heading 1"/>
    <w:basedOn w:val="Normal"/>
    <w:next w:val="Normal"/>
    <w:link w:val="Heading1Char"/>
    <w:uiPriority w:val="99"/>
    <w:qFormat/>
    <w:rsid w:val="009064D4"/>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064D4"/>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
    <w:uiPriority w:val="99"/>
    <w:rsid w:val="0076421F"/>
    <w:pPr>
      <w:tabs>
        <w:tab w:val="center" w:pos="4252"/>
        <w:tab w:val="right" w:pos="8504"/>
      </w:tabs>
      <w:snapToGrid w:val="0"/>
    </w:pPr>
  </w:style>
  <w:style w:type="character" w:customStyle="1" w:styleId="HeaderChar">
    <w:name w:val="Header Char"/>
    <w:basedOn w:val="DefaultParagraphFont"/>
    <w:link w:val="Header"/>
    <w:uiPriority w:val="99"/>
    <w:semiHidden/>
    <w:rsid w:val="00512172"/>
    <w:rPr>
      <w:sz w:val="24"/>
      <w:szCs w:val="24"/>
    </w:rPr>
  </w:style>
  <w:style w:type="character" w:customStyle="1" w:styleId="FooterChar1">
    <w:name w:val="Footer Char1"/>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512172"/>
    <w:rPr>
      <w:sz w:val="24"/>
      <w:szCs w:val="24"/>
    </w:rPr>
  </w:style>
  <w:style w:type="character" w:customStyle="1" w:styleId="aa">
    <w:name w:val="肩付き"/>
    <w:uiPriority w:val="99"/>
    <w:rsid w:val="009064D4"/>
    <w:rPr>
      <w:position w:val="16"/>
      <w:sz w:val="16"/>
      <w:szCs w:val="16"/>
    </w:rPr>
  </w:style>
  <w:style w:type="paragraph" w:customStyle="1" w:styleId="ab">
    <w:name w:val="古典解答と採点基準"/>
    <w:basedOn w:val="Normal"/>
    <w:link w:val="ac"/>
    <w:uiPriority w:val="99"/>
    <w:rsid w:val="009064D4"/>
    <w:pPr>
      <w:widowControl/>
      <w:autoSpaceDE w:val="0"/>
      <w:autoSpaceDN w:val="0"/>
      <w:adjustRightInd w:val="0"/>
      <w:spacing w:line="380" w:lineRule="exact"/>
      <w:ind w:left="340" w:hanging="340"/>
      <w:textAlignment w:val="center"/>
    </w:pPr>
    <w:rPr>
      <w:rFonts w:ascii="ＭＳ 明朝" w:cs="ＭＳ 明朝"/>
      <w:color w:val="000000"/>
      <w:kern w:val="0"/>
      <w:sz w:val="17"/>
      <w:szCs w:val="17"/>
      <w:u w:color="000000"/>
      <w:lang w:val="ja-JP"/>
    </w:rPr>
  </w:style>
  <w:style w:type="paragraph" w:customStyle="1" w:styleId="ad">
    <w:name w:val="古典解答と採点基準解説"/>
    <w:basedOn w:val="ab"/>
    <w:uiPriority w:val="99"/>
    <w:rsid w:val="009064D4"/>
    <w:pPr>
      <w:spacing w:line="240" w:lineRule="auto"/>
      <w:ind w:left="680"/>
      <w:jc w:val="right"/>
    </w:pPr>
  </w:style>
  <w:style w:type="paragraph" w:customStyle="1" w:styleId="ae">
    <w:name w:val="解答と採点基準"/>
    <w:basedOn w:val="a4"/>
    <w:uiPriority w:val="99"/>
    <w:rsid w:val="00EA6EA3"/>
    <w:pPr>
      <w:spacing w:line="298" w:lineRule="atLeast"/>
    </w:pPr>
    <w:rPr>
      <w:rFonts w:ascii="RyuminPr6-Medium" w:eastAsia="RyuminPr6-Medium" w:cs="RyuminPr6-Medium"/>
      <w:sz w:val="17"/>
      <w:szCs w:val="17"/>
      <w:u w:color="000000"/>
    </w:rPr>
  </w:style>
  <w:style w:type="character" w:customStyle="1" w:styleId="12qR">
    <w:name w:val="12q新ゴR"/>
    <w:uiPriority w:val="99"/>
    <w:rsid w:val="00EA6EA3"/>
    <w:rPr>
      <w:rFonts w:ascii="ShinGoPro-Regular" w:eastAsia="ShinGoPro-Regular" w:cs="ShinGoPro-Regular"/>
      <w:sz w:val="17"/>
      <w:szCs w:val="17"/>
      <w:u w:val="none"/>
    </w:rPr>
  </w:style>
  <w:style w:type="character" w:customStyle="1" w:styleId="12qR0">
    <w:name w:val="12q新ゴR数字"/>
    <w:uiPriority w:val="99"/>
    <w:rsid w:val="00EA6EA3"/>
    <w:rPr>
      <w:rFonts w:ascii="ShinGoPr6-Regular" w:eastAsia="ShinGoPr6-Regular" w:cs="ShinGoPr6-Regular"/>
      <w:w w:val="70"/>
      <w:sz w:val="17"/>
      <w:szCs w:val="17"/>
      <w:u w:val="none"/>
    </w:rPr>
  </w:style>
  <w:style w:type="character" w:customStyle="1" w:styleId="12qM">
    <w:name w:val="12qリュウミンM"/>
    <w:uiPriority w:val="99"/>
    <w:rsid w:val="00EA6EA3"/>
    <w:rPr>
      <w:rFonts w:ascii="RyuminPr6-Medium" w:eastAsia="RyuminPr6-Medium" w:cs="RyuminPr6-Medium"/>
      <w:sz w:val="17"/>
      <w:szCs w:val="17"/>
    </w:rPr>
  </w:style>
  <w:style w:type="character" w:customStyle="1" w:styleId="12qR1">
    <w:name w:val="12qリュウミンR"/>
    <w:uiPriority w:val="99"/>
    <w:rsid w:val="00EA6EA3"/>
    <w:rPr>
      <w:rFonts w:ascii="RyuminPr6-Regular" w:eastAsia="RyuminPr6-Regular" w:cs="RyuminPr6-Regular"/>
      <w:sz w:val="17"/>
      <w:szCs w:val="17"/>
      <w:u w:val="none"/>
    </w:rPr>
  </w:style>
  <w:style w:type="character" w:customStyle="1" w:styleId="12qL">
    <w:name w:val="12q新ゴL"/>
    <w:uiPriority w:val="99"/>
    <w:rsid w:val="00EA6EA3"/>
    <w:rPr>
      <w:rFonts w:ascii="ShinGoPr6-Light" w:eastAsia="ShinGoPr6-Light" w:cs="ShinGoPr6-Light"/>
      <w:sz w:val="17"/>
      <w:szCs w:val="17"/>
    </w:rPr>
  </w:style>
  <w:style w:type="character" w:customStyle="1" w:styleId="12q">
    <w:name w:val="12q中ゴ"/>
    <w:uiPriority w:val="99"/>
    <w:rsid w:val="00EA6EA3"/>
    <w:rPr>
      <w:rFonts w:ascii="GothicBBBPro-Medium" w:eastAsia="GothicBBBPro-Medium" w:cs="GothicBBBPro-Medium"/>
      <w:sz w:val="17"/>
      <w:szCs w:val="17"/>
    </w:rPr>
  </w:style>
  <w:style w:type="paragraph" w:customStyle="1" w:styleId="19H">
    <w:name w:val="オクリ19H"/>
    <w:basedOn w:val="a4"/>
    <w:uiPriority w:val="99"/>
    <w:rsid w:val="00EA6EA3"/>
    <w:pPr>
      <w:spacing w:line="269" w:lineRule="atLeast"/>
    </w:pPr>
    <w:rPr>
      <w:rFonts w:ascii="RyuminPr6-Regular" w:eastAsia="RyuminPr6-Regular" w:cs="RyuminPr6-Regular"/>
      <w:sz w:val="16"/>
      <w:szCs w:val="16"/>
    </w:rPr>
  </w:style>
  <w:style w:type="character" w:customStyle="1" w:styleId="11qM">
    <w:name w:val="11q新ゴM"/>
    <w:uiPriority w:val="99"/>
    <w:rsid w:val="00EA6EA3"/>
    <w:rPr>
      <w:rFonts w:ascii="ShinGoPro-Medium" w:eastAsia="ShinGoPro-Medium" w:cs="ShinGoPro-Medium"/>
      <w:sz w:val="16"/>
      <w:szCs w:val="16"/>
    </w:rPr>
  </w:style>
  <w:style w:type="character" w:customStyle="1" w:styleId="11qR">
    <w:name w:val="11qリュウミンR"/>
    <w:uiPriority w:val="99"/>
    <w:rsid w:val="00EA6EA3"/>
    <w:rPr>
      <w:rFonts w:ascii="RyuminPr6-Regular" w:eastAsia="RyuminPr6-Regular" w:cs="RyuminPr6-Regular"/>
      <w:sz w:val="16"/>
      <w:szCs w:val="16"/>
    </w:rPr>
  </w:style>
  <w:style w:type="character" w:customStyle="1" w:styleId="11">
    <w:name w:val="11Ｑリュウミン＋問"/>
    <w:uiPriority w:val="99"/>
    <w:rsid w:val="00EA6EA3"/>
    <w:rPr>
      <w:rFonts w:ascii="RyuminPr6-Regular" w:eastAsia="RyuminPr6-Regular" w:cs="RyuminPr6-Regular"/>
      <w:color w:val="000000"/>
      <w:sz w:val="16"/>
      <w:szCs w:val="16"/>
      <w:u w:val="thick"/>
    </w:rPr>
  </w:style>
  <w:style w:type="character" w:customStyle="1" w:styleId="af">
    <w:name w:val="肩付き（解答）"/>
    <w:uiPriority w:val="99"/>
    <w:rsid w:val="009064D4"/>
    <w:rPr>
      <w:position w:val="10"/>
      <w:sz w:val="10"/>
      <w:szCs w:val="10"/>
    </w:rPr>
  </w:style>
  <w:style w:type="paragraph" w:customStyle="1" w:styleId="af0">
    <w:name w:val="現代語訳"/>
    <w:basedOn w:val="Normal"/>
    <w:link w:val="af1"/>
    <w:uiPriority w:val="99"/>
    <w:rsid w:val="009064D4"/>
    <w:pPr>
      <w:widowControl/>
      <w:autoSpaceDE w:val="0"/>
      <w:autoSpaceDN w:val="0"/>
      <w:adjustRightInd w:val="0"/>
      <w:spacing w:line="380" w:lineRule="exact"/>
      <w:textAlignment w:val="center"/>
    </w:pPr>
    <w:rPr>
      <w:rFonts w:ascii="ＭＳ 明朝" w:cs="ＭＳ 明朝"/>
      <w:color w:val="000000"/>
      <w:kern w:val="0"/>
      <w:sz w:val="17"/>
      <w:szCs w:val="17"/>
      <w:lang w:val="ja-JP"/>
    </w:rPr>
  </w:style>
  <w:style w:type="character" w:customStyle="1" w:styleId="af1">
    <w:name w:val="現代語訳 (文字)"/>
    <w:link w:val="af0"/>
    <w:uiPriority w:val="99"/>
    <w:rsid w:val="009064D4"/>
    <w:rPr>
      <w:rFonts w:ascii="ＭＳ 明朝" w:eastAsia="ＭＳ 明朝" w:cs="ＭＳ 明朝"/>
      <w:color w:val="000000"/>
      <w:kern w:val="0"/>
      <w:sz w:val="17"/>
      <w:szCs w:val="17"/>
      <w:lang w:val="ja-JP"/>
    </w:rPr>
  </w:style>
  <w:style w:type="character" w:customStyle="1" w:styleId="ac">
    <w:name w:val="古典解答と採点基準 (文字)"/>
    <w:link w:val="ab"/>
    <w:uiPriority w:val="99"/>
    <w:rsid w:val="009064D4"/>
    <w:rPr>
      <w:rFonts w:ascii="ＭＳ 明朝" w:cs="ＭＳ 明朝"/>
      <w:color w:val="000000"/>
      <w:kern w:val="0"/>
      <w:sz w:val="17"/>
      <w:szCs w:val="17"/>
      <w:u w:color="000000"/>
      <w:lang w:val="ja-JP"/>
    </w:rPr>
  </w:style>
  <w:style w:type="paragraph" w:customStyle="1" w:styleId="af2">
    <w:name w:val="採点基準"/>
    <w:basedOn w:val="ab"/>
    <w:link w:val="af3"/>
    <w:uiPriority w:val="99"/>
    <w:rsid w:val="009064D4"/>
    <w:pPr>
      <w:ind w:leftChars="400" w:left="570" w:hanging="170"/>
    </w:pPr>
  </w:style>
  <w:style w:type="character" w:customStyle="1" w:styleId="af3">
    <w:name w:val="採点基準 (文字)"/>
    <w:link w:val="af2"/>
    <w:uiPriority w:val="99"/>
    <w:rsid w:val="009064D4"/>
    <w:rPr>
      <w:rFonts w:ascii="ＭＳ 明朝" w:cs="ＭＳ 明朝"/>
      <w:color w:val="000000"/>
      <w:kern w:val="0"/>
      <w:sz w:val="17"/>
      <w:szCs w:val="17"/>
      <w:u w:color="000000"/>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6</Pages>
  <Words>799</Words>
  <Characters>4558</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　次の文章は、狂歌師の浅穎庵千本(せん　えい　あん　ち　もと)とその友人である俳諧師をめぐる話である</dc:title>
  <dc:subject/>
  <cp:keywords/>
  <dc:description/>
  <cp:revision>10</cp:revision>
  <dcterms:created xsi:type="dcterms:W3CDTF">2017-06-29T05:14:00Z</dcterms:created>
  <dcterms:modified xsi:type="dcterms:W3CDTF">2017-07-06T05:09:00Z</dcterms:modified>
</cp:coreProperties>
</file>