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594C1" w14:textId="77777777" w:rsidR="008D44CD" w:rsidRPr="008B615A" w:rsidRDefault="008418ED" w:rsidP="008B615A">
      <w:pPr>
        <w:ind w:left="240" w:hangingChars="100" w:hanging="240"/>
        <w:rPr>
          <w:rFonts w:ascii="ＭＳ 明朝" w:hAnsi="ＭＳ 明朝" w:cs="ＭＳ 明朝"/>
        </w:rPr>
      </w:pPr>
      <w:r>
        <w:rPr>
          <w:rFonts w:ascii="ＭＳ 明朝" w:hAnsi="ＭＳ 明朝" w:cs="ＭＳ 明朝" w:hint="eastAsia"/>
        </w:rPr>
        <w:t>演習</w:t>
      </w:r>
      <w:r w:rsidR="00D136DF">
        <w:rPr>
          <w:rFonts w:ascii="ＭＳ 明朝" w:hAnsi="ＭＳ 明朝" w:cs="ＭＳ 明朝" w:hint="eastAsia"/>
        </w:rPr>
        <w:t xml:space="preserve">編　</w:t>
      </w:r>
      <w:r w:rsidR="008B615A" w:rsidRPr="008B615A">
        <w:rPr>
          <w:rFonts w:ascii="ＭＳ 明朝" w:hAnsi="ＭＳ 明朝" w:cs="ＭＳ 明朝" w:hint="eastAsia"/>
          <w:eastAsianLayout w:id="1984749824" w:vert="1" w:vertCompress="1"/>
        </w:rPr>
        <w:t>1</w:t>
      </w:r>
      <w:r w:rsidR="008B615A" w:rsidRPr="008B615A">
        <w:rPr>
          <w:rFonts w:ascii="ＭＳ 明朝" w:hAnsi="ＭＳ 明朝" w:cs="ＭＳ 明朝"/>
          <w:eastAsianLayout w:id="1984749824" w:vert="1" w:vertCompress="1"/>
        </w:rPr>
        <w:t>3</w:t>
      </w:r>
      <w:r w:rsidR="008D44CD">
        <w:rPr>
          <w:rFonts w:ascii="ＭＳ 明朝" w:hAnsi="ＭＳ 明朝" w:cs="ＭＳ 明朝" w:hint="eastAsia"/>
        </w:rPr>
        <w:t xml:space="preserve">　</w:t>
      </w:r>
      <w:r w:rsidR="008B615A" w:rsidRPr="008B615A">
        <w:rPr>
          <w:rFonts w:ascii="ＭＳ 明朝" w:hAnsi="ＭＳ 明朝" w:cs="ＭＳ 明朝" w:hint="eastAsia"/>
        </w:rPr>
        <w:t>「デジタル時代にこそメディア史的思考を」</w:t>
      </w:r>
    </w:p>
    <w:p w14:paraId="38F88379" w14:textId="77777777" w:rsidR="00247EA4" w:rsidRDefault="00247EA4" w:rsidP="00616C93">
      <w:pPr>
        <w:ind w:left="240" w:hangingChars="100" w:hanging="240"/>
        <w:rPr>
          <w:rFonts w:ascii="ＭＳ 明朝" w:hAnsi="ＭＳ 明朝" w:cs="ＭＳ 明朝"/>
        </w:rPr>
      </w:pPr>
    </w:p>
    <w:p w14:paraId="30D8828A" w14:textId="77777777" w:rsidR="00C4488C" w:rsidRPr="00C4488C" w:rsidRDefault="00C4488C" w:rsidP="00C4488C">
      <w:pPr>
        <w:rPr>
          <w:rFonts w:ascii="ＭＳ 明朝" w:hAnsi="ＭＳ 明朝" w:cs="ＭＳ 明朝"/>
        </w:rPr>
      </w:pPr>
      <w:r w:rsidRPr="00C4488C">
        <w:rPr>
          <w:rFonts w:ascii="ＭＳ 明朝" w:hAnsi="ＭＳ 明朝" w:cs="ＭＳ 明朝" w:hint="eastAsia"/>
        </w:rPr>
        <w:t xml:space="preserve">　【資料１】はＡさんが「メディアとインターネットにおける問題」について研究レポートを書くときに参考にしたもの、【資料２】は、【資料１】を読んだＡさんがＫ教授に話を聞き、その内容をまとめたものである。これらの資料を読んで、後の問いに答えよ。</w:t>
      </w:r>
    </w:p>
    <w:p w14:paraId="7D14A9D7" w14:textId="77777777" w:rsidR="00247EA4" w:rsidRDefault="00247EA4" w:rsidP="00B04AB6">
      <w:pPr>
        <w:rPr>
          <w:rFonts w:ascii="ＭＳ 明朝" w:cs="Times New Roman"/>
        </w:rPr>
      </w:pPr>
    </w:p>
    <w:p w14:paraId="1CC4A8C6" w14:textId="77777777" w:rsidR="00C4488C" w:rsidRPr="003D5869" w:rsidRDefault="00C4488C" w:rsidP="00B04AB6">
      <w:pPr>
        <w:rPr>
          <w:rFonts w:ascii="ＭＳ 明朝" w:cs="Times New Roman"/>
        </w:rPr>
      </w:pPr>
    </w:p>
    <w:p w14:paraId="3F8B7D96"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【資料１】</w:t>
      </w:r>
    </w:p>
    <w:p w14:paraId="655DAC2C"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はたして「フェイク・ニュース」や「ポスト真実」は今日を象徴する言葉だろうか。メディア史研究者なら、そうした現象は日本に限っても戦前戦中からいくらでも指摘できる。一例として、欧州で第二次世界大戦が勃発して半年後、一九四〇年三月一日付の新聞内報『現代新聞批判』に掲載された五城朗「戦争ニユースは欺く」を引いておこう。五城は当時の戦時報道における「</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よ　た</w:t>
            </w:r>
          </w:rt>
          <w:rubyBase>
            <w:r w:rsidR="00C4488C" w:rsidRPr="00C4488C">
              <w:rPr>
                <w:rFonts w:ascii="ＭＳ 明朝" w:eastAsia="ＭＳ 明朝" w:hAnsi="ＭＳ 明朝" w:cs="ＭＳ 明朝" w:hint="eastAsia"/>
                <w:color w:val="000000"/>
              </w:rPr>
              <w:t>与太</w:t>
            </w:r>
          </w:rubyBase>
        </w:ruby>
      </w:r>
      <w:r w:rsidRPr="00C4488C">
        <w:rPr>
          <w:rFonts w:ascii="ＭＳ 明朝" w:eastAsia="ＭＳ 明朝" w:hAnsi="ＭＳ 明朝" w:cs="ＭＳ 明朝" w:hint="eastAsia"/>
          <w:color w:val="000000"/>
        </w:rPr>
        <w:t>ニユース」の氾濫を厳しく批判している。</w:t>
      </w:r>
    </w:p>
    <w:p w14:paraId="55A2F52A"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「どんなニユースに対しても、まず</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そう　めい</w:t>
            </w:r>
          </w:rt>
          <w:rubyBase>
            <w:r w:rsidR="00C4488C" w:rsidRPr="00C4488C">
              <w:rPr>
                <w:rFonts w:ascii="ＭＳ 明朝" w:eastAsia="ＭＳ 明朝" w:hAnsi="ＭＳ 明朝" w:cs="ＭＳ 明朝" w:hint="eastAsia"/>
                <w:color w:val="000000"/>
              </w:rPr>
              <w:t>聡明</w:t>
            </w:r>
          </w:rubyBase>
        </w:ruby>
      </w:r>
      <w:r w:rsidRPr="00C4488C">
        <w:rPr>
          <w:rFonts w:ascii="ＭＳ 明朝" w:eastAsia="ＭＳ 明朝" w:hAnsi="ＭＳ 明朝" w:cs="ＭＳ 明朝" w:hint="eastAsia"/>
          <w:color w:val="000000"/>
        </w:rPr>
        <w:t>な懐疑心を働かせ、</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いやし</w:t>
            </w:r>
          </w:rt>
          <w:rubyBase>
            <w:r w:rsidR="00C4488C" w:rsidRPr="00C4488C">
              <w:rPr>
                <w:rFonts w:ascii="ＭＳ 明朝" w:eastAsia="ＭＳ 明朝" w:hAnsi="ＭＳ 明朝" w:cs="ＭＳ 明朝" w:hint="eastAsia"/>
                <w:color w:val="000000"/>
              </w:rPr>
              <w:t>苟</w:t>
            </w:r>
          </w:rubyBase>
        </w:ruby>
      </w:r>
      <w:r w:rsidRPr="00C4488C">
        <w:rPr>
          <w:rFonts w:ascii="ＭＳ 明朝" w:eastAsia="ＭＳ 明朝" w:hAnsi="ＭＳ 明朝" w:cs="ＭＳ 明朝" w:hint="eastAsia"/>
          <w:color w:val="000000"/>
        </w:rPr>
        <w:t>くも軍事的に見て不可能</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ある</w:t>
            </w:r>
          </w:rt>
          <w:rubyBase>
            <w:r w:rsidR="00C4488C" w:rsidRPr="00C4488C">
              <w:rPr>
                <w:rFonts w:ascii="ＭＳ 明朝" w:eastAsia="ＭＳ 明朝" w:hAnsi="ＭＳ 明朝" w:cs="ＭＳ 明朝" w:hint="eastAsia"/>
                <w:color w:val="000000"/>
              </w:rPr>
              <w:t>或</w:t>
            </w:r>
          </w:rubyBase>
        </w:ruby>
      </w:r>
      <w:r w:rsidRPr="00C4488C">
        <w:rPr>
          <w:rFonts w:ascii="ＭＳ 明朝" w:eastAsia="ＭＳ 明朝" w:hAnsi="ＭＳ 明朝" w:cs="ＭＳ 明朝" w:hint="eastAsia"/>
          <w:color w:val="000000"/>
        </w:rPr>
        <w:t>は不合理な内容であれば、直ちに虚報であると看破するだけの眼識が</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そな</w:t>
            </w:r>
          </w:rt>
          <w:rubyBase>
            <w:r w:rsidR="00C4488C" w:rsidRPr="00C4488C">
              <w:rPr>
                <w:rFonts w:ascii="ＭＳ 明朝" w:eastAsia="ＭＳ 明朝" w:hAnsi="ＭＳ 明朝" w:cs="ＭＳ 明朝" w:hint="eastAsia"/>
                <w:color w:val="000000"/>
              </w:rPr>
              <w:t>具</w:t>
            </w:r>
          </w:rubyBase>
        </w:ruby>
      </w:r>
      <w:r w:rsidRPr="00C4488C">
        <w:rPr>
          <w:rFonts w:ascii="ＭＳ 明朝" w:eastAsia="ＭＳ 明朝" w:hAnsi="ＭＳ 明朝" w:cs="ＭＳ 明朝" w:hint="eastAsia"/>
          <w:color w:val="000000"/>
        </w:rPr>
        <w:t>はれば、もはや戦争ニユースも〝欺く〟ことは出来なくなるわけである。」</w:t>
      </w:r>
    </w:p>
    <w:p w14:paraId="67A43CA6"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この翌年にドイツ軍の優勢を信じて日米開戦に踏み切った日本の政治指導者にも、そうした「眼識」はなかったようだ。いずれにせよ、デマ報道が戦前の新聞で猛威を振るっていたように、「ポスト真実」はデジタル時代に初登場したものではない。</w:t>
      </w:r>
    </w:p>
    <w:p w14:paraId="22B797D4"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当然ながら今日のメディア・リテラシーにおいても、「聡明な懐疑心」を具えた眼識を養うことは基本的課題である。しかし、</w:t>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さい　ぎ</w:t>
            </w:r>
          </w:rt>
          <w:rubyBase>
            <w:r w:rsidR="00C4488C" w:rsidRPr="00C4488C">
              <w:rPr>
                <w:rFonts w:ascii="ＭＳ 明朝" w:eastAsia="ＭＳ 明朝" w:hAnsi="ＭＳ 明朝" w:cs="ＭＳ 明朝" w:hint="eastAsia"/>
                <w:color w:val="000000"/>
              </w:rPr>
              <w:t>猜疑</w:t>
            </w:r>
          </w:rubyBase>
        </w:ruby>
      </w:r>
      <w:r w:rsidRPr="00C4488C">
        <w:rPr>
          <w:rFonts w:ascii="ＭＳ 明朝" w:eastAsia="ＭＳ 明朝" w:hAnsi="ＭＳ 明朝" w:cs="ＭＳ 明朝" w:hint="eastAsia"/>
          <w:color w:val="000000"/>
        </w:rPr>
        <w:t>心がＳＮＳなどニュー・メディアに集中的に向けられている現状では、まずメディア史的思考こそが不可欠だと私は考えている。ＳＮＳより活字メディアを信頼する態</w:t>
      </w:r>
      <w:r w:rsidR="0057191B">
        <w:rPr>
          <w:rFonts w:ascii="ＭＳ 明朝" w:eastAsia="ＭＳ 明朝" w:hAnsi="ＭＳ 明朝" w:cs="ＭＳ 明朝"/>
          <w:color w:val="000000"/>
        </w:rPr>
        <w:ruby>
          <w:rubyPr>
            <w:rubyAlign w:val="distributeSpace"/>
            <w:hps w:val="12"/>
            <w:hpsRaise w:val="22"/>
            <w:hpsBaseText w:val="24"/>
            <w:lid w:val="ja-JP"/>
          </w:rubyPr>
          <w:rt>
            <w:r w:rsidR="0057191B" w:rsidRPr="0057191B">
              <w:rPr>
                <w:rFonts w:ascii="ＭＳ 明朝" w:eastAsia="ＭＳ 明朝" w:hAnsi="ＭＳ 明朝" w:cs="ＭＳ 明朝" w:hint="eastAsia"/>
                <w:color w:val="000000"/>
                <w:sz w:val="12"/>
              </w:rPr>
              <w:t xml:space="preserve">　（注）</w:t>
            </w:r>
          </w:rt>
          <w:rubyBase>
            <w:r w:rsidR="0057191B">
              <w:rPr>
                <w:rFonts w:ascii="ＭＳ 明朝" w:eastAsia="ＭＳ 明朝" w:hAnsi="ＭＳ 明朝" w:cs="ＭＳ 明朝" w:hint="eastAsia"/>
                <w:color w:val="000000"/>
              </w:rPr>
              <w:t>度に</w:t>
            </w:r>
          </w:rubyBase>
        </w:ruby>
      </w:r>
      <w:r w:rsidRPr="00C4488C">
        <w:rPr>
          <w:rFonts w:ascii="ＭＳ 明朝" w:eastAsia="ＭＳ 明朝" w:hAnsi="ＭＳ 明朝" w:cs="ＭＳ 明朝"/>
          <w:color w:val="000000"/>
        </w:rPr>
        <w:ruby>
          <w:rubyPr>
            <w:rubyAlign w:val="distributeSpace"/>
            <w:hps w:val="10"/>
            <w:hpsRaise w:val="20"/>
            <w:hpsBaseText w:val="24"/>
            <w:lid w:val="ja-JP"/>
          </w:rubyPr>
          <w:rt>
            <w:r w:rsidR="00C4488C" w:rsidRPr="00C4488C">
              <w:rPr>
                <w:rFonts w:ascii="ＭＳ 明朝" w:eastAsia="ＭＳ 明朝" w:hAnsi="ＭＳ 明朝" w:cs="ＭＳ 明朝" w:hint="eastAsia"/>
                <w:color w:val="000000"/>
              </w:rPr>
              <w:t>かん　せい</w:t>
            </w:r>
          </w:rt>
          <w:rubyBase>
            <w:r w:rsidR="00C4488C" w:rsidRPr="00C4488C">
              <w:rPr>
                <w:rFonts w:ascii="ＭＳ 明朝" w:eastAsia="ＭＳ 明朝" w:hAnsi="ＭＳ 明朝" w:cs="ＭＳ 明朝" w:hint="eastAsia"/>
                <w:color w:val="000000"/>
              </w:rPr>
              <w:t>陥穽</w:t>
            </w:r>
          </w:rubyBase>
        </w:ruby>
      </w:r>
      <w:r w:rsidRPr="00C4488C">
        <w:rPr>
          <w:rFonts w:ascii="ＭＳ 明朝" w:eastAsia="ＭＳ 明朝" w:hAnsi="ＭＳ 明朝" w:cs="ＭＳ 明朝" w:hint="eastAsia"/>
          <w:color w:val="000000"/>
        </w:rPr>
        <w:t>はないのだろうか。（中略）</w:t>
      </w:r>
    </w:p>
    <w:p w14:paraId="78486C97"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lastRenderedPageBreak/>
        <w:t xml:space="preserve">　数年前のことだが、臨床心理学分野の講演会に講師として招かれたときのことを思い出した。私の前に基調講演をした著名な評論家は、いじめ・犯罪の温床となるスマートフォンの子供利用を即刻制限すべきだと主張した。「毎年、これで何人も自殺者が出ているのです」。</w:t>
      </w:r>
    </w:p>
    <w:p w14:paraId="0D7ACF20"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さすがにメディア研究者として私は黙っておれず、自分の講演で挑発的にこう述べた。「本を読んで自殺した人の数の方がもっと多いのではないだろうか」。</w:t>
      </w:r>
    </w:p>
    <w:p w14:paraId="3B68B240"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メディア効果研究では「</w:t>
      </w:r>
      <w:r w:rsidRPr="00C4488C">
        <w:rPr>
          <w:rStyle w:val="8pt"/>
          <w:rFonts w:hint="eastAsia"/>
        </w:rPr>
        <w:t>①</w:t>
      </w:r>
      <w:r w:rsidRPr="00C4488C">
        <w:rPr>
          <w:rFonts w:ascii="ＭＳ 明朝" w:eastAsia="ＭＳ 明朝" w:hAnsi="ＭＳ 明朝" w:cs="ＭＳ 明朝" w:hint="eastAsia"/>
          <w:color w:val="000000"/>
          <w:u w:val="thick"/>
        </w:rPr>
        <w:t>ウェルテル効果</w:t>
      </w:r>
      <w:r w:rsidRPr="00C4488C">
        <w:rPr>
          <w:rFonts w:ascii="ＭＳ 明朝" w:eastAsia="ＭＳ 明朝" w:hAnsi="ＭＳ 明朝" w:cs="ＭＳ 明朝" w:hint="eastAsia"/>
          <w:color w:val="000000"/>
        </w:rPr>
        <w:t>」がよく知られている。それは「ドイツ文学史上、初のベストセラー」として有名なゲーテ『若きウェルテルの悩み』に由来している。同書は各国語に訳され、主人公ウェルテルをまねた自殺者が続出したことでセンセーションを引き起こした。そのため、この小説はザクセン王国、ハプスブルク帝国などで発禁処分になっている。</w:t>
      </w:r>
    </w:p>
    <w:p w14:paraId="3A8B20DC"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一般に「ウェルテル効果」とは、マスメディアで自殺が大きく報道されるほど自殺率が増えることを意味している。アメリカの社会学者ディビッド・フィリップスはアメリカの自殺統計と『ニューヨーク・タイムズ』第一面の自殺記事数の相関を分析して、報道が自殺率に影響すると主張した。ここで重要なポイントは、ウェルテル効果が「報道」の影響を問題にしており、「書物」や「新聞」の有害性を示す仮説ではないということである。</w:t>
      </w:r>
    </w:p>
    <w:p w14:paraId="06786913"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一八世紀ドイツの若年たちが熱中した『若きウェルテルの悩み』は年配者に敵視されたわけだが、今日この著作は教養小説の古典として名高い。同じように、我が国でも明治期には小説が不良化の温床として批判され、大正期には映画、昭和期にはテレビ、そして平成のいまではケータイやネットが、青少年への悪影響を理由に糾弾されてきた。いずれも聡明とはいえない猜疑心からの俗論であり、メディア史的思考を欠いた偏見である。（中略）</w:t>
      </w:r>
    </w:p>
    <w:p w14:paraId="5463A683"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 xml:space="preserve">　つまり、有害メディア論とはどんなメディアについても当てはまる万能薬の如き議論である。多くの読者は「何にでも効く薬」の広告とあれば、まず懐疑心を抱くはずだ。しかし、万能の有害メディア論には簡単に引っかかる。その虚構を見抜く眼識を養うためにも</w:t>
      </w:r>
      <w:r w:rsidRPr="00C4488C">
        <w:rPr>
          <w:rStyle w:val="8pt"/>
          <w:rFonts w:hint="eastAsia"/>
        </w:rPr>
        <w:t>②</w:t>
      </w:r>
      <w:r w:rsidRPr="00C4488C">
        <w:rPr>
          <w:rFonts w:ascii="ＭＳ 明朝" w:eastAsia="ＭＳ 明朝" w:hAnsi="ＭＳ 明朝" w:cs="ＭＳ 明朝" w:hint="eastAsia"/>
          <w:color w:val="000000"/>
          <w:u w:val="thick"/>
        </w:rPr>
        <w:t>メディア史的思考は必要なのである</w:t>
      </w:r>
      <w:r w:rsidRPr="00C4488C">
        <w:rPr>
          <w:rFonts w:ascii="ＭＳ 明朝" w:eastAsia="ＭＳ 明朝" w:hAnsi="ＭＳ 明朝" w:cs="ＭＳ 明朝" w:hint="eastAsia"/>
          <w:color w:val="000000"/>
        </w:rPr>
        <w:t>。</w:t>
      </w:r>
    </w:p>
    <w:p w14:paraId="0DF7DAAA" w14:textId="77777777" w:rsidR="00C4488C" w:rsidRPr="00C4488C" w:rsidRDefault="00C4488C" w:rsidP="00C4488C">
      <w:pPr>
        <w:jc w:val="right"/>
        <w:rPr>
          <w:rFonts w:ascii="ＭＳ 明朝" w:eastAsia="ＭＳ 明朝" w:hAnsi="ＭＳ 明朝" w:cs="ＭＳ 明朝"/>
          <w:color w:val="000000"/>
        </w:rPr>
      </w:pPr>
      <w:r w:rsidRPr="00C4488C">
        <w:rPr>
          <w:rFonts w:ascii="ＭＳ 明朝" w:eastAsia="ＭＳ 明朝" w:hAnsi="ＭＳ 明朝" w:cs="ＭＳ 明朝" w:hint="eastAsia"/>
          <w:color w:val="000000"/>
        </w:rPr>
        <w:lastRenderedPageBreak/>
        <w:t>（佐藤卓己「デジタル時代にこそメディア史的思考を」より）</w:t>
      </w:r>
    </w:p>
    <w:p w14:paraId="788C74E2" w14:textId="77777777" w:rsidR="00C4488C" w:rsidRDefault="00C4488C" w:rsidP="00C4488C">
      <w:pPr>
        <w:rPr>
          <w:rFonts w:ascii="ＭＳ 明朝" w:eastAsia="ＭＳ 明朝" w:hAnsi="ＭＳ 明朝" w:cs="ＭＳ 明朝"/>
          <w:color w:val="000000"/>
        </w:rPr>
      </w:pPr>
    </w:p>
    <w:p w14:paraId="3F6D0D18" w14:textId="77777777" w:rsidR="00C4488C" w:rsidRPr="00C4488C" w:rsidRDefault="00C4488C" w:rsidP="00C4488C">
      <w:pPr>
        <w:rPr>
          <w:rFonts w:ascii="ＭＳ 明朝" w:eastAsia="ＭＳ 明朝" w:hAnsi="ＭＳ 明朝" w:cs="ＭＳ 明朝"/>
          <w:color w:val="000000"/>
        </w:rPr>
      </w:pPr>
      <w:r w:rsidRPr="00C4488C">
        <w:rPr>
          <w:rFonts w:ascii="ＭＳ 明朝" w:eastAsia="ＭＳ 明朝" w:hAnsi="ＭＳ 明朝" w:cs="ＭＳ 明朝" w:hint="eastAsia"/>
          <w:color w:val="000000"/>
        </w:rPr>
        <w:t>（注）陥穽＝おとしあな。人を陥れるはかりごと。</w:t>
      </w:r>
    </w:p>
    <w:p w14:paraId="559C2975" w14:textId="77777777" w:rsidR="00247EA4" w:rsidRDefault="00247EA4" w:rsidP="00E7385F">
      <w:pPr>
        <w:rPr>
          <w:rStyle w:val="a4"/>
          <w:rFonts w:ascii="ＭＳ 明朝" w:eastAsia="ＭＳ 明朝" w:cs="Times New Roman"/>
          <w:sz w:val="24"/>
          <w:szCs w:val="24"/>
        </w:rPr>
      </w:pPr>
    </w:p>
    <w:p w14:paraId="62EF623E" w14:textId="77777777" w:rsidR="00C4488C" w:rsidRDefault="00C4488C" w:rsidP="00E7385F">
      <w:pPr>
        <w:rPr>
          <w:rStyle w:val="a4"/>
          <w:rFonts w:ascii="ＭＳ 明朝" w:eastAsia="ＭＳ 明朝" w:cs="Times New Roman"/>
          <w:sz w:val="24"/>
          <w:szCs w:val="24"/>
        </w:rPr>
      </w:pPr>
    </w:p>
    <w:p w14:paraId="1498BE37"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【資料２】</w:t>
      </w:r>
    </w:p>
    <w:p w14:paraId="42C607B7"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メディアの歴史を踏まえて考えてみると、現代はマスメディアによる大量かつ一斉の情報提供から、個別の逐次的な情報発信に移り変わってきている。当然のことながらマスメディアも健在であり、主要な情報はマスメディアを頼る人も多い。一方で個別的な情報発信のウェイトは日々高まってきていることは確かだ。このような変化をもたらしたのはパーソナルなコンピューターとインターネットの登場であり、その進化である。そしてその進化をもたらした四つの企業は巨大化し</w:t>
      </w:r>
      <w:r>
        <w:rPr>
          <w:rFonts w:ascii="ＭＳ 明朝" w:eastAsia="ＭＳ 明朝" w:cs="Times New Roman"/>
          <w:color w:val="000000"/>
        </w:rPr>
        <w:ruby>
          <w:rubyPr>
            <w:rubyAlign w:val="left"/>
            <w:hps w:val="12"/>
            <w:hpsRaise w:val="22"/>
            <w:hpsBaseText w:val="24"/>
            <w:lid w:val="ja-JP"/>
          </w:rubyPr>
          <w:rt>
            <w:r w:rsidR="00C4488C" w:rsidRPr="00C4488C">
              <w:rPr>
                <w:rFonts w:ascii="ＭＳ 明朝" w:eastAsia="ＭＳ 明朝" w:hAnsi="ＭＳ 明朝" w:cs="Times New Roman" w:hint="eastAsia"/>
                <w:color w:val="000000"/>
                <w:sz w:val="12"/>
              </w:rPr>
              <w:t>（注１）</w:t>
            </w:r>
          </w:rt>
          <w:rubyBase>
            <w:r w:rsidR="00C4488C">
              <w:rPr>
                <w:rFonts w:ascii="ＭＳ 明朝" w:eastAsia="ＭＳ 明朝" w:cs="Times New Roman" w:hint="eastAsia"/>
                <w:color w:val="000000"/>
              </w:rPr>
              <w:t>ＧＡＦＡ</w:t>
            </w:r>
          </w:rubyBase>
        </w:ruby>
      </w:r>
      <w:r w:rsidRPr="00C4488C">
        <w:rPr>
          <w:rFonts w:ascii="ＭＳ 明朝" w:eastAsia="ＭＳ 明朝" w:cs="Times New Roman" w:hint="eastAsia"/>
          <w:color w:val="000000"/>
        </w:rPr>
        <w:t>と呼ばれ世界を占有しようとしている。</w:t>
      </w:r>
    </w:p>
    <w:p w14:paraId="4222D91D"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ＧＡＦＡは人々にとって便利なツールやサービスを提供し続けているし、これらのツールや便利さにあらがうことは困難なように思われる。しかしながら、いくつかの問題があるのも事実である。</w:t>
      </w:r>
    </w:p>
    <w:p w14:paraId="4DEFFB03"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情報を取得する速さと手軽さにおいてインターネットは大変便利で快適なツールである。ところがその快適さの裏側には</w:t>
      </w:r>
      <w:r w:rsidR="0057191B">
        <w:rPr>
          <w:rFonts w:ascii="ＭＳ 明朝" w:eastAsia="ＭＳ 明朝" w:cs="Times New Roman"/>
          <w:color w:val="000000"/>
        </w:rPr>
        <w:ruby>
          <w:rubyPr>
            <w:rubyAlign w:val="left"/>
            <w:hps w:val="12"/>
            <w:hpsRaise w:val="22"/>
            <w:hpsBaseText w:val="24"/>
            <w:lid w:val="ja-JP"/>
          </w:rubyPr>
          <w:rt>
            <w:r w:rsidR="0057191B" w:rsidRPr="0057191B">
              <w:rPr>
                <w:rFonts w:ascii="ＭＳ 明朝" w:eastAsia="ＭＳ 明朝" w:hAnsi="ＭＳ 明朝" w:cs="Times New Roman" w:hint="eastAsia"/>
                <w:color w:val="000000"/>
                <w:sz w:val="12"/>
              </w:rPr>
              <w:t>（注２）</w:t>
            </w:r>
          </w:rt>
          <w:rubyBase>
            <w:r w:rsidR="0057191B">
              <w:rPr>
                <w:rFonts w:ascii="ＭＳ 明朝" w:eastAsia="ＭＳ 明朝" w:cs="Times New Roman" w:hint="eastAsia"/>
                <w:color w:val="000000"/>
              </w:rPr>
              <w:t>フィルターバブル</w:t>
            </w:r>
          </w:rubyBase>
        </w:ruby>
      </w:r>
      <w:r w:rsidRPr="00C4488C">
        <w:rPr>
          <w:rFonts w:ascii="ＭＳ 明朝" w:eastAsia="ＭＳ 明朝" w:cs="Times New Roman" w:hint="eastAsia"/>
          <w:color w:val="000000"/>
        </w:rPr>
        <w:t>の問題を抱えていることを忘れてはいけない。例えば、ツイッターで人は自分が知りたい情報を流してくれる人をフォローする。ごく当たり前のことだがそこから得られる情報はあまたある情報の中で自分の欲しい情報しか集まっていないのである。フェイスブックにしてもしかり。「いいね」を押している頻度の高い人の表示頻度が高まる。結果として「いいね」でない人は自然に消えていくのである。</w:t>
      </w:r>
    </w:p>
    <w:p w14:paraId="0A7D74E4"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グーグルにおいても誰が検索しても結果の表示される順序は同じではない。ログインして使うようになることで検索結果がパーソナライズされその人好みの情報が並ぶように最適化されている。最適化というと便利で快適さをもたらすように思われるが、逆に言うと、好ましくない情報、自分とは違う意見、自分</w:t>
      </w:r>
      <w:r w:rsidRPr="00C4488C">
        <w:rPr>
          <w:rFonts w:ascii="ＭＳ 明朝" w:eastAsia="ＭＳ 明朝" w:cs="Times New Roman" w:hint="eastAsia"/>
          <w:color w:val="000000"/>
        </w:rPr>
        <w:lastRenderedPageBreak/>
        <w:t>とは反対の意見に触れる機会が奪われているということでもある。</w:t>
      </w:r>
    </w:p>
    <w:p w14:paraId="09F9F74B"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有り余る情報の中で自分好みの情報にしか触れない。これは多様性の欠如という問題と裏腹なのである。このような落とし穴にはまらないためには自分がたこつぼの中にいることを意識しなければならない。あえて自分とは意見が異なるが情報は参考になる人をおさえ、複眼的な思考をもつようにしなければならない。</w:t>
      </w:r>
    </w:p>
    <w:p w14:paraId="5590AF05"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インターネットにおいてはなによりもそのスピード＝速報性が特徴だ。また旧来のマスコミでは得られない</w:t>
      </w:r>
      <w:r w:rsidR="0057191B">
        <w:rPr>
          <w:rFonts w:ascii="ＭＳ 明朝" w:eastAsia="ＭＳ 明朝" w:cs="Times New Roman"/>
          <w:color w:val="000000"/>
        </w:rPr>
        <w:ruby>
          <w:rubyPr>
            <w:rubyAlign w:val="left"/>
            <w:hps w:val="12"/>
            <w:hpsRaise w:val="22"/>
            <w:hpsBaseText w:val="24"/>
            <w:lid w:val="ja-JP"/>
          </w:rubyPr>
          <w:rt>
            <w:r w:rsidR="0057191B" w:rsidRPr="0057191B">
              <w:rPr>
                <w:rFonts w:ascii="ＭＳ 明朝" w:eastAsia="ＭＳ 明朝" w:hAnsi="ＭＳ 明朝" w:cs="Times New Roman" w:hint="eastAsia"/>
                <w:color w:val="000000"/>
                <w:sz w:val="12"/>
              </w:rPr>
              <w:t>（注３）</w:t>
            </w:r>
          </w:rt>
          <w:rubyBase>
            <w:r w:rsidR="0057191B">
              <w:rPr>
                <w:rFonts w:ascii="ＭＳ 明朝" w:eastAsia="ＭＳ 明朝" w:cs="Times New Roman" w:hint="eastAsia"/>
                <w:color w:val="000000"/>
              </w:rPr>
              <w:t>オルタナティブ</w:t>
            </w:r>
          </w:rubyBase>
        </w:ruby>
      </w:r>
      <w:r w:rsidRPr="00C4488C">
        <w:rPr>
          <w:rFonts w:ascii="ＭＳ 明朝" w:eastAsia="ＭＳ 明朝" w:cs="Times New Roman" w:hint="eastAsia"/>
          <w:color w:val="000000"/>
        </w:rPr>
        <w:t>な視点を持つことが可能になる。ただオルタナティブな視点というのは自分に都合のいいもう一つの事実を作り出したり、排外的な主張に転嫁したり、多くの問題があることは様々な人の指摘する通りである。フェイク・ニュースの問題もある。識者によれば完全なフェイクはあまり広がらないが、厄介なのは一部の切り取った部分は正しいのに、全体を見るとおかしい情報だそうだ。全体としてみるとおかしくても一部でも正しい情報があると事実として拡散してしまいやすい。これに対応するためにはすべての情報には意図が隠されていることを意識して、情報源がどこであるかを考えて取捨選択すべきである。</w:t>
      </w:r>
    </w:p>
    <w:p w14:paraId="2A972431"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フェイク・ニュースやオルタナティブな事実に対処するためにもう一つ大事なことは感情に振り回されないことである。情報により感情があおられ、具体的行動に移してしまうことがある。誤った、もしくは意図をもってつくられた情報にいったん感情をあおられてしまうともう収拾がつかなくなる。いくら正しい情報に接したところで自分の考えや感情を変えることはもはや難しい。</w:t>
      </w:r>
    </w:p>
    <w:p w14:paraId="03542952" w14:textId="77777777" w:rsidR="00C4488C" w:rsidRPr="00C4488C" w:rsidRDefault="00C4488C" w:rsidP="00C4488C">
      <w:pPr>
        <w:rPr>
          <w:rFonts w:ascii="ＭＳ 明朝" w:eastAsia="ＭＳ 明朝" w:cs="Times New Roman"/>
          <w:color w:val="000000"/>
        </w:rPr>
      </w:pPr>
      <w:r w:rsidRPr="00C4488C">
        <w:rPr>
          <w:rFonts w:ascii="ＭＳ 明朝" w:eastAsia="ＭＳ 明朝" w:cs="Times New Roman" w:hint="eastAsia"/>
          <w:color w:val="000000"/>
        </w:rPr>
        <w:t xml:space="preserve">　インターネットという快適な環境の中でその快適さの裏側に潜むさまざまな落とし穴を意識し、感情があおられないように注意しながら、人類が手にした過去最速にして最強のツールを使いこなそうではないか。</w:t>
      </w:r>
    </w:p>
    <w:p w14:paraId="4EC1E722" w14:textId="77777777" w:rsidR="00C4488C" w:rsidRPr="00C4488C" w:rsidRDefault="00C4488C" w:rsidP="00C4488C">
      <w:pPr>
        <w:rPr>
          <w:rFonts w:ascii="ＭＳ 明朝" w:eastAsia="ＭＳ 明朝" w:cs="Times New Roman"/>
          <w:color w:val="000000"/>
        </w:rPr>
      </w:pPr>
    </w:p>
    <w:p w14:paraId="7FCCF3F8" w14:textId="77777777" w:rsidR="00C4488C" w:rsidRPr="00C4488C" w:rsidRDefault="00C4488C" w:rsidP="001E7573">
      <w:pPr>
        <w:ind w:left="720" w:hangingChars="300" w:hanging="720"/>
        <w:rPr>
          <w:rFonts w:ascii="ＭＳ 明朝" w:eastAsia="ＭＳ 明朝" w:cs="Times New Roman"/>
          <w:color w:val="000000"/>
        </w:rPr>
      </w:pPr>
      <w:r w:rsidRPr="00C4488C">
        <w:rPr>
          <w:rFonts w:ascii="ＭＳ 明朝" w:eastAsia="ＭＳ 明朝" w:cs="Times New Roman" w:hint="eastAsia"/>
          <w:color w:val="000000"/>
        </w:rPr>
        <w:t>（注１）ＧＡＦＡ（ガーファ）＝大手ＩＴ企業である</w:t>
      </w:r>
      <w:r w:rsidRPr="00C4488C">
        <w:rPr>
          <w:rFonts w:ascii="ＭＳ 明朝" w:eastAsia="ＭＳ 明朝" w:cs="Times New Roman"/>
          <w:color w:val="000000"/>
        </w:rPr>
        <w:t>Google</w:t>
      </w:r>
      <w:r w:rsidRPr="00C4488C">
        <w:rPr>
          <w:rFonts w:ascii="ＭＳ 明朝" w:eastAsia="ＭＳ 明朝" w:cs="Times New Roman" w:hint="eastAsia"/>
          <w:color w:val="000000"/>
        </w:rPr>
        <w:t>・</w:t>
      </w:r>
      <w:r w:rsidRPr="00C4488C">
        <w:rPr>
          <w:rFonts w:ascii="ＭＳ 明朝" w:eastAsia="ＭＳ 明朝" w:cs="Times New Roman"/>
          <w:color w:val="000000"/>
        </w:rPr>
        <w:t>Apple</w:t>
      </w:r>
      <w:r w:rsidRPr="00C4488C">
        <w:rPr>
          <w:rFonts w:ascii="ＭＳ 明朝" w:eastAsia="ＭＳ 明朝" w:cs="Times New Roman" w:hint="eastAsia"/>
          <w:color w:val="000000"/>
        </w:rPr>
        <w:t>・</w:t>
      </w:r>
      <w:r w:rsidRPr="00C4488C">
        <w:rPr>
          <w:rFonts w:ascii="ＭＳ 明朝" w:eastAsia="ＭＳ 明朝" w:cs="Times New Roman"/>
          <w:color w:val="000000"/>
        </w:rPr>
        <w:t>Facebook</w:t>
      </w:r>
      <w:r w:rsidRPr="00C4488C">
        <w:rPr>
          <w:rFonts w:ascii="ＭＳ 明朝" w:eastAsia="ＭＳ 明朝" w:cs="Times New Roman" w:hint="eastAsia"/>
          <w:color w:val="000000"/>
        </w:rPr>
        <w:t>・</w:t>
      </w:r>
      <w:r w:rsidRPr="00C4488C">
        <w:rPr>
          <w:rFonts w:ascii="ＭＳ 明朝" w:eastAsia="ＭＳ 明朝" w:cs="Times New Roman"/>
          <w:color w:val="000000"/>
        </w:rPr>
        <w:t>Amazon</w:t>
      </w:r>
      <w:r w:rsidRPr="00C4488C">
        <w:rPr>
          <w:rFonts w:ascii="ＭＳ 明朝" w:eastAsia="ＭＳ 明朝" w:cs="Times New Roman" w:hint="eastAsia"/>
          <w:color w:val="000000"/>
        </w:rPr>
        <w:t>の四社のこと。</w:t>
      </w:r>
    </w:p>
    <w:p w14:paraId="74B86228" w14:textId="77777777" w:rsidR="00C4488C" w:rsidRPr="00C4488C" w:rsidRDefault="00C4488C" w:rsidP="001E7573">
      <w:pPr>
        <w:ind w:left="720" w:hangingChars="300" w:hanging="720"/>
        <w:rPr>
          <w:rFonts w:ascii="ＭＳ 明朝" w:eastAsia="ＭＳ 明朝" w:cs="Times New Roman"/>
          <w:color w:val="000000"/>
        </w:rPr>
      </w:pPr>
      <w:r w:rsidRPr="00C4488C">
        <w:rPr>
          <w:rFonts w:ascii="ＭＳ 明朝" w:eastAsia="ＭＳ 明朝" w:cs="Times New Roman" w:hint="eastAsia"/>
          <w:color w:val="000000"/>
        </w:rPr>
        <w:lastRenderedPageBreak/>
        <w:t>（注２）フィルターバブル＝インターネットで、利用者が好ましいと思う情報ばかりが表示され、泡（バブル）に包まれたように、自分が見たい情報しか見えなくなること。</w:t>
      </w:r>
    </w:p>
    <w:p w14:paraId="609A9C7A" w14:textId="77777777" w:rsidR="00C4488C" w:rsidRPr="00C4488C" w:rsidRDefault="00C4488C" w:rsidP="001E7573">
      <w:pPr>
        <w:ind w:left="720" w:hangingChars="300" w:hanging="720"/>
        <w:rPr>
          <w:rFonts w:ascii="ＭＳ 明朝" w:eastAsia="ＭＳ 明朝" w:cs="Times New Roman"/>
          <w:color w:val="000000"/>
        </w:rPr>
      </w:pPr>
      <w:r w:rsidRPr="00C4488C">
        <w:rPr>
          <w:rFonts w:ascii="ＭＳ 明朝" w:eastAsia="ＭＳ 明朝" w:cs="Times New Roman" w:hint="eastAsia"/>
          <w:color w:val="000000"/>
        </w:rPr>
        <w:t>（注３）オルタナティブ＝本来二者択一という意味であったが転じて、現在あるものの代わりに選びうる新しい選択肢を指すようになった。</w:t>
      </w:r>
    </w:p>
    <w:p w14:paraId="2671EF94" w14:textId="77777777" w:rsidR="00C4488C" w:rsidRPr="00C4488C" w:rsidRDefault="00C4488C" w:rsidP="00E7385F">
      <w:pPr>
        <w:rPr>
          <w:rStyle w:val="a4"/>
          <w:rFonts w:ascii="ＭＳ 明朝" w:eastAsia="ＭＳ 明朝" w:cs="Times New Roman"/>
          <w:sz w:val="24"/>
          <w:szCs w:val="24"/>
        </w:rPr>
      </w:pPr>
    </w:p>
    <w:p w14:paraId="7C00D2E2" w14:textId="77777777" w:rsidR="001E7573" w:rsidRDefault="001E7573" w:rsidP="001E7573">
      <w:pPr>
        <w:widowControl/>
        <w:jc w:val="left"/>
        <w:rPr>
          <w:rStyle w:val="a7"/>
          <w:rFonts w:ascii="ＭＳ 明朝" w:eastAsia="ＭＳ 明朝" w:cs="Times New Roman"/>
          <w:sz w:val="24"/>
          <w:szCs w:val="24"/>
        </w:rPr>
      </w:pPr>
    </w:p>
    <w:p w14:paraId="46A72B4D" w14:textId="77777777" w:rsidR="007538E1" w:rsidRPr="007538E1" w:rsidRDefault="00247EA4" w:rsidP="007538E1">
      <w:pPr>
        <w:widowControl/>
        <w:ind w:left="480" w:hangingChars="200" w:hanging="480"/>
        <w:jc w:val="left"/>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7538E1" w:rsidRPr="007538E1">
        <w:rPr>
          <w:rFonts w:ascii="ＭＳ 明朝" w:hAnsi="ＭＳ 明朝" w:cs="ＭＳ 明朝" w:hint="eastAsia"/>
          <w:lang w:val="ja-JP"/>
        </w:rPr>
        <w:t>傍線部①「ウェルテル効果」とはどのようなものか。</w:t>
      </w:r>
      <w:r w:rsidR="007538E1" w:rsidRPr="007538E1">
        <w:rPr>
          <w:rFonts w:ascii="ＭＳ 明朝" w:hAnsi="ＭＳ 明朝" w:cs="ＭＳ 明朝"/>
          <w:lang w:val="ja-JP"/>
          <w:eastAsianLayout w:id="1984752129" w:vert="1" w:vertCompress="1"/>
        </w:rPr>
        <w:t>30</w:t>
      </w:r>
      <w:r w:rsidR="007538E1" w:rsidRPr="007538E1">
        <w:rPr>
          <w:rFonts w:ascii="ＭＳ 明朝" w:hAnsi="ＭＳ 明朝" w:cs="ＭＳ 明朝" w:hint="eastAsia"/>
          <w:lang w:val="ja-JP"/>
        </w:rPr>
        <w:t>字以内で抜き出せ。</w:t>
      </w:r>
      <w:r w:rsidR="007538E1" w:rsidRPr="007538E1">
        <w:rPr>
          <w:rFonts w:ascii="ＭＳ 明朝" w:hAnsi="ＭＳ 明朝" w:cs="ＭＳ 明朝" w:hint="eastAsia"/>
          <w:bdr w:val="single" w:sz="4" w:space="0" w:color="auto"/>
          <w:lang w:val="ja-JP"/>
        </w:rPr>
        <w:t>７点</w:t>
      </w:r>
    </w:p>
    <w:p w14:paraId="163504EA" w14:textId="77777777" w:rsidR="007B6657" w:rsidRDefault="007538E1" w:rsidP="007538E1">
      <w:pPr>
        <w:widowControl/>
        <w:spacing w:line="240" w:lineRule="auto"/>
        <w:ind w:leftChars="200" w:left="480"/>
        <w:jc w:val="left"/>
      </w:pPr>
      <w:r w:rsidRPr="006C0014">
        <w:rPr>
          <w:rFonts w:hint="eastAsia"/>
        </w:rPr>
        <w:t xml:space="preserve">［　</w:t>
      </w:r>
    </w:p>
    <w:p w14:paraId="0B0A339E" w14:textId="77777777" w:rsidR="007538E1" w:rsidRPr="00307349" w:rsidRDefault="007538E1" w:rsidP="007B6657">
      <w:pPr>
        <w:widowControl/>
        <w:spacing w:line="240" w:lineRule="auto"/>
        <w:ind w:leftChars="200" w:left="480"/>
        <w:jc w:val="right"/>
        <w:rPr>
          <w:rFonts w:cs="ＭＳ 明朝"/>
        </w:rPr>
      </w:pPr>
      <w:r>
        <w:rPr>
          <w:rFonts w:hint="eastAsia"/>
        </w:rPr>
        <w:t xml:space="preserve">　　　　　　　　　　　　　　　　　　　　　　　　　　　　</w:t>
      </w:r>
      <w:r w:rsidRPr="006C0014">
        <w:rPr>
          <w:rFonts w:hint="eastAsia"/>
        </w:rPr>
        <w:t xml:space="preserve">　　］</w:t>
      </w:r>
    </w:p>
    <w:p w14:paraId="216AE721" w14:textId="77777777" w:rsidR="007538E1" w:rsidRPr="007538E1" w:rsidRDefault="00247EA4" w:rsidP="007538E1">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7538E1" w:rsidRPr="007538E1">
        <w:rPr>
          <w:rFonts w:ascii="ＭＳ 明朝" w:hAnsi="ＭＳ 明朝" w:cs="ＭＳ 明朝" w:hint="eastAsia"/>
        </w:rPr>
        <w:t>傍線部②「メディア史的思考は必要なのである」とあるが、どのような考え方を持つために必要か。【資料１･２】全体を読み、</w:t>
      </w:r>
      <w:r w:rsidR="007538E1" w:rsidRPr="007538E1">
        <w:rPr>
          <w:rFonts w:ascii="ＭＳ 明朝" w:hAnsi="ＭＳ 明朝" w:cs="ＭＳ 明朝"/>
          <w:eastAsianLayout w:id="1984752385" w:vert="1" w:vertCompress="1"/>
        </w:rPr>
        <w:t>70</w:t>
      </w:r>
      <w:r w:rsidR="007538E1" w:rsidRPr="007538E1">
        <w:rPr>
          <w:rFonts w:ascii="ＭＳ 明朝" w:hAnsi="ＭＳ 明朝" w:cs="ＭＳ 明朝" w:hint="eastAsia"/>
        </w:rPr>
        <w:t>字以内で説明せよ。</w:t>
      </w:r>
      <w:r w:rsidR="007538E1" w:rsidRPr="007538E1">
        <w:rPr>
          <w:rFonts w:ascii="ＭＳ 明朝" w:hAnsi="ＭＳ 明朝" w:cs="ＭＳ 明朝"/>
          <w:bdr w:val="single" w:sz="4" w:space="0" w:color="auto"/>
          <w:eastAsianLayout w:id="1984752387" w:vert="1" w:vertCompress="1"/>
        </w:rPr>
        <w:t>15</w:t>
      </w:r>
      <w:r w:rsidR="007538E1" w:rsidRPr="007538E1">
        <w:rPr>
          <w:rFonts w:ascii="ＭＳ 明朝" w:hAnsi="ＭＳ 明朝" w:cs="ＭＳ 明朝" w:hint="eastAsia"/>
          <w:bdr w:val="single" w:sz="4" w:space="0" w:color="auto"/>
        </w:rPr>
        <w:t>点</w:t>
      </w:r>
    </w:p>
    <w:p w14:paraId="1D318F58" w14:textId="77777777" w:rsidR="007538E1" w:rsidRDefault="007538E1" w:rsidP="007538E1">
      <w:pPr>
        <w:widowControl/>
        <w:spacing w:line="240" w:lineRule="auto"/>
        <w:ind w:leftChars="200" w:left="480"/>
        <w:jc w:val="left"/>
      </w:pPr>
      <w:r w:rsidRPr="006C0014">
        <w:rPr>
          <w:rFonts w:hint="eastAsia"/>
        </w:rPr>
        <w:t xml:space="preserve">［　</w:t>
      </w:r>
      <w:r>
        <w:rPr>
          <w:rFonts w:hint="eastAsia"/>
        </w:rPr>
        <w:t xml:space="preserve">　</w:t>
      </w:r>
    </w:p>
    <w:p w14:paraId="1154D8D8" w14:textId="77777777" w:rsidR="007538E1" w:rsidRDefault="007538E1" w:rsidP="007538E1">
      <w:pPr>
        <w:widowControl/>
        <w:spacing w:line="240" w:lineRule="auto"/>
        <w:ind w:leftChars="200" w:left="480"/>
        <w:jc w:val="left"/>
      </w:pPr>
    </w:p>
    <w:p w14:paraId="7F0FA0F2" w14:textId="77777777" w:rsidR="007538E1" w:rsidRDefault="007538E1" w:rsidP="007538E1">
      <w:pPr>
        <w:widowControl/>
        <w:spacing w:line="240" w:lineRule="auto"/>
        <w:ind w:leftChars="200" w:left="480"/>
        <w:jc w:val="left"/>
      </w:pPr>
      <w:r>
        <w:rPr>
          <w:rFonts w:hint="eastAsia"/>
        </w:rPr>
        <w:t xml:space="preserve">　　　　　　　　　　　　　　　　　　　　　　　　　　　</w:t>
      </w:r>
      <w:r w:rsidRPr="006C0014">
        <w:rPr>
          <w:rFonts w:hint="eastAsia"/>
        </w:rPr>
        <w:t xml:space="preserve">　</w:t>
      </w:r>
    </w:p>
    <w:p w14:paraId="159E52E3" w14:textId="77777777" w:rsidR="007538E1" w:rsidRPr="00307349" w:rsidRDefault="007538E1" w:rsidP="007538E1">
      <w:pPr>
        <w:widowControl/>
        <w:spacing w:line="240" w:lineRule="auto"/>
        <w:ind w:leftChars="200" w:left="480"/>
        <w:jc w:val="right"/>
        <w:rPr>
          <w:rFonts w:cs="ＭＳ 明朝"/>
        </w:rPr>
      </w:pPr>
      <w:r w:rsidRPr="006C0014">
        <w:rPr>
          <w:rFonts w:hint="eastAsia"/>
        </w:rPr>
        <w:t xml:space="preserve">　］</w:t>
      </w:r>
    </w:p>
    <w:p w14:paraId="75DE8263" w14:textId="77777777" w:rsidR="002E7A32" w:rsidRPr="002E7A32" w:rsidRDefault="00247EA4" w:rsidP="002E7A32">
      <w:pPr>
        <w:ind w:left="480" w:hangingChars="200" w:hanging="480"/>
        <w:rPr>
          <w:bdr w:val="single" w:sz="4" w:space="0" w:color="auto"/>
        </w:rPr>
      </w:pPr>
      <w:r w:rsidRPr="003D5869">
        <w:rPr>
          <w:rFonts w:hint="eastAsia"/>
          <w:lang w:val="ja-JP"/>
        </w:rPr>
        <w:t>問</w:t>
      </w:r>
      <w:r w:rsidRPr="00372976">
        <w:rPr>
          <w:rFonts w:hint="eastAsia"/>
        </w:rPr>
        <w:t>３</w:t>
      </w:r>
      <w:r w:rsidRPr="003D5869">
        <w:rPr>
          <w:rFonts w:hint="eastAsia"/>
          <w:lang w:val="ja-JP"/>
        </w:rPr>
        <w:t xml:space="preserve">　</w:t>
      </w:r>
      <w:r w:rsidR="002E7A32" w:rsidRPr="002E7A32">
        <w:rPr>
          <w:rFonts w:hint="eastAsia"/>
        </w:rPr>
        <w:t>【資料２】を読んだＡ～Ｇさんの会話を読んで、本文の内容と異なることを言っている人を</w:t>
      </w:r>
      <w:r w:rsidR="002E7A32" w:rsidRPr="002E7A32">
        <w:rPr>
          <w:rFonts w:hint="eastAsia"/>
          <w:u w:val="thick"/>
        </w:rPr>
        <w:t>すべて</w:t>
      </w:r>
      <w:r w:rsidR="002E7A32" w:rsidRPr="002E7A32">
        <w:rPr>
          <w:rFonts w:hint="eastAsia"/>
        </w:rPr>
        <w:t>選び、記号で答えよ。</w:t>
      </w:r>
      <w:r w:rsidR="002E7A32" w:rsidRPr="00E97DDE">
        <w:rPr>
          <w:bdr w:val="single" w:sz="4" w:space="0" w:color="auto"/>
          <w:eastAsianLayout w:id="1984679683" w:vert="1" w:vertCompress="1"/>
        </w:rPr>
        <w:t>10</w:t>
      </w:r>
      <w:r w:rsidR="002E7A32" w:rsidRPr="00E97DDE">
        <w:rPr>
          <w:rFonts w:hint="eastAsia"/>
          <w:bdr w:val="single" w:sz="4" w:space="0" w:color="auto"/>
        </w:rPr>
        <w:t>点</w:t>
      </w:r>
      <w:r w:rsidR="002E7A32" w:rsidRPr="002E7A32">
        <w:rPr>
          <w:rFonts w:hint="eastAsia"/>
        </w:rPr>
        <w:t>（完答）</w:t>
      </w:r>
    </w:p>
    <w:p w14:paraId="743D0B72"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Ａ　インターネットの特徴は何といっても速報性と今までになかったオルタナティブな視点だよね。</w:t>
      </w:r>
    </w:p>
    <w:p w14:paraId="64ECFB70"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Ｂ　そうだね。テレビや新聞に比べて早いし、正確だし、今までになかったものの見方を知ることができて新鮮だよね。</w:t>
      </w:r>
    </w:p>
    <w:p w14:paraId="7276EE99"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Ｃ　正確かどうかはわからないけれど、テレビや新聞では得られないような情報や視点があるのは面白いよね。</w:t>
      </w:r>
    </w:p>
    <w:p w14:paraId="57AC4789"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Ｄ　そうだね。ただインターネットでは情報がすべて出ているとは限らないよね。全体の中から一部をうまく切り取っている場合もあるかもね。切り取</w:t>
      </w:r>
      <w:r w:rsidRPr="002E7A32">
        <w:rPr>
          <w:rFonts w:ascii="ＭＳ 明朝" w:hAnsi="ＭＳ 明朝" w:cs="ＭＳ 明朝" w:hint="eastAsia"/>
        </w:rPr>
        <w:lastRenderedPageBreak/>
        <w:t>られたその情報は正しいかもしれないけれど、元の状態で見ると、どうかなという情報もあるよね。</w:t>
      </w:r>
    </w:p>
    <w:p w14:paraId="0741389A"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Ｅ　だからインターネットの場合はいつも情報源を考えその意図を見抜くことが大切だよね。</w:t>
      </w:r>
    </w:p>
    <w:p w14:paraId="6C2519A6" w14:textId="77777777" w:rsidR="002E7A32" w:rsidRP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Ｆ　そうするとインターネットでは怪しそうな情報の場合はいつもインターネットの本文全体の文脈を考えて判断すべきだな。そのうえで自分の好き嫌いという感情を抑えて判断すべきだね。</w:t>
      </w:r>
    </w:p>
    <w:p w14:paraId="6655EDDD" w14:textId="77777777" w:rsidR="002E7A32" w:rsidRDefault="002E7A32" w:rsidP="002E7A32">
      <w:pPr>
        <w:ind w:leftChars="100" w:left="480" w:hangingChars="100" w:hanging="240"/>
        <w:rPr>
          <w:rFonts w:ascii="ＭＳ 明朝" w:hAnsi="ＭＳ 明朝" w:cs="ＭＳ 明朝"/>
        </w:rPr>
      </w:pPr>
      <w:r w:rsidRPr="002E7A32">
        <w:rPr>
          <w:rFonts w:ascii="ＭＳ 明朝" w:hAnsi="ＭＳ 明朝" w:cs="ＭＳ 明朝" w:hint="eastAsia"/>
        </w:rPr>
        <w:t>Ｇ　人間は感情に振り回されると誤った情報に飛びついてしまうね。情報を発信するときも、なるべく感情を入れずに事実だけを発信すべきなんだね。</w:t>
      </w:r>
    </w:p>
    <w:p w14:paraId="09931B2B" w14:textId="77777777" w:rsidR="002E7A32" w:rsidRPr="002E7A32" w:rsidRDefault="002E7A32" w:rsidP="002E7A32">
      <w:pPr>
        <w:ind w:leftChars="100" w:left="480" w:hangingChars="100" w:hanging="240"/>
        <w:jc w:val="right"/>
        <w:rPr>
          <w:rFonts w:ascii="ＭＳ 明朝" w:hAnsi="ＭＳ 明朝" w:cs="ＭＳ 明朝"/>
        </w:rPr>
      </w:pPr>
      <w:r w:rsidRPr="006C0014">
        <w:rPr>
          <w:rFonts w:hint="eastAsia"/>
        </w:rPr>
        <w:t xml:space="preserve">［　　　　</w:t>
      </w:r>
      <w:r>
        <w:rPr>
          <w:rFonts w:hint="eastAsia"/>
        </w:rPr>
        <w:t xml:space="preserve">　　　　　</w:t>
      </w:r>
      <w:r w:rsidRPr="006C0014">
        <w:rPr>
          <w:rFonts w:hint="eastAsia"/>
        </w:rPr>
        <w:t>］</w:t>
      </w:r>
    </w:p>
    <w:p w14:paraId="6B85F8F7" w14:textId="77777777" w:rsidR="002E7A32" w:rsidRDefault="00247EA4" w:rsidP="002E7A32">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2E7A32" w:rsidRPr="002E7A32">
        <w:rPr>
          <w:rFonts w:ascii="ＭＳ 明朝" w:hAnsi="ＭＳ 明朝" w:cs="ＭＳ 明朝" w:hint="eastAsia"/>
        </w:rPr>
        <w:t>【資料１・２】を読んで、ネットの情報に対処するには、問２の考え方を踏まえてどのような態度をとるべきだと考えられるか。</w:t>
      </w:r>
      <w:r w:rsidR="002E7A32" w:rsidRPr="002E7A32">
        <w:rPr>
          <w:rFonts w:ascii="ＭＳ 明朝" w:hAnsi="ＭＳ 明朝" w:cs="ＭＳ 明朝"/>
          <w:eastAsianLayout w:id="1984753409" w:vert="1" w:vertCompress="1"/>
        </w:rPr>
        <w:t>50</w:t>
      </w:r>
      <w:r w:rsidR="002E7A32" w:rsidRPr="002E7A32">
        <w:rPr>
          <w:rFonts w:ascii="ＭＳ 明朝" w:hAnsi="ＭＳ 明朝" w:cs="ＭＳ 明朝" w:hint="eastAsia"/>
        </w:rPr>
        <w:t>字以内で書け。</w:t>
      </w:r>
    </w:p>
    <w:p w14:paraId="0DAD0C5A" w14:textId="77777777" w:rsidR="002E7A32" w:rsidRPr="002E7A32" w:rsidRDefault="002E7A32" w:rsidP="002E7A32">
      <w:pPr>
        <w:ind w:left="480" w:hangingChars="200" w:hanging="480"/>
        <w:jc w:val="right"/>
        <w:rPr>
          <w:rFonts w:ascii="ＭＳ 明朝" w:hAnsi="ＭＳ 明朝" w:cs="ＭＳ 明朝"/>
        </w:rPr>
      </w:pPr>
      <w:r w:rsidRPr="00C81863">
        <w:rPr>
          <w:rFonts w:ascii="ＭＳ 明朝" w:hAnsi="ＭＳ 明朝" w:cs="ＭＳ 明朝" w:hint="eastAsia"/>
          <w:bdr w:val="single" w:sz="4" w:space="0" w:color="auto"/>
          <w:lang w:val="ja-JP"/>
        </w:rPr>
        <w:t>各</w:t>
      </w:r>
      <w:r w:rsidRPr="00234DB9">
        <w:rPr>
          <w:rFonts w:ascii="ＭＳ 明朝" w:hAnsi="ＭＳ 明朝" w:cs="ＭＳ 明朝" w:hint="eastAsia"/>
          <w:bdr w:val="single" w:sz="4" w:space="0" w:color="auto"/>
        </w:rPr>
        <w:t>４</w:t>
      </w:r>
      <w:r w:rsidRPr="00C81863">
        <w:rPr>
          <w:rFonts w:ascii="ＭＳ 明朝" w:hAnsi="ＭＳ 明朝" w:cs="ＭＳ 明朝" w:hint="eastAsia"/>
          <w:bdr w:val="single" w:sz="4" w:space="0" w:color="auto"/>
          <w:lang w:val="ja-JP"/>
        </w:rPr>
        <w:t>点</w:t>
      </w:r>
      <w:r w:rsidRPr="00234DB9">
        <w:rPr>
          <w:rFonts w:cs="ＭＳ 明朝" w:hint="eastAsia"/>
        </w:rPr>
        <w:t>×２＋</w:t>
      </w:r>
      <w:r w:rsidRPr="00E97DDE">
        <w:rPr>
          <w:rFonts w:ascii="ＭＳ 明朝" w:hAnsi="ＭＳ 明朝" w:cs="ＭＳ 明朝"/>
          <w:bdr w:val="single" w:sz="4" w:space="0" w:color="auto"/>
          <w:eastAsianLayout w:id="1984679683" w:vert="1" w:vertCompress="1"/>
        </w:rPr>
        <w:t>10</w:t>
      </w:r>
      <w:r w:rsidRPr="00E97DDE">
        <w:rPr>
          <w:rFonts w:ascii="ＭＳ 明朝" w:hAnsi="ＭＳ 明朝" w:cs="ＭＳ 明朝" w:hint="eastAsia"/>
          <w:bdr w:val="single" w:sz="4" w:space="0" w:color="auto"/>
        </w:rPr>
        <w:t>点</w:t>
      </w:r>
    </w:p>
    <w:p w14:paraId="42BF8C79" w14:textId="77777777" w:rsidR="00733C46" w:rsidRPr="00234DB9" w:rsidRDefault="00733C46" w:rsidP="00733C46">
      <w:pPr>
        <w:ind w:leftChars="200" w:left="480"/>
        <w:rPr>
          <w:rFonts w:ascii="ＭＳ 明朝" w:hAnsi="ＭＳ 明朝" w:cs="ＭＳ 明朝"/>
        </w:rPr>
      </w:pPr>
    </w:p>
    <w:p w14:paraId="497CC523" w14:textId="77777777" w:rsidR="00B56D67" w:rsidRDefault="00B56D67" w:rsidP="00733C46">
      <w:pPr>
        <w:ind w:leftChars="200" w:left="480"/>
        <w:rPr>
          <w:rFonts w:ascii="ＭＳ 明朝" w:hAnsi="ＭＳ 明朝" w:cs="ＭＳ 明朝"/>
        </w:rPr>
      </w:pPr>
    </w:p>
    <w:p w14:paraId="52A3BEFC" w14:textId="77777777" w:rsidR="00B56D67" w:rsidRDefault="00B56D67" w:rsidP="00B56D67">
      <w:pPr>
        <w:ind w:left="480" w:hangingChars="200" w:hanging="480"/>
        <w:rPr>
          <w:rFonts w:ascii="ＭＳ 明朝" w:hAnsi="ＭＳ 明朝" w:cs="ＭＳ 明朝"/>
        </w:rPr>
      </w:pPr>
      <w:r w:rsidRPr="00A669CD">
        <w:rPr>
          <w:rFonts w:ascii="ＭＳ 明朝" w:hAnsi="ＭＳ 明朝" w:cs="ＭＳ 明朝" w:hint="eastAsia"/>
        </w:rPr>
        <w:t>解答へのステップ</w:t>
      </w:r>
    </w:p>
    <w:p w14:paraId="6EE29945" w14:textId="77777777" w:rsidR="00B56D67" w:rsidRPr="00B56D67" w:rsidRDefault="00B56D67" w:rsidP="00B56D67">
      <w:pPr>
        <w:ind w:leftChars="200" w:left="960" w:hangingChars="200" w:hanging="480"/>
        <w:rPr>
          <w:rFonts w:ascii="ＭＳ 明朝" w:hAnsi="ＭＳ 明朝" w:cs="ＭＳ 明朝"/>
        </w:rPr>
      </w:pPr>
      <w:r w:rsidRPr="00B56D67">
        <w:rPr>
          <w:rFonts w:ascii="ＭＳ 明朝" w:hAnsi="ＭＳ 明朝" w:cs="ＭＳ 明朝" w:hint="eastAsia"/>
        </w:rPr>
        <w:t>空欄に当てはまる言葉を本文中から抜き出そう。</w:t>
      </w:r>
    </w:p>
    <w:p w14:paraId="061ED019" w14:textId="77777777" w:rsidR="00B56D67" w:rsidRPr="00B56D67" w:rsidRDefault="00B56D67" w:rsidP="00B56D67">
      <w:pPr>
        <w:ind w:leftChars="200" w:left="720" w:hangingChars="100" w:hanging="240"/>
        <w:rPr>
          <w:rFonts w:ascii="ＭＳ 明朝" w:hAnsi="ＭＳ 明朝" w:cs="ＭＳ 明朝"/>
          <w:lang w:val="ja-JP"/>
        </w:rPr>
      </w:pPr>
      <w:r w:rsidRPr="00A669CD">
        <w:rPr>
          <w:rFonts w:ascii="ＭＳ 明朝" w:hAnsi="ＭＳ 明朝" w:cs="ＭＳ 明朝" w:hint="eastAsia"/>
          <w:bdr w:val="single" w:sz="4" w:space="0" w:color="auto"/>
        </w:rPr>
        <w:t>１</w:t>
      </w:r>
      <w:r>
        <w:rPr>
          <w:rFonts w:ascii="ＭＳ 明朝" w:hAnsi="ＭＳ 明朝" w:cs="ＭＳ 明朝" w:hint="eastAsia"/>
        </w:rPr>
        <w:t xml:space="preserve">　</w:t>
      </w:r>
      <w:r w:rsidRPr="00B56D67">
        <w:rPr>
          <w:rFonts w:ascii="ＭＳ 明朝" w:hAnsi="ＭＳ 明朝" w:cs="ＭＳ 明朝" w:hint="eastAsia"/>
        </w:rPr>
        <w:t>まずネットという世界の問題点を【資料２】の中で端的に表している言葉として</w:t>
      </w:r>
      <w:r w:rsidRPr="006C0014">
        <w:rPr>
          <w:rFonts w:hint="eastAsia"/>
        </w:rPr>
        <w:t>［</w:t>
      </w:r>
      <w:r>
        <w:rPr>
          <w:rFonts w:ascii="ＭＳ 明朝" w:hAnsi="ＭＳ 明朝" w:cs="ＭＳ 明朝" w:hint="eastAsia"/>
        </w:rPr>
        <w:t xml:space="preserve">　</w:t>
      </w:r>
      <w:r w:rsidRPr="00B56D67">
        <w:rPr>
          <w:rFonts w:ascii="ＭＳ 明朝" w:hAnsi="ＭＳ 明朝" w:cs="ＭＳ 明朝" w:hint="eastAsia"/>
          <w:lang w:val="ja-JP"/>
        </w:rPr>
        <w:t>ア（６字）</w:t>
      </w:r>
      <w:r>
        <w:rPr>
          <w:rFonts w:ascii="ＭＳ 明朝" w:hAnsi="ＭＳ 明朝" w:cs="ＭＳ 明朝" w:hint="eastAsia"/>
          <w:lang w:val="ja-JP"/>
        </w:rPr>
        <w:t xml:space="preserve">　</w:t>
      </w:r>
      <w:r w:rsidRPr="006C0014">
        <w:rPr>
          <w:rFonts w:hint="eastAsia"/>
        </w:rPr>
        <w:t>］</w:t>
      </w:r>
      <w:r w:rsidRPr="00B56D67">
        <w:rPr>
          <w:rFonts w:ascii="ＭＳ 明朝" w:hAnsi="ＭＳ 明朝" w:cs="ＭＳ 明朝" w:hint="eastAsia"/>
        </w:rPr>
        <w:t>が挙げられている。</w:t>
      </w:r>
    </w:p>
    <w:p w14:paraId="67221570" w14:textId="77777777" w:rsidR="00B56D67" w:rsidRPr="00B56D67" w:rsidRDefault="00B56D67" w:rsidP="00B56D67">
      <w:pPr>
        <w:ind w:leftChars="200" w:left="720" w:hangingChars="100" w:hanging="240"/>
        <w:rPr>
          <w:rFonts w:ascii="ＭＳ 明朝" w:hAnsi="ＭＳ 明朝" w:cs="ＭＳ 明朝"/>
        </w:rPr>
      </w:pPr>
      <w:r w:rsidRPr="00B56D67">
        <w:rPr>
          <w:rFonts w:ascii="ＭＳ 明朝" w:hAnsi="ＭＳ 明朝" w:cs="ＭＳ 明朝" w:hint="eastAsia"/>
          <w:bdr w:val="single" w:sz="4" w:space="0" w:color="auto"/>
        </w:rPr>
        <w:t>２</w:t>
      </w:r>
      <w:r>
        <w:rPr>
          <w:rFonts w:ascii="ＭＳ 明朝" w:hAnsi="ＭＳ 明朝" w:cs="ＭＳ 明朝"/>
        </w:rPr>
        <w:t xml:space="preserve"> </w:t>
      </w:r>
      <w:r w:rsidRPr="00B56D67">
        <w:rPr>
          <w:rFonts w:ascii="ＭＳ 明朝" w:hAnsi="ＭＳ 明朝" w:cs="ＭＳ 明朝" w:hint="eastAsia"/>
        </w:rPr>
        <w:t>このことを自覚することが大切だ。</w:t>
      </w:r>
    </w:p>
    <w:p w14:paraId="219D5908" w14:textId="77777777" w:rsidR="00B56D67" w:rsidRPr="00B56D67" w:rsidRDefault="00B56D67" w:rsidP="00B56D67">
      <w:pPr>
        <w:ind w:leftChars="200" w:left="720" w:hangingChars="100" w:hanging="240"/>
        <w:rPr>
          <w:rFonts w:ascii="ＭＳ 明朝" w:hAnsi="ＭＳ 明朝" w:cs="ＭＳ 明朝"/>
        </w:rPr>
      </w:pPr>
      <w:r w:rsidRPr="00B56D67">
        <w:rPr>
          <w:rFonts w:ascii="ＭＳ 明朝" w:hAnsi="ＭＳ 明朝" w:cs="ＭＳ 明朝" w:hint="eastAsia"/>
          <w:bdr w:val="single" w:sz="4" w:space="0" w:color="auto"/>
        </w:rPr>
        <w:t>３</w:t>
      </w:r>
      <w:r w:rsidRPr="00B56D67">
        <w:rPr>
          <w:rFonts w:ascii="ＭＳ 明朝" w:hAnsi="ＭＳ 明朝" w:cs="ＭＳ 明朝"/>
        </w:rPr>
        <w:t xml:space="preserve"> </w:t>
      </w:r>
      <w:r w:rsidRPr="006C0014">
        <w:rPr>
          <w:rFonts w:hint="eastAsia"/>
        </w:rPr>
        <w:t>［</w:t>
      </w:r>
      <w:r>
        <w:rPr>
          <w:rFonts w:ascii="ＭＳ 明朝" w:hAnsi="ＭＳ 明朝" w:cs="ＭＳ 明朝" w:hint="eastAsia"/>
        </w:rPr>
        <w:t xml:space="preserve">　　</w:t>
      </w:r>
      <w:r w:rsidRPr="00B56D67">
        <w:rPr>
          <w:rFonts w:ascii="ＭＳ 明朝" w:hAnsi="ＭＳ 明朝" w:cs="ＭＳ 明朝" w:hint="eastAsia"/>
          <w:lang w:val="ja-JP"/>
        </w:rPr>
        <w:t>ア</w:t>
      </w:r>
      <w:r>
        <w:rPr>
          <w:rFonts w:ascii="ＭＳ 明朝" w:hAnsi="ＭＳ 明朝" w:cs="ＭＳ 明朝" w:hint="eastAsia"/>
          <w:lang w:val="ja-JP"/>
        </w:rPr>
        <w:t xml:space="preserve">　　</w:t>
      </w:r>
      <w:r w:rsidRPr="006C0014">
        <w:rPr>
          <w:rFonts w:hint="eastAsia"/>
        </w:rPr>
        <w:t>］</w:t>
      </w:r>
      <w:r w:rsidRPr="00B56D67">
        <w:rPr>
          <w:rFonts w:ascii="ＭＳ 明朝" w:hAnsi="ＭＳ 明朝" w:cs="ＭＳ 明朝" w:hint="eastAsia"/>
        </w:rPr>
        <w:t>を自覚して対応するためには</w:t>
      </w:r>
      <w:r w:rsidRPr="006C0014">
        <w:rPr>
          <w:rFonts w:hint="eastAsia"/>
        </w:rPr>
        <w:t>［</w:t>
      </w:r>
      <w:r>
        <w:rPr>
          <w:rFonts w:ascii="ＭＳ 明朝" w:hAnsi="ＭＳ 明朝" w:cs="ＭＳ 明朝" w:hint="eastAsia"/>
        </w:rPr>
        <w:t xml:space="preserve">　</w:t>
      </w:r>
      <w:r w:rsidRPr="00B56D67">
        <w:rPr>
          <w:rFonts w:ascii="ＭＳ 明朝" w:hAnsi="ＭＳ 明朝" w:cs="ＭＳ 明朝" w:hint="eastAsia"/>
        </w:rPr>
        <w:t>イ（９字）</w:t>
      </w:r>
      <w:r>
        <w:rPr>
          <w:rFonts w:ascii="ＭＳ 明朝" w:hAnsi="ＭＳ 明朝" w:cs="ＭＳ 明朝" w:hint="eastAsia"/>
          <w:lang w:val="ja-JP"/>
        </w:rPr>
        <w:t xml:space="preserve">　</w:t>
      </w:r>
      <w:r w:rsidRPr="006C0014">
        <w:rPr>
          <w:rFonts w:hint="eastAsia"/>
        </w:rPr>
        <w:t>］</w:t>
      </w:r>
      <w:r w:rsidRPr="00B56D67">
        <w:rPr>
          <w:rFonts w:ascii="ＭＳ 明朝" w:hAnsi="ＭＳ 明朝" w:cs="ＭＳ 明朝" w:hint="eastAsia"/>
        </w:rPr>
        <w:t>ことが大切だ。</w:t>
      </w:r>
    </w:p>
    <w:p w14:paraId="2C6D5E9A" w14:textId="77777777" w:rsidR="00B56D67" w:rsidRPr="00B56D67" w:rsidRDefault="00B56D67" w:rsidP="00B56D67">
      <w:pPr>
        <w:ind w:leftChars="200" w:left="720" w:hangingChars="100" w:hanging="240"/>
        <w:rPr>
          <w:rFonts w:ascii="ＭＳ 明朝" w:hAnsi="ＭＳ 明朝" w:cs="ＭＳ 明朝"/>
          <w:lang w:val="ja-JP"/>
        </w:rPr>
      </w:pPr>
      <w:r w:rsidRPr="00B56D67">
        <w:rPr>
          <w:rFonts w:ascii="ＭＳ 明朝" w:hAnsi="ＭＳ 明朝" w:cs="ＭＳ 明朝" w:hint="eastAsia"/>
          <w:bdr w:val="single" w:sz="4" w:space="0" w:color="auto"/>
        </w:rPr>
        <w:t>４</w:t>
      </w:r>
      <w:r w:rsidRPr="00B56D67">
        <w:rPr>
          <w:rFonts w:ascii="ＭＳ 明朝" w:hAnsi="ＭＳ 明朝" w:cs="ＭＳ 明朝"/>
        </w:rPr>
        <w:t xml:space="preserve"> </w:t>
      </w:r>
      <w:r w:rsidRPr="006C0014">
        <w:rPr>
          <w:rFonts w:hint="eastAsia"/>
        </w:rPr>
        <w:t>［</w:t>
      </w:r>
      <w:r>
        <w:rPr>
          <w:rFonts w:ascii="ＭＳ 明朝" w:hAnsi="ＭＳ 明朝" w:cs="ＭＳ 明朝" w:hint="eastAsia"/>
        </w:rPr>
        <w:t xml:space="preserve">　　</w:t>
      </w:r>
      <w:r w:rsidRPr="00B56D67">
        <w:rPr>
          <w:rFonts w:ascii="ＭＳ 明朝" w:hAnsi="ＭＳ 明朝" w:cs="ＭＳ 明朝" w:hint="eastAsia"/>
          <w:lang w:val="ja-JP"/>
        </w:rPr>
        <w:t>イ</w:t>
      </w:r>
      <w:r>
        <w:rPr>
          <w:rFonts w:ascii="ＭＳ 明朝" w:hAnsi="ＭＳ 明朝" w:cs="ＭＳ 明朝" w:hint="eastAsia"/>
          <w:lang w:val="ja-JP"/>
        </w:rPr>
        <w:t xml:space="preserve">　　</w:t>
      </w:r>
      <w:r w:rsidRPr="006C0014">
        <w:rPr>
          <w:rFonts w:hint="eastAsia"/>
        </w:rPr>
        <w:t>］</w:t>
      </w:r>
      <w:r w:rsidRPr="00B56D67">
        <w:rPr>
          <w:rFonts w:ascii="ＭＳ 明朝" w:hAnsi="ＭＳ 明朝" w:cs="ＭＳ 明朝" w:hint="eastAsia"/>
        </w:rPr>
        <w:t>ための具体的な方法を明らかにしてまとめよう。</w:t>
      </w:r>
    </w:p>
    <w:p w14:paraId="7AD2F37D" w14:textId="77777777" w:rsidR="00B56D67" w:rsidRDefault="009E5A64" w:rsidP="009E5A64">
      <w:pPr>
        <w:wordWrap w:val="0"/>
        <w:ind w:leftChars="200" w:left="480"/>
        <w:jc w:val="right"/>
        <w:rPr>
          <w:rFonts w:ascii="ＭＳ 明朝" w:hAnsi="ＭＳ 明朝" w:cs="ＭＳ 明朝"/>
          <w:lang w:val="ja-JP"/>
        </w:rPr>
      </w:pPr>
      <w:r w:rsidRPr="00B56D67">
        <w:rPr>
          <w:rFonts w:ascii="ＭＳ 明朝" w:hAnsi="ＭＳ 明朝" w:cs="ＭＳ 明朝" w:hint="eastAsia"/>
          <w:lang w:val="ja-JP"/>
        </w:rPr>
        <w:t>ア</w:t>
      </w:r>
      <w:r w:rsidRPr="006C0014">
        <w:rPr>
          <w:rFonts w:hint="eastAsia"/>
        </w:rPr>
        <w:t>［</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sidRPr="006C0014">
        <w:rPr>
          <w:rFonts w:hint="eastAsia"/>
        </w:rPr>
        <w:t>］</w:t>
      </w:r>
      <w:r>
        <w:rPr>
          <w:rFonts w:hint="eastAsia"/>
        </w:rPr>
        <w:t xml:space="preserve"> </w:t>
      </w:r>
      <w:r>
        <w:t xml:space="preserve">       </w:t>
      </w:r>
    </w:p>
    <w:p w14:paraId="09D3EF6F" w14:textId="77777777" w:rsidR="009E5A64" w:rsidRPr="00B56D67" w:rsidRDefault="009E5A64" w:rsidP="009E5A64">
      <w:pPr>
        <w:ind w:leftChars="200" w:left="480"/>
        <w:jc w:val="right"/>
        <w:rPr>
          <w:rFonts w:ascii="ＭＳ 明朝" w:hAnsi="ＭＳ 明朝" w:cs="ＭＳ 明朝"/>
        </w:rPr>
      </w:pPr>
      <w:r w:rsidRPr="00B56D67">
        <w:rPr>
          <w:rFonts w:ascii="ＭＳ 明朝" w:hAnsi="ＭＳ 明朝" w:cs="ＭＳ 明朝" w:hint="eastAsia"/>
          <w:lang w:val="ja-JP"/>
        </w:rPr>
        <w:t>イ</w:t>
      </w:r>
      <w:r w:rsidRPr="006C0014">
        <w:rPr>
          <w:rFonts w:hint="eastAsia"/>
        </w:rPr>
        <w:t>［</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Pr>
          <w:rFonts w:ascii="ＭＳ 明朝" w:hAnsi="ＭＳ 明朝" w:cs="ＭＳ 明朝" w:hint="eastAsia"/>
        </w:rPr>
        <w:t xml:space="preserve">　　</w:t>
      </w:r>
      <w:r>
        <w:rPr>
          <w:rFonts w:ascii="ＭＳ 明朝" w:hAnsi="ＭＳ 明朝" w:cs="ＭＳ 明朝" w:hint="eastAsia"/>
          <w:lang w:val="ja-JP"/>
        </w:rPr>
        <w:t xml:space="preserve">　　</w:t>
      </w:r>
      <w:r w:rsidRPr="006C0014">
        <w:rPr>
          <w:rFonts w:hint="eastAsia"/>
        </w:rPr>
        <w:t>］</w:t>
      </w:r>
    </w:p>
    <w:p w14:paraId="229533E4" w14:textId="77777777" w:rsidR="00234DB9" w:rsidRDefault="008855EC" w:rsidP="00234DB9">
      <w:pPr>
        <w:widowControl/>
        <w:spacing w:line="240" w:lineRule="auto"/>
        <w:ind w:leftChars="200" w:left="480"/>
        <w:jc w:val="left"/>
      </w:pPr>
      <w:r w:rsidRPr="008D44CD">
        <w:rPr>
          <w:rFonts w:cs="ＭＳ 明朝"/>
        </w:rPr>
        <w:br w:type="page"/>
      </w:r>
      <w:r w:rsidR="00234DB9" w:rsidRPr="006C0014">
        <w:rPr>
          <w:rFonts w:hint="eastAsia"/>
        </w:rPr>
        <w:lastRenderedPageBreak/>
        <w:t xml:space="preserve">［　</w:t>
      </w:r>
      <w:r w:rsidR="00234DB9">
        <w:rPr>
          <w:rFonts w:hint="eastAsia"/>
        </w:rPr>
        <w:t xml:space="preserve">　</w:t>
      </w:r>
    </w:p>
    <w:p w14:paraId="50F47F01" w14:textId="77777777" w:rsidR="00234DB9" w:rsidRDefault="00234DB9" w:rsidP="00234DB9">
      <w:pPr>
        <w:widowControl/>
        <w:spacing w:line="240" w:lineRule="auto"/>
        <w:ind w:leftChars="200" w:left="480"/>
        <w:jc w:val="left"/>
      </w:pPr>
    </w:p>
    <w:p w14:paraId="4EB926A6" w14:textId="77777777" w:rsidR="00234DB9" w:rsidRDefault="00234DB9" w:rsidP="00234DB9">
      <w:pPr>
        <w:widowControl/>
        <w:spacing w:line="240" w:lineRule="auto"/>
        <w:ind w:leftChars="200" w:left="480"/>
        <w:jc w:val="left"/>
      </w:pPr>
      <w:r>
        <w:rPr>
          <w:rFonts w:hint="eastAsia"/>
        </w:rPr>
        <w:t xml:space="preserve">　　　　　　　　　　　　　　　　　　　　　　　　　　　</w:t>
      </w:r>
      <w:r w:rsidRPr="006C0014">
        <w:rPr>
          <w:rFonts w:hint="eastAsia"/>
        </w:rPr>
        <w:t xml:space="preserve">　</w:t>
      </w:r>
    </w:p>
    <w:p w14:paraId="300C8D9D" w14:textId="77777777" w:rsidR="00234DB9" w:rsidRPr="00307349" w:rsidRDefault="00234DB9" w:rsidP="00234DB9">
      <w:pPr>
        <w:widowControl/>
        <w:spacing w:line="240" w:lineRule="auto"/>
        <w:ind w:leftChars="200" w:left="480"/>
        <w:jc w:val="right"/>
        <w:rPr>
          <w:rFonts w:cs="ＭＳ 明朝"/>
        </w:rPr>
      </w:pPr>
      <w:r w:rsidRPr="006C0014">
        <w:rPr>
          <w:rFonts w:hint="eastAsia"/>
        </w:rPr>
        <w:t xml:space="preserve">　］</w:t>
      </w:r>
    </w:p>
    <w:p w14:paraId="6CA19BAC" w14:textId="77777777" w:rsidR="008855EC" w:rsidRPr="00234DB9" w:rsidRDefault="008855EC" w:rsidP="00D136DF">
      <w:pPr>
        <w:ind w:left="480" w:hangingChars="200" w:hanging="480"/>
        <w:rPr>
          <w:rFonts w:ascii="ＭＳ 明朝" w:hAnsi="ＭＳ 明朝" w:cs="ＭＳ 明朝"/>
        </w:rPr>
      </w:pPr>
    </w:p>
    <w:p w14:paraId="0EDDF4F2" w14:textId="77777777" w:rsidR="00234DB9" w:rsidRPr="007B6657" w:rsidRDefault="00234DB9">
      <w:pPr>
        <w:widowControl/>
        <w:spacing w:line="240" w:lineRule="auto"/>
        <w:jc w:val="left"/>
        <w:rPr>
          <w:rFonts w:cs="ＭＳ 明朝"/>
        </w:rPr>
      </w:pPr>
      <w:r w:rsidRPr="007B6657">
        <w:rPr>
          <w:rFonts w:cs="ＭＳ 明朝"/>
        </w:rPr>
        <w:br w:type="page"/>
      </w:r>
    </w:p>
    <w:p w14:paraId="740AAB46" w14:textId="77777777" w:rsidR="000A370D" w:rsidRDefault="000A370D" w:rsidP="000A370D">
      <w:pPr>
        <w:rPr>
          <w:rFonts w:cs="Times New Roman"/>
          <w:lang w:val="ja-JP"/>
        </w:rPr>
      </w:pPr>
      <w:r>
        <w:rPr>
          <w:rFonts w:cs="ＭＳ 明朝" w:hint="eastAsia"/>
          <w:lang w:val="ja-JP"/>
        </w:rPr>
        <w:lastRenderedPageBreak/>
        <w:t>《解答・採点基準</w:t>
      </w:r>
      <w:r w:rsidR="007B6657">
        <w:rPr>
          <w:rFonts w:cs="ＭＳ 明朝" w:hint="eastAsia"/>
          <w:lang w:val="ja-JP"/>
        </w:rPr>
        <w:t>・自己採点表</w:t>
      </w:r>
      <w:r>
        <w:rPr>
          <w:rFonts w:cs="ＭＳ 明朝" w:hint="eastAsia"/>
          <w:lang w:val="ja-JP"/>
        </w:rPr>
        <w:t>》</w:t>
      </w:r>
    </w:p>
    <w:p w14:paraId="58598195" w14:textId="77777777" w:rsidR="00234DB9" w:rsidRPr="00234DB9" w:rsidRDefault="004E30DB" w:rsidP="00234DB9">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234DB9" w:rsidRPr="00234DB9">
        <w:rPr>
          <w:rFonts w:ascii="ＭＳ 明朝" w:hAnsi="ＭＳ 明朝" w:cs="ＭＳ 明朝" w:hint="eastAsia"/>
          <w:lang w:val="ja-JP"/>
        </w:rPr>
        <w:t>マスメディアで自殺が大きく報道されるほど自殺率が増える</w:t>
      </w:r>
      <w:r w:rsidR="00234DB9" w:rsidRPr="00234DB9">
        <w:rPr>
          <w:rStyle w:val="8pt"/>
          <w:rFonts w:hint="eastAsia"/>
          <w:lang w:val="ja-JP"/>
        </w:rPr>
        <w:t>Ａ</w:t>
      </w:r>
      <w:r w:rsidR="00234DB9" w:rsidRPr="00234DB9">
        <w:rPr>
          <w:rFonts w:ascii="ＭＳ 明朝" w:hAnsi="ＭＳ 明朝" w:cs="ＭＳ 明朝" w:hint="eastAsia"/>
          <w:u w:val="thick"/>
          <w:lang w:val="ja-JP"/>
        </w:rPr>
        <w:t>こと</w:t>
      </w:r>
      <w:r w:rsidR="00234DB9" w:rsidRPr="00234DB9">
        <w:rPr>
          <w:rFonts w:ascii="ＭＳ 明朝" w:hAnsi="ＭＳ 明朝" w:cs="ＭＳ 明朝" w:hint="eastAsia"/>
          <w:lang w:val="ja-JP"/>
        </w:rPr>
        <w:t>（</w:t>
      </w:r>
      <w:r w:rsidR="00234DB9" w:rsidRPr="00234DB9">
        <w:rPr>
          <w:rFonts w:ascii="ＭＳ 明朝" w:hAnsi="ＭＳ 明朝" w:cs="ＭＳ 明朝"/>
          <w:lang w:val="ja-JP"/>
          <w:eastAsianLayout w:id="1984755969" w:vert="1" w:vertCompress="1"/>
        </w:rPr>
        <w:t>29</w:t>
      </w:r>
      <w:r w:rsidR="00234DB9" w:rsidRPr="00234DB9">
        <w:rPr>
          <w:rFonts w:ascii="ＭＳ 明朝" w:hAnsi="ＭＳ 明朝" w:cs="ＭＳ 明朝" w:hint="eastAsia"/>
          <w:lang w:val="ja-JP"/>
        </w:rPr>
        <w:t>字）</w:t>
      </w:r>
      <w:r w:rsidR="00234DB9" w:rsidRPr="007538E1">
        <w:rPr>
          <w:rFonts w:ascii="ＭＳ 明朝" w:hAnsi="ＭＳ 明朝" w:cs="ＭＳ 明朝" w:hint="eastAsia"/>
          <w:bdr w:val="single" w:sz="4" w:space="0" w:color="auto"/>
          <w:lang w:val="ja-JP"/>
        </w:rPr>
        <w:t>７点</w:t>
      </w:r>
    </w:p>
    <w:p w14:paraId="7CCD135B" w14:textId="77777777" w:rsidR="00234DB9" w:rsidRPr="00234DB9" w:rsidRDefault="00234DB9" w:rsidP="00234DB9">
      <w:pPr>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234DB9">
        <w:rPr>
          <w:rFonts w:ascii="ＭＳ 明朝" w:hAnsi="ＭＳ 明朝" w:cs="ＭＳ 明朝" w:hint="eastAsia"/>
        </w:rPr>
        <w:t>Ａ＝文末の「こと」まで抜き出していないものは２点減。</w:t>
      </w:r>
    </w:p>
    <w:p w14:paraId="626C8F48" w14:textId="77777777" w:rsidR="00234DB9" w:rsidRPr="00234DB9" w:rsidRDefault="00234DB9" w:rsidP="00234DB9">
      <w:pPr>
        <w:ind w:leftChars="300" w:left="720"/>
        <w:rPr>
          <w:rFonts w:ascii="ＭＳ 明朝" w:hAnsi="ＭＳ 明朝" w:cs="ＭＳ 明朝"/>
        </w:rPr>
      </w:pPr>
      <w:r w:rsidRPr="00234DB9">
        <w:rPr>
          <w:rFonts w:ascii="ＭＳ 明朝" w:hAnsi="ＭＳ 明朝" w:cs="ＭＳ 明朝" w:hint="eastAsia"/>
        </w:rPr>
        <w:t>「『ウェルテル効果』とはどのようなものか」と聞かれているので「こと」まで抜き出す。</w:t>
      </w:r>
    </w:p>
    <w:p w14:paraId="79C1957E" w14:textId="77777777" w:rsidR="004E30DB" w:rsidRDefault="004E30DB" w:rsidP="004E30DB">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p>
    <w:tbl>
      <w:tblPr>
        <w:tblpPr w:leftFromText="142" w:rightFromText="142" w:tblpX="281" w:tblpYSpec="top"/>
        <w:tblW w:w="6794" w:type="dxa"/>
        <w:tblLayout w:type="fixed"/>
        <w:tblCellMar>
          <w:left w:w="0" w:type="dxa"/>
          <w:right w:w="0" w:type="dxa"/>
        </w:tblCellMar>
        <w:tblLook w:val="0000" w:firstRow="0" w:lastRow="0" w:firstColumn="0" w:lastColumn="0" w:noHBand="0" w:noVBand="0"/>
      </w:tblPr>
      <w:tblGrid>
        <w:gridCol w:w="425"/>
        <w:gridCol w:w="380"/>
        <w:gridCol w:w="4572"/>
        <w:gridCol w:w="1417"/>
      </w:tblGrid>
      <w:tr w:rsidR="004C5EC2" w:rsidRPr="007729B9" w14:paraId="7F65695A" w14:textId="77777777" w:rsidTr="00CC33EA">
        <w:trPr>
          <w:trHeight w:val="907"/>
        </w:trPr>
        <w:tc>
          <w:tcPr>
            <w:tcW w:w="425" w:type="dxa"/>
            <w:tcBorders>
              <w:top w:val="single" w:sz="8" w:space="0" w:color="000000"/>
              <w:left w:val="single" w:sz="8" w:space="0" w:color="000000"/>
              <w:bottom w:val="single" w:sz="4" w:space="0" w:color="000000"/>
              <w:right w:val="single" w:sz="4" w:space="0" w:color="auto"/>
            </w:tcBorders>
            <w:tcMar>
              <w:top w:w="0" w:type="dxa"/>
              <w:left w:w="0" w:type="dxa"/>
              <w:bottom w:w="0" w:type="dxa"/>
              <w:right w:w="0" w:type="dxa"/>
            </w:tcMar>
            <w:vAlign w:val="center"/>
          </w:tcPr>
          <w:p w14:paraId="129108E6"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610F186C"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1B28E245"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6369" w:type="dxa"/>
            <w:gridSpan w:val="3"/>
            <w:tcBorders>
              <w:top w:val="single" w:sz="8" w:space="0" w:color="000000"/>
              <w:left w:val="single" w:sz="4" w:space="0" w:color="auto"/>
              <w:bottom w:val="single" w:sz="2" w:space="0" w:color="000000"/>
              <w:right w:val="single" w:sz="8" w:space="0" w:color="000000"/>
            </w:tcBorders>
            <w:tcMar>
              <w:top w:w="0" w:type="dxa"/>
              <w:left w:w="113" w:type="dxa"/>
              <w:bottom w:w="57" w:type="dxa"/>
              <w:right w:w="113" w:type="dxa"/>
            </w:tcMar>
            <w:vAlign w:val="center"/>
          </w:tcPr>
          <w:p w14:paraId="0A7D2E49" w14:textId="77777777" w:rsidR="004C5EC2" w:rsidRPr="00883AB5" w:rsidRDefault="004C5EC2" w:rsidP="00524E91">
            <w:pPr>
              <w:autoSpaceDE w:val="0"/>
              <w:autoSpaceDN w:val="0"/>
              <w:adjustRightInd w:val="0"/>
              <w:snapToGrid w:val="0"/>
              <w:spacing w:line="560" w:lineRule="exact"/>
              <w:textAlignment w:val="center"/>
              <w:rPr>
                <w:rFonts w:asciiTheme="minorEastAsia" w:hAnsiTheme="minorEastAsia" w:cs="A-OTF Gothic MB101 Pr6N M"/>
                <w:color w:val="000000"/>
                <w:kern w:val="0"/>
                <w:lang w:val="ja-JP"/>
              </w:rPr>
            </w:pPr>
            <w:r w:rsidRPr="004C5EC2">
              <w:rPr>
                <w:rFonts w:asciiTheme="minorEastAsia" w:hAnsiTheme="minorEastAsia" w:cs="A-OTF Gothic MB101 Pr6N M" w:hint="eastAsia"/>
                <w:color w:val="000000"/>
                <w:spacing w:val="-240"/>
                <w:kern w:val="0"/>
                <w:position w:val="-22"/>
                <w:sz w:val="16"/>
                <w:szCs w:val="16"/>
                <w:lang w:val="ja-JP"/>
              </w:rPr>
              <w:t>②</w:t>
            </w:r>
            <w:r w:rsidRPr="004C5EC2">
              <w:rPr>
                <w:rFonts w:asciiTheme="minorEastAsia" w:hAnsiTheme="minorEastAsia" w:cs="A-OTF Gothic MB101 Pr6N M" w:hint="eastAsia"/>
                <w:color w:val="000000"/>
                <w:kern w:val="0"/>
                <w:u w:val="thick"/>
                <w:lang w:val="ja-JP"/>
              </w:rPr>
              <w:t>何にでも当てはまる有害メディア論に簡単に飛びつくことがなく</w:t>
            </w:r>
            <w:r w:rsidRPr="004C5EC2">
              <w:rPr>
                <w:rFonts w:asciiTheme="minorEastAsia" w:hAnsiTheme="minorEastAsia" w:cs="A-OTF Gothic MB101 Pr6N M" w:hint="eastAsia"/>
                <w:color w:val="000000"/>
                <w:kern w:val="0"/>
                <w:lang w:val="ja-JP"/>
              </w:rPr>
              <w:t>、</w:t>
            </w:r>
            <w:r w:rsidRPr="004C5EC2">
              <w:rPr>
                <w:rFonts w:asciiTheme="minorEastAsia" w:hAnsiTheme="minorEastAsia" w:cs="A-OTF Gothic MB101 Pr6N M" w:hint="eastAsia"/>
                <w:color w:val="000000"/>
                <w:spacing w:val="-240"/>
                <w:kern w:val="0"/>
                <w:position w:val="-22"/>
                <w:sz w:val="16"/>
                <w:szCs w:val="16"/>
                <w:lang w:val="ja-JP"/>
              </w:rPr>
              <w:t>③</w:t>
            </w:r>
            <w:r w:rsidRPr="004C5EC2">
              <w:rPr>
                <w:rFonts w:asciiTheme="minorEastAsia" w:hAnsiTheme="minorEastAsia" w:cs="A-OTF Gothic MB101 Pr6N M" w:hint="eastAsia"/>
                <w:color w:val="000000"/>
                <w:kern w:val="0"/>
                <w:u w:val="thick"/>
                <w:lang w:val="ja-JP"/>
              </w:rPr>
              <w:t>メディアの歴史を踏まえて</w:t>
            </w:r>
            <w:r w:rsidRPr="004C5EC2">
              <w:rPr>
                <w:rFonts w:asciiTheme="minorEastAsia" w:hAnsiTheme="minorEastAsia" w:cs="A-OTF Gothic MB101 Pr6N M" w:hint="eastAsia"/>
                <w:color w:val="000000"/>
                <w:kern w:val="0"/>
                <w:lang w:val="ja-JP"/>
              </w:rPr>
              <w:t>、</w:t>
            </w:r>
            <w:r w:rsidRPr="004C5EC2">
              <w:rPr>
                <w:rFonts w:asciiTheme="minorEastAsia" w:hAnsiTheme="minorEastAsia" w:cs="A-OTF Gothic MB101 Pr6N M" w:hint="eastAsia"/>
                <w:color w:val="000000"/>
                <w:spacing w:val="-240"/>
                <w:kern w:val="0"/>
                <w:position w:val="-22"/>
                <w:sz w:val="16"/>
                <w:szCs w:val="16"/>
                <w:lang w:val="ja-JP"/>
              </w:rPr>
              <w:t>④</w:t>
            </w:r>
            <w:r w:rsidRPr="004C5EC2">
              <w:rPr>
                <w:rFonts w:asciiTheme="minorEastAsia" w:hAnsiTheme="minorEastAsia" w:cs="A-OTF Gothic MB101 Pr6N M" w:hint="eastAsia"/>
                <w:color w:val="000000"/>
                <w:kern w:val="0"/>
                <w:u w:val="thick"/>
                <w:lang w:val="ja-JP"/>
              </w:rPr>
              <w:t>聡明な懐疑心を具えた</w:t>
            </w:r>
            <w:r w:rsidR="00524E91" w:rsidRPr="00524E91">
              <w:t xml:space="preserve"> </w:t>
            </w:r>
            <w:r w:rsidRPr="004C5EC2">
              <w:rPr>
                <w:rFonts w:asciiTheme="minorEastAsia" w:hAnsiTheme="minorEastAsia" w:cs="A-OTF Gothic MB101 Pr6N M" w:hint="eastAsia"/>
                <w:color w:val="000000"/>
                <w:spacing w:val="-240"/>
                <w:kern w:val="0"/>
                <w:position w:val="-22"/>
                <w:sz w:val="16"/>
                <w:szCs w:val="16"/>
                <w:lang w:val="ja-JP"/>
              </w:rPr>
              <w:t>⑤</w:t>
            </w:r>
            <w:r w:rsidRPr="004C5EC2">
              <w:rPr>
                <w:rFonts w:asciiTheme="minorEastAsia" w:hAnsiTheme="minorEastAsia" w:cs="A-OTF Gothic MB101 Pr6N M" w:hint="eastAsia"/>
                <w:color w:val="000000"/>
                <w:kern w:val="0"/>
                <w:u w:val="thick"/>
                <w:lang w:val="ja-JP"/>
              </w:rPr>
              <w:t>冷静かつ客観的な考え方</w:t>
            </w:r>
            <w:r w:rsidRPr="004C5EC2">
              <w:rPr>
                <w:rFonts w:asciiTheme="minorEastAsia" w:hAnsiTheme="minorEastAsia" w:cs="A-OTF Gothic MB101 Pr6N M" w:hint="eastAsia"/>
                <w:color w:val="000000"/>
                <w:kern w:val="0"/>
                <w:lang w:val="ja-JP"/>
              </w:rPr>
              <w:t>。（</w:t>
            </w:r>
            <w:r w:rsidRPr="00524E91">
              <w:rPr>
                <w:rFonts w:asciiTheme="minorEastAsia" w:hAnsiTheme="minorEastAsia" w:cs="A-OTF Gothic MB101 Pr6N M" w:hint="eastAsia"/>
                <w:color w:val="000000"/>
                <w:spacing w:val="-240"/>
                <w:kern w:val="0"/>
                <w:position w:val="-22"/>
                <w:sz w:val="16"/>
                <w:szCs w:val="16"/>
                <w:lang w:val="ja-JP"/>
              </w:rPr>
              <w:t>①</w:t>
            </w:r>
            <w:r w:rsidRPr="004C5EC2">
              <w:rPr>
                <w:rFonts w:asciiTheme="minorEastAsia" w:hAnsiTheme="minorEastAsia" w:cs="A-OTF Gothic MB101 Pr6N M"/>
                <w:color w:val="000000"/>
                <w:kern w:val="0"/>
                <w:u w:val="thick"/>
                <w:lang w:val="ja-JP"/>
              </w:rPr>
              <w:t>65</w:t>
            </w:r>
            <w:r w:rsidRPr="004C5EC2">
              <w:rPr>
                <w:rFonts w:asciiTheme="minorEastAsia" w:hAnsiTheme="minorEastAsia" w:cs="A-OTF Gothic MB101 Pr6N M" w:hint="eastAsia"/>
                <w:color w:val="000000"/>
                <w:kern w:val="0"/>
                <w:u w:val="thick"/>
                <w:lang w:val="ja-JP"/>
              </w:rPr>
              <w:t>字</w:t>
            </w:r>
            <w:r w:rsidRPr="004C5EC2">
              <w:rPr>
                <w:rFonts w:asciiTheme="minorEastAsia" w:hAnsiTheme="minorEastAsia" w:cs="A-OTF Gothic MB101 Pr6N M" w:hint="eastAsia"/>
                <w:color w:val="000000"/>
                <w:kern w:val="0"/>
                <w:lang w:val="ja-JP"/>
              </w:rPr>
              <w:t>）</w:t>
            </w:r>
          </w:p>
        </w:tc>
      </w:tr>
      <w:tr w:rsidR="004C5EC2" w:rsidRPr="007729B9" w14:paraId="3166D8BA" w14:textId="77777777" w:rsidTr="00CC33EA">
        <w:trPr>
          <w:trHeight w:hRule="exact" w:val="340"/>
        </w:trPr>
        <w:tc>
          <w:tcPr>
            <w:tcW w:w="425" w:type="dxa"/>
            <w:vMerge w:val="restart"/>
            <w:tcBorders>
              <w:top w:val="single" w:sz="4" w:space="0" w:color="000000"/>
              <w:left w:val="single" w:sz="8" w:space="0" w:color="000000"/>
              <w:bottom w:val="single" w:sz="8" w:space="0" w:color="000000"/>
              <w:right w:val="single" w:sz="4" w:space="0" w:color="auto"/>
            </w:tcBorders>
            <w:tcMar>
              <w:top w:w="0" w:type="dxa"/>
              <w:left w:w="0" w:type="dxa"/>
              <w:bottom w:w="0" w:type="dxa"/>
              <w:right w:w="0" w:type="dxa"/>
            </w:tcMar>
            <w:vAlign w:val="center"/>
          </w:tcPr>
          <w:p w14:paraId="7087A2CB"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1E7D44C0"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46C34F18"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4DBE2149"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120FD7FF" w14:textId="77777777" w:rsidR="004C5EC2" w:rsidRPr="007729B9" w:rsidRDefault="004C5EC2" w:rsidP="004C5EC2">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4952" w:type="dxa"/>
            <w:gridSpan w:val="2"/>
            <w:tcBorders>
              <w:top w:val="single" w:sz="4" w:space="0" w:color="000000"/>
              <w:left w:val="single" w:sz="4" w:space="0" w:color="auto"/>
              <w:bottom w:val="single" w:sz="4" w:space="0" w:color="000000"/>
              <w:right w:val="single" w:sz="8" w:space="0" w:color="000000"/>
            </w:tcBorders>
            <w:tcMar>
              <w:top w:w="57" w:type="dxa"/>
              <w:left w:w="57" w:type="dxa"/>
              <w:bottom w:w="57" w:type="dxa"/>
              <w:right w:w="57" w:type="dxa"/>
            </w:tcMar>
            <w:vAlign w:val="center"/>
          </w:tcPr>
          <w:p w14:paraId="04DE0963" w14:textId="77777777" w:rsidR="004C5EC2" w:rsidRPr="004C5EC2" w:rsidRDefault="004C5EC2" w:rsidP="004C5EC2">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正答の条件は次の５つとする。</w:t>
            </w:r>
          </w:p>
          <w:p w14:paraId="551AD3D6" w14:textId="77777777" w:rsidR="004C5EC2" w:rsidRPr="007729B9" w:rsidRDefault="004C5EC2" w:rsidP="004C5EC2">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7"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013D8D6A" w14:textId="77777777" w:rsidR="004C5EC2" w:rsidRPr="007729B9" w:rsidRDefault="004C5EC2" w:rsidP="004C5EC2">
            <w:pPr>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4C5EC2" w:rsidRPr="007729B9" w14:paraId="7A25EA35" w14:textId="77777777" w:rsidTr="00CC33EA">
        <w:trPr>
          <w:trHeight w:hRule="exact" w:val="340"/>
        </w:trPr>
        <w:tc>
          <w:tcPr>
            <w:tcW w:w="425" w:type="dxa"/>
            <w:vMerge/>
            <w:tcBorders>
              <w:top w:val="single" w:sz="2" w:space="0" w:color="000000"/>
              <w:left w:val="single" w:sz="8" w:space="0" w:color="000000"/>
              <w:bottom w:val="single" w:sz="8" w:space="0" w:color="000000"/>
              <w:right w:val="single" w:sz="4" w:space="0" w:color="auto"/>
            </w:tcBorders>
            <w:vAlign w:val="center"/>
          </w:tcPr>
          <w:p w14:paraId="51951A68" w14:textId="77777777" w:rsidR="004C5EC2" w:rsidRPr="007729B9" w:rsidRDefault="004C5EC2" w:rsidP="004C5EC2">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auto"/>
              <w:bottom w:val="single" w:sz="4" w:space="0" w:color="000000"/>
              <w:right w:val="single" w:sz="8" w:space="0" w:color="000000"/>
            </w:tcBorders>
            <w:tcMar>
              <w:top w:w="57" w:type="dxa"/>
              <w:left w:w="57" w:type="dxa"/>
              <w:bottom w:w="57" w:type="dxa"/>
              <w:right w:w="57" w:type="dxa"/>
            </w:tcMar>
            <w:vAlign w:val="center"/>
          </w:tcPr>
          <w:p w14:paraId="6022EE05" w14:textId="77777777" w:rsidR="004C5EC2" w:rsidRPr="004C5EC2" w:rsidRDefault="004C5EC2" w:rsidP="004C5EC2">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①</w:t>
            </w:r>
            <w:r w:rsidRPr="004C5EC2">
              <w:rPr>
                <w:rFonts w:asciiTheme="minorEastAsia" w:hAnsiTheme="minorEastAsia" w:cs="A-OTF Gothic BBB Pr6N Medium"/>
                <w:color w:val="000000"/>
                <w:kern w:val="0"/>
                <w:lang w:val="ja-JP"/>
              </w:rPr>
              <w:t>70</w:t>
            </w:r>
            <w:r w:rsidRPr="004C5EC2">
              <w:rPr>
                <w:rFonts w:asciiTheme="minorEastAsia" w:hAnsiTheme="minorEastAsia" w:cs="A-OTF Gothic BBB Pr6N Medium" w:hint="eastAsia"/>
                <w:color w:val="000000"/>
                <w:kern w:val="0"/>
                <w:lang w:val="ja-JP"/>
              </w:rPr>
              <w:t>字以内で書かれていること。</w:t>
            </w:r>
          </w:p>
          <w:p w14:paraId="37121D12" w14:textId="77777777" w:rsidR="004C5EC2" w:rsidRPr="007729B9" w:rsidRDefault="004C5EC2" w:rsidP="004C5EC2">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4CF1FA8E" w14:textId="77777777" w:rsidR="004C5EC2" w:rsidRPr="007729B9" w:rsidRDefault="004C5EC2" w:rsidP="004C5EC2">
            <w:pPr>
              <w:autoSpaceDE w:val="0"/>
              <w:autoSpaceDN w:val="0"/>
              <w:adjustRightInd w:val="0"/>
              <w:snapToGrid w:val="0"/>
              <w:spacing w:line="240" w:lineRule="auto"/>
              <w:jc w:val="center"/>
              <w:rPr>
                <w:rFonts w:asciiTheme="minorEastAsia" w:hAnsiTheme="minorEastAsia" w:cs="Times New Roman"/>
                <w:kern w:val="0"/>
              </w:rPr>
            </w:pPr>
          </w:p>
        </w:tc>
      </w:tr>
      <w:tr w:rsidR="004C5EC2" w:rsidRPr="007729B9" w14:paraId="2C8287A0" w14:textId="77777777" w:rsidTr="00CC33EA">
        <w:trPr>
          <w:trHeight w:hRule="exact" w:val="964"/>
        </w:trPr>
        <w:tc>
          <w:tcPr>
            <w:tcW w:w="425" w:type="dxa"/>
            <w:vMerge/>
            <w:tcBorders>
              <w:top w:val="single" w:sz="2" w:space="0" w:color="000000"/>
              <w:left w:val="single" w:sz="8" w:space="0" w:color="000000"/>
              <w:bottom w:val="single" w:sz="8" w:space="0" w:color="000000"/>
              <w:right w:val="single" w:sz="4" w:space="0" w:color="auto"/>
            </w:tcBorders>
            <w:vAlign w:val="center"/>
          </w:tcPr>
          <w:p w14:paraId="1B96DE2E" w14:textId="77777777" w:rsidR="004C5EC2" w:rsidRPr="007729B9" w:rsidRDefault="004C5EC2" w:rsidP="004C5EC2">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auto"/>
              <w:bottom w:val="single" w:sz="4" w:space="0" w:color="000000"/>
              <w:right w:val="single" w:sz="8" w:space="0" w:color="000000"/>
            </w:tcBorders>
            <w:tcMar>
              <w:top w:w="57" w:type="dxa"/>
              <w:left w:w="57" w:type="dxa"/>
              <w:bottom w:w="57" w:type="dxa"/>
              <w:right w:w="57" w:type="dxa"/>
            </w:tcMar>
            <w:vAlign w:val="center"/>
          </w:tcPr>
          <w:p w14:paraId="05D645FC" w14:textId="77777777" w:rsidR="004C5EC2" w:rsidRPr="004C5EC2" w:rsidRDefault="004C5EC2" w:rsidP="004C5EC2">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②「何にでも当てはまる有害メディア論に簡単に飛びつくことがない」ということが書かれていること。</w:t>
            </w:r>
          </w:p>
          <w:p w14:paraId="08477BAA" w14:textId="77777777" w:rsidR="004C5EC2" w:rsidRPr="00FE39B6" w:rsidRDefault="004C5EC2" w:rsidP="004C5EC2">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395FD531" w14:textId="77777777" w:rsidR="004C5EC2" w:rsidRPr="007729B9" w:rsidRDefault="004C5EC2" w:rsidP="004C5EC2">
            <w:pPr>
              <w:autoSpaceDE w:val="0"/>
              <w:autoSpaceDN w:val="0"/>
              <w:adjustRightInd w:val="0"/>
              <w:snapToGrid w:val="0"/>
              <w:spacing w:line="240" w:lineRule="auto"/>
              <w:jc w:val="center"/>
              <w:rPr>
                <w:rFonts w:asciiTheme="minorEastAsia" w:hAnsiTheme="minorEastAsia" w:cs="Times New Roman"/>
                <w:kern w:val="0"/>
              </w:rPr>
            </w:pPr>
          </w:p>
        </w:tc>
      </w:tr>
      <w:tr w:rsidR="004C5EC2" w:rsidRPr="007729B9" w14:paraId="32B09B75" w14:textId="77777777" w:rsidTr="00CC33EA">
        <w:trPr>
          <w:trHeight w:hRule="exact" w:val="624"/>
        </w:trPr>
        <w:tc>
          <w:tcPr>
            <w:tcW w:w="425" w:type="dxa"/>
            <w:vMerge/>
            <w:tcBorders>
              <w:top w:val="single" w:sz="2" w:space="0" w:color="000000"/>
              <w:left w:val="single" w:sz="8" w:space="0" w:color="000000"/>
              <w:bottom w:val="single" w:sz="8" w:space="0" w:color="000000"/>
              <w:right w:val="single" w:sz="4" w:space="0" w:color="auto"/>
            </w:tcBorders>
            <w:vAlign w:val="center"/>
          </w:tcPr>
          <w:p w14:paraId="2699E243" w14:textId="77777777" w:rsidR="004C5EC2" w:rsidRPr="007729B9" w:rsidRDefault="004C5EC2" w:rsidP="004C5EC2">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auto"/>
              <w:bottom w:val="single" w:sz="4" w:space="0" w:color="000000"/>
              <w:right w:val="single" w:sz="8" w:space="0" w:color="000000"/>
            </w:tcBorders>
            <w:tcMar>
              <w:top w:w="57" w:type="dxa"/>
              <w:left w:w="57" w:type="dxa"/>
              <w:bottom w:w="57" w:type="dxa"/>
              <w:right w:w="57" w:type="dxa"/>
            </w:tcMar>
            <w:vAlign w:val="center"/>
          </w:tcPr>
          <w:p w14:paraId="7889F5B5" w14:textId="77777777" w:rsidR="004C5EC2" w:rsidRPr="004C5EC2" w:rsidRDefault="004C5EC2" w:rsidP="008A318E">
            <w:pPr>
              <w:autoSpaceDE w:val="0"/>
              <w:autoSpaceDN w:val="0"/>
              <w:adjustRightInd w:val="0"/>
              <w:snapToGrid w:val="0"/>
              <w:spacing w:line="280" w:lineRule="exact"/>
              <w:ind w:left="240" w:hangingChars="100" w:hanging="240"/>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③「メディアの歴史を踏まえている」ということが書かれていること。</w:t>
            </w:r>
          </w:p>
          <w:p w14:paraId="5FA42AFF" w14:textId="77777777" w:rsidR="004C5EC2" w:rsidRPr="00883AB5" w:rsidRDefault="004C5EC2" w:rsidP="004C5EC2">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3812576C" w14:textId="77777777" w:rsidR="004C5EC2" w:rsidRPr="007729B9" w:rsidRDefault="004C5EC2" w:rsidP="004C5EC2">
            <w:pPr>
              <w:autoSpaceDE w:val="0"/>
              <w:autoSpaceDN w:val="0"/>
              <w:adjustRightInd w:val="0"/>
              <w:snapToGrid w:val="0"/>
              <w:spacing w:line="240" w:lineRule="auto"/>
              <w:jc w:val="center"/>
              <w:rPr>
                <w:rFonts w:asciiTheme="minorEastAsia" w:hAnsiTheme="minorEastAsia" w:cs="Times New Roman"/>
                <w:kern w:val="0"/>
              </w:rPr>
            </w:pPr>
          </w:p>
        </w:tc>
      </w:tr>
      <w:tr w:rsidR="004C5EC2" w:rsidRPr="007729B9" w14:paraId="555BC05A" w14:textId="77777777" w:rsidTr="00CC33EA">
        <w:trPr>
          <w:trHeight w:hRule="exact" w:val="624"/>
        </w:trPr>
        <w:tc>
          <w:tcPr>
            <w:tcW w:w="425" w:type="dxa"/>
            <w:vMerge/>
            <w:tcBorders>
              <w:top w:val="single" w:sz="6" w:space="0" w:color="000000"/>
              <w:left w:val="single" w:sz="8" w:space="0" w:color="000000"/>
              <w:bottom w:val="single" w:sz="8" w:space="0" w:color="000000"/>
              <w:right w:val="single" w:sz="4" w:space="0" w:color="auto"/>
            </w:tcBorders>
            <w:vAlign w:val="center"/>
          </w:tcPr>
          <w:p w14:paraId="3C48AD72" w14:textId="77777777" w:rsidR="004C5EC2" w:rsidRPr="007729B9" w:rsidRDefault="004C5EC2" w:rsidP="004C5EC2">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auto"/>
              <w:bottom w:val="single" w:sz="4" w:space="0" w:color="000000"/>
              <w:right w:val="single" w:sz="8" w:space="0" w:color="000000"/>
            </w:tcBorders>
            <w:tcMar>
              <w:top w:w="57" w:type="dxa"/>
              <w:left w:w="57" w:type="dxa"/>
              <w:bottom w:w="57" w:type="dxa"/>
              <w:right w:w="57" w:type="dxa"/>
            </w:tcMar>
            <w:vAlign w:val="center"/>
          </w:tcPr>
          <w:p w14:paraId="4B32D55D" w14:textId="77777777" w:rsidR="004C5EC2" w:rsidRPr="004C5EC2" w:rsidRDefault="004C5EC2" w:rsidP="008A318E">
            <w:pPr>
              <w:tabs>
                <w:tab w:val="left" w:pos="960"/>
              </w:tabs>
              <w:autoSpaceDE w:val="0"/>
              <w:autoSpaceDN w:val="0"/>
              <w:adjustRightInd w:val="0"/>
              <w:snapToGrid w:val="0"/>
              <w:spacing w:line="280" w:lineRule="exact"/>
              <w:ind w:left="240" w:hangingChars="100" w:hanging="240"/>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④「聡明な懐疑心を具えた」ということが書かれていること。</w:t>
            </w:r>
          </w:p>
          <w:p w14:paraId="783040A6" w14:textId="77777777" w:rsidR="004C5EC2" w:rsidRPr="008F2A95" w:rsidRDefault="004C5EC2" w:rsidP="008A318E">
            <w:pPr>
              <w:tabs>
                <w:tab w:val="left" w:pos="960"/>
              </w:tabs>
              <w:autoSpaceDE w:val="0"/>
              <w:autoSpaceDN w:val="0"/>
              <w:adjustRightInd w:val="0"/>
              <w:snapToGrid w:val="0"/>
              <w:spacing w:line="280" w:lineRule="exact"/>
              <w:ind w:left="240" w:hangingChars="100" w:hanging="240"/>
              <w:textAlignment w:val="center"/>
              <w:rPr>
                <w:rFonts w:asciiTheme="minorEastAsia" w:hAnsiTheme="minorEastAsia" w:cs="A-OTF Gothic BBB Pr6N Medium"/>
                <w:color w:val="000000"/>
                <w:kern w:val="0"/>
                <w:lang w:val="ja-JP"/>
              </w:rPr>
            </w:pP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6E2D27C6" w14:textId="77777777" w:rsidR="004C5EC2" w:rsidRPr="007729B9" w:rsidRDefault="004C5EC2" w:rsidP="004C5EC2">
            <w:pPr>
              <w:autoSpaceDE w:val="0"/>
              <w:autoSpaceDN w:val="0"/>
              <w:adjustRightInd w:val="0"/>
              <w:snapToGrid w:val="0"/>
              <w:spacing w:line="240" w:lineRule="auto"/>
              <w:jc w:val="center"/>
              <w:rPr>
                <w:rFonts w:asciiTheme="minorEastAsia" w:hAnsiTheme="minorEastAsia" w:cs="Times New Roman"/>
                <w:kern w:val="0"/>
              </w:rPr>
            </w:pPr>
          </w:p>
        </w:tc>
      </w:tr>
      <w:tr w:rsidR="004C5EC2" w:rsidRPr="007729B9" w14:paraId="3DAC7B4B" w14:textId="77777777" w:rsidTr="00CC33EA">
        <w:trPr>
          <w:trHeight w:hRule="exact" w:val="624"/>
        </w:trPr>
        <w:tc>
          <w:tcPr>
            <w:tcW w:w="425" w:type="dxa"/>
            <w:vMerge/>
            <w:tcBorders>
              <w:top w:val="single" w:sz="6" w:space="0" w:color="000000"/>
              <w:left w:val="single" w:sz="8" w:space="0" w:color="000000"/>
              <w:bottom w:val="single" w:sz="8" w:space="0" w:color="000000"/>
              <w:right w:val="single" w:sz="4" w:space="0" w:color="auto"/>
            </w:tcBorders>
            <w:vAlign w:val="center"/>
          </w:tcPr>
          <w:p w14:paraId="3BEF2C6A" w14:textId="77777777" w:rsidR="004C5EC2" w:rsidRPr="007729B9" w:rsidRDefault="004C5EC2" w:rsidP="004C5EC2">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auto"/>
              <w:bottom w:val="single" w:sz="8" w:space="0" w:color="000000"/>
              <w:right w:val="single" w:sz="8" w:space="0" w:color="000000"/>
            </w:tcBorders>
            <w:tcMar>
              <w:top w:w="57" w:type="dxa"/>
              <w:left w:w="57" w:type="dxa"/>
              <w:bottom w:w="57" w:type="dxa"/>
              <w:right w:w="57" w:type="dxa"/>
            </w:tcMar>
            <w:vAlign w:val="center"/>
          </w:tcPr>
          <w:p w14:paraId="6187B1AD" w14:textId="77777777" w:rsidR="004C5EC2" w:rsidRPr="004C5EC2" w:rsidRDefault="004C5EC2" w:rsidP="008A318E">
            <w:pPr>
              <w:autoSpaceDE w:val="0"/>
              <w:autoSpaceDN w:val="0"/>
              <w:adjustRightInd w:val="0"/>
              <w:snapToGrid w:val="0"/>
              <w:spacing w:line="280" w:lineRule="exact"/>
              <w:ind w:left="240" w:hangingChars="100" w:hanging="240"/>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⑤「冷静かつ客観的な考え方」ということが書かれていること。</w:t>
            </w:r>
          </w:p>
          <w:p w14:paraId="2DB82B84" w14:textId="77777777" w:rsidR="004C5EC2" w:rsidRPr="007729B9" w:rsidRDefault="004C5EC2" w:rsidP="008A318E">
            <w:pPr>
              <w:autoSpaceDE w:val="0"/>
              <w:autoSpaceDN w:val="0"/>
              <w:adjustRightInd w:val="0"/>
              <w:snapToGrid w:val="0"/>
              <w:spacing w:line="28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0D6A2F7D" w14:textId="77777777" w:rsidR="004C5EC2" w:rsidRPr="007729B9" w:rsidRDefault="004C5EC2" w:rsidP="004C5EC2">
            <w:pPr>
              <w:autoSpaceDE w:val="0"/>
              <w:autoSpaceDN w:val="0"/>
              <w:adjustRightInd w:val="0"/>
              <w:snapToGrid w:val="0"/>
              <w:spacing w:line="240" w:lineRule="auto"/>
              <w:jc w:val="center"/>
              <w:rPr>
                <w:rFonts w:asciiTheme="minorEastAsia" w:hAnsiTheme="minorEastAsia" w:cs="Times New Roman"/>
                <w:kern w:val="0"/>
              </w:rPr>
            </w:pPr>
          </w:p>
        </w:tc>
      </w:tr>
      <w:tr w:rsidR="00215DAD" w:rsidRPr="007729B9" w14:paraId="51D07167" w14:textId="77777777" w:rsidTr="00CC33EA">
        <w:trPr>
          <w:trHeight w:hRule="exact" w:val="354"/>
        </w:trPr>
        <w:tc>
          <w:tcPr>
            <w:tcW w:w="425" w:type="dxa"/>
            <w:vMerge w:val="restart"/>
            <w:tcBorders>
              <w:top w:val="single" w:sz="8" w:space="0" w:color="000000"/>
              <w:left w:val="single" w:sz="8" w:space="0" w:color="000000"/>
              <w:right w:val="single" w:sz="4" w:space="0" w:color="000000"/>
            </w:tcBorders>
            <w:tcMar>
              <w:top w:w="0" w:type="dxa"/>
              <w:left w:w="0" w:type="dxa"/>
              <w:bottom w:w="0" w:type="dxa"/>
              <w:right w:w="0" w:type="dxa"/>
            </w:tcMar>
            <w:vAlign w:val="center"/>
          </w:tcPr>
          <w:p w14:paraId="1D02BE85" w14:textId="77777777" w:rsidR="00215DAD" w:rsidRPr="007729B9" w:rsidRDefault="00215DAD" w:rsidP="00215DA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0D53B8BB" w14:textId="77777777" w:rsidR="00215DAD" w:rsidRPr="007729B9" w:rsidRDefault="00215DAD" w:rsidP="00215DA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5FE28B30" w14:textId="77777777" w:rsidR="00215DAD" w:rsidRPr="007729B9" w:rsidRDefault="00215DAD" w:rsidP="00215DAD">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1102A58E" w14:textId="77777777" w:rsidR="00215DAD" w:rsidRPr="007729B9" w:rsidRDefault="00215DAD" w:rsidP="00215DAD">
            <w:pPr>
              <w:autoSpaceDE w:val="0"/>
              <w:autoSpaceDN w:val="0"/>
              <w:adjustRightInd w:val="0"/>
              <w:snapToGri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2D95E864" w14:textId="77777777" w:rsidR="00215DAD" w:rsidRPr="007729B9" w:rsidRDefault="00215DAD" w:rsidP="00215DA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4572" w:type="dxa"/>
            <w:tcBorders>
              <w:top w:val="single" w:sz="8" w:space="0" w:color="000000"/>
              <w:left w:val="single" w:sz="4" w:space="0" w:color="auto"/>
              <w:bottom w:val="single" w:sz="4" w:space="0" w:color="000000"/>
              <w:right w:val="single" w:sz="4" w:space="0" w:color="auto"/>
            </w:tcBorders>
            <w:tcMar>
              <w:top w:w="60" w:type="dxa"/>
              <w:left w:w="60" w:type="dxa"/>
              <w:bottom w:w="60" w:type="dxa"/>
              <w:right w:w="60" w:type="dxa"/>
            </w:tcMar>
            <w:vAlign w:val="center"/>
          </w:tcPr>
          <w:p w14:paraId="6B0119D2" w14:textId="77777777" w:rsidR="00215DAD" w:rsidRPr="004C5EC2" w:rsidRDefault="00215DAD" w:rsidP="00215DAD">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条件①～⑤のすべてを満たしている解答</w:t>
            </w:r>
          </w:p>
          <w:p w14:paraId="244870CC" w14:textId="77777777" w:rsidR="00215DAD" w:rsidRPr="007729B9" w:rsidRDefault="00215DAD" w:rsidP="00215DAD">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17" w:type="dxa"/>
            <w:tcBorders>
              <w:top w:val="single" w:sz="8" w:space="0" w:color="000000"/>
              <w:left w:val="single" w:sz="4" w:space="0" w:color="auto"/>
              <w:bottom w:val="single" w:sz="4" w:space="0" w:color="000000"/>
              <w:right w:val="single" w:sz="8" w:space="0" w:color="000000"/>
            </w:tcBorders>
            <w:tcMar>
              <w:top w:w="60" w:type="dxa"/>
              <w:left w:w="60" w:type="dxa"/>
              <w:bottom w:w="60" w:type="dxa"/>
              <w:right w:w="60" w:type="dxa"/>
            </w:tcMar>
            <w:vAlign w:val="center"/>
          </w:tcPr>
          <w:p w14:paraId="0A1BFDFB" w14:textId="77777777" w:rsidR="00215DAD" w:rsidRPr="004C5EC2" w:rsidRDefault="00215DAD" w:rsidP="00215DAD">
            <w:pPr>
              <w:autoSpaceDE w:val="0"/>
              <w:autoSpaceDN w:val="0"/>
              <w:adjustRightInd w:val="0"/>
              <w:snapToGrid w:val="0"/>
              <w:spacing w:line="240" w:lineRule="auto"/>
              <w:jc w:val="center"/>
              <w:rPr>
                <w:rFonts w:asciiTheme="minorEastAsia" w:hAnsiTheme="minorEastAsia" w:cs="Times New Roman"/>
                <w:kern w:val="0"/>
                <w:lang w:val="ja-JP"/>
              </w:rPr>
            </w:pPr>
            <w:r w:rsidRPr="004C5EC2">
              <w:rPr>
                <w:rFonts w:asciiTheme="minorEastAsia" w:hAnsiTheme="minorEastAsia" w:cs="Times New Roman"/>
                <w:kern w:val="0"/>
                <w:lang w:val="ja-JP"/>
              </w:rPr>
              <w:t>15</w:t>
            </w:r>
            <w:r w:rsidRPr="004C5EC2">
              <w:rPr>
                <w:rFonts w:asciiTheme="minorEastAsia" w:hAnsiTheme="minorEastAsia" w:cs="Times New Roman" w:hint="eastAsia"/>
                <w:kern w:val="0"/>
                <w:lang w:val="ja-JP"/>
              </w:rPr>
              <w:t>点</w:t>
            </w:r>
          </w:p>
          <w:p w14:paraId="6EEB3EAD" w14:textId="77777777" w:rsidR="00215DAD" w:rsidRPr="007729B9" w:rsidRDefault="00215DAD" w:rsidP="00215DAD">
            <w:pPr>
              <w:autoSpaceDE w:val="0"/>
              <w:autoSpaceDN w:val="0"/>
              <w:adjustRightInd w:val="0"/>
              <w:snapToGrid w:val="0"/>
              <w:spacing w:line="240" w:lineRule="auto"/>
              <w:jc w:val="center"/>
              <w:rPr>
                <w:rFonts w:asciiTheme="minorEastAsia" w:hAnsiTheme="minorEastAsia" w:cs="Times New Roman"/>
                <w:kern w:val="0"/>
              </w:rPr>
            </w:pPr>
          </w:p>
        </w:tc>
      </w:tr>
      <w:tr w:rsidR="00215DAD" w:rsidRPr="007729B9" w14:paraId="06C68452" w14:textId="77777777" w:rsidTr="00CC33EA">
        <w:trPr>
          <w:trHeight w:hRule="exact" w:val="624"/>
        </w:trPr>
        <w:tc>
          <w:tcPr>
            <w:tcW w:w="425" w:type="dxa"/>
            <w:vMerge/>
            <w:tcBorders>
              <w:left w:val="single" w:sz="8" w:space="0" w:color="000000"/>
              <w:right w:val="single" w:sz="4" w:space="0" w:color="000000"/>
            </w:tcBorders>
          </w:tcPr>
          <w:p w14:paraId="449B4E51" w14:textId="77777777" w:rsidR="00215DAD" w:rsidRPr="007729B9" w:rsidRDefault="00215DAD" w:rsidP="00215DAD">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1518415C" w14:textId="77777777" w:rsidR="00215DAD" w:rsidRPr="007729B9" w:rsidRDefault="00215DAD" w:rsidP="00215DA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ｂ</w:t>
            </w:r>
          </w:p>
        </w:tc>
        <w:tc>
          <w:tcPr>
            <w:tcW w:w="4572" w:type="dxa"/>
            <w:tcBorders>
              <w:top w:val="single" w:sz="4" w:space="0" w:color="000000"/>
              <w:left w:val="single" w:sz="4" w:space="0" w:color="auto"/>
              <w:bottom w:val="single" w:sz="4" w:space="0" w:color="000000"/>
              <w:right w:val="single" w:sz="4" w:space="0" w:color="auto"/>
            </w:tcBorders>
            <w:tcMar>
              <w:top w:w="60" w:type="dxa"/>
              <w:left w:w="60" w:type="dxa"/>
              <w:bottom w:w="60" w:type="dxa"/>
              <w:right w:w="60" w:type="dxa"/>
            </w:tcMar>
            <w:vAlign w:val="center"/>
          </w:tcPr>
          <w:p w14:paraId="5E902848" w14:textId="77777777" w:rsidR="00215DAD" w:rsidRPr="004C5EC2" w:rsidRDefault="00215DAD" w:rsidP="00215DAD">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条件①を満たし、②～⑤のうち３つを満たしている解答</w:t>
            </w:r>
          </w:p>
          <w:p w14:paraId="5B664565" w14:textId="77777777" w:rsidR="00215DAD" w:rsidRPr="008F2A95" w:rsidRDefault="00215DAD" w:rsidP="00215DAD">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p>
          <w:p w14:paraId="7D811B77" w14:textId="77777777" w:rsidR="00215DAD" w:rsidRPr="007729B9" w:rsidRDefault="00215DAD" w:rsidP="00215DAD">
            <w:pPr>
              <w:autoSpaceDE w:val="0"/>
              <w:autoSpaceDN w:val="0"/>
              <w:adjustRightInd w:val="0"/>
              <w:snapToGrid w:val="0"/>
              <w:spacing w:line="30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4" w:space="0" w:color="auto"/>
              <w:bottom w:val="single" w:sz="4" w:space="0" w:color="000000"/>
              <w:right w:val="single" w:sz="8" w:space="0" w:color="000000"/>
            </w:tcBorders>
            <w:tcMar>
              <w:top w:w="60" w:type="dxa"/>
              <w:left w:w="60" w:type="dxa"/>
              <w:bottom w:w="60" w:type="dxa"/>
              <w:right w:w="60" w:type="dxa"/>
            </w:tcMar>
            <w:vAlign w:val="center"/>
          </w:tcPr>
          <w:p w14:paraId="5D079406" w14:textId="77777777" w:rsidR="00215DAD" w:rsidRPr="004C5EC2" w:rsidRDefault="00215DAD" w:rsidP="00215DAD">
            <w:pPr>
              <w:autoSpaceDE w:val="0"/>
              <w:autoSpaceDN w:val="0"/>
              <w:adjustRightInd w:val="0"/>
              <w:snapToGrid w:val="0"/>
              <w:spacing w:line="240" w:lineRule="auto"/>
              <w:jc w:val="center"/>
              <w:rPr>
                <w:rFonts w:asciiTheme="minorEastAsia" w:hAnsiTheme="minorEastAsia" w:cs="Times New Roman"/>
                <w:kern w:val="0"/>
                <w:lang w:val="ja-JP"/>
              </w:rPr>
            </w:pPr>
            <w:r w:rsidRPr="004C5EC2">
              <w:rPr>
                <w:rFonts w:asciiTheme="minorEastAsia" w:hAnsiTheme="minorEastAsia" w:cs="Times New Roman"/>
                <w:kern w:val="0"/>
                <w:lang w:val="ja-JP"/>
              </w:rPr>
              <w:t>11</w:t>
            </w:r>
            <w:r w:rsidRPr="004C5EC2">
              <w:rPr>
                <w:rFonts w:asciiTheme="minorEastAsia" w:hAnsiTheme="minorEastAsia" w:cs="Times New Roman" w:hint="eastAsia"/>
                <w:kern w:val="0"/>
                <w:lang w:val="ja-JP"/>
              </w:rPr>
              <w:t>点</w:t>
            </w:r>
          </w:p>
        </w:tc>
      </w:tr>
      <w:tr w:rsidR="00215DAD" w:rsidRPr="007729B9" w14:paraId="0E16E543" w14:textId="77777777" w:rsidTr="00CC33EA">
        <w:trPr>
          <w:trHeight w:hRule="exact" w:val="624"/>
        </w:trPr>
        <w:tc>
          <w:tcPr>
            <w:tcW w:w="425" w:type="dxa"/>
            <w:vMerge/>
            <w:tcBorders>
              <w:left w:val="single" w:sz="8" w:space="0" w:color="000000"/>
              <w:right w:val="single" w:sz="4" w:space="0" w:color="000000"/>
            </w:tcBorders>
          </w:tcPr>
          <w:p w14:paraId="08CF04FA" w14:textId="77777777" w:rsidR="00215DAD" w:rsidRPr="007729B9" w:rsidRDefault="00215DAD" w:rsidP="00215DAD">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08FE8D5E" w14:textId="77777777" w:rsidR="00215DAD" w:rsidRPr="007729B9" w:rsidRDefault="00215DAD" w:rsidP="00215DAD">
            <w:pPr>
              <w:autoSpaceDE w:val="0"/>
              <w:autoSpaceDN w:val="0"/>
              <w:adjustRightInd w:val="0"/>
              <w:snapToGrid w:val="0"/>
              <w:spacing w:line="40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ｃ</w:t>
            </w:r>
          </w:p>
        </w:tc>
        <w:tc>
          <w:tcPr>
            <w:tcW w:w="4572" w:type="dxa"/>
            <w:tcBorders>
              <w:top w:val="single" w:sz="4" w:space="0" w:color="000000"/>
              <w:left w:val="single" w:sz="4" w:space="0" w:color="auto"/>
              <w:bottom w:val="single" w:sz="4" w:space="0" w:color="000000"/>
              <w:right w:val="single" w:sz="4" w:space="0" w:color="auto"/>
            </w:tcBorders>
            <w:tcMar>
              <w:top w:w="60" w:type="dxa"/>
              <w:left w:w="60" w:type="dxa"/>
              <w:bottom w:w="60" w:type="dxa"/>
              <w:right w:w="60" w:type="dxa"/>
            </w:tcMar>
            <w:vAlign w:val="center"/>
          </w:tcPr>
          <w:p w14:paraId="2881F883" w14:textId="77777777" w:rsidR="00215DAD" w:rsidRPr="00883AB5" w:rsidRDefault="00215DAD" w:rsidP="00215DAD">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条件①を満たし、②～⑤のうち２つを満たしている解答</w:t>
            </w:r>
          </w:p>
        </w:tc>
        <w:tc>
          <w:tcPr>
            <w:tcW w:w="1417" w:type="dxa"/>
            <w:tcBorders>
              <w:top w:val="single" w:sz="4" w:space="0" w:color="000000"/>
              <w:left w:val="single" w:sz="4" w:space="0" w:color="auto"/>
              <w:bottom w:val="single" w:sz="4" w:space="0" w:color="000000"/>
              <w:right w:val="single" w:sz="8" w:space="0" w:color="000000"/>
            </w:tcBorders>
            <w:tcMar>
              <w:top w:w="60" w:type="dxa"/>
              <w:left w:w="60" w:type="dxa"/>
              <w:bottom w:w="60" w:type="dxa"/>
              <w:right w:w="60" w:type="dxa"/>
            </w:tcMar>
            <w:vAlign w:val="center"/>
          </w:tcPr>
          <w:p w14:paraId="1D277742" w14:textId="77777777" w:rsidR="00215DAD" w:rsidRPr="008F2A95" w:rsidRDefault="00215DAD" w:rsidP="00215DAD">
            <w:pPr>
              <w:autoSpaceDE w:val="0"/>
              <w:autoSpaceDN w:val="0"/>
              <w:adjustRightInd w:val="0"/>
              <w:snapToGrid w:val="0"/>
              <w:spacing w:line="240" w:lineRule="auto"/>
              <w:jc w:val="center"/>
              <w:rPr>
                <w:rFonts w:asciiTheme="minorEastAsia" w:hAnsiTheme="minorEastAsia" w:cs="Times New Roman"/>
                <w:kern w:val="0"/>
                <w:lang w:val="ja-JP"/>
              </w:rPr>
            </w:pPr>
            <w:r w:rsidRPr="004C5EC2">
              <w:rPr>
                <w:rFonts w:asciiTheme="minorEastAsia" w:hAnsiTheme="minorEastAsia" w:cs="Times New Roman"/>
                <w:kern w:val="0"/>
                <w:lang w:val="ja-JP"/>
              </w:rPr>
              <w:t>8</w:t>
            </w:r>
            <w:r w:rsidRPr="004C5EC2">
              <w:rPr>
                <w:rFonts w:asciiTheme="minorEastAsia" w:hAnsiTheme="minorEastAsia" w:cs="Times New Roman" w:hint="eastAsia"/>
                <w:kern w:val="0"/>
                <w:lang w:val="ja-JP"/>
              </w:rPr>
              <w:t>点</w:t>
            </w:r>
          </w:p>
        </w:tc>
      </w:tr>
      <w:tr w:rsidR="00215DAD" w:rsidRPr="007729B9" w14:paraId="262593EA" w14:textId="77777777" w:rsidTr="00CC33EA">
        <w:trPr>
          <w:trHeight w:hRule="exact" w:val="624"/>
        </w:trPr>
        <w:tc>
          <w:tcPr>
            <w:tcW w:w="425" w:type="dxa"/>
            <w:vMerge/>
            <w:tcBorders>
              <w:left w:val="single" w:sz="8" w:space="0" w:color="000000"/>
              <w:right w:val="single" w:sz="4" w:space="0" w:color="000000"/>
            </w:tcBorders>
          </w:tcPr>
          <w:p w14:paraId="1F65FD5B" w14:textId="77777777" w:rsidR="00215DAD" w:rsidRPr="007729B9" w:rsidRDefault="00215DAD" w:rsidP="00215DAD">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26B54083" w14:textId="77777777" w:rsidR="00215DAD" w:rsidRPr="007729B9" w:rsidRDefault="00215DAD" w:rsidP="00215DAD">
            <w:pPr>
              <w:autoSpaceDE w:val="0"/>
              <w:autoSpaceDN w:val="0"/>
              <w:adjustRightInd w:val="0"/>
              <w:snapToGrid w:val="0"/>
              <w:spacing w:line="40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ｄ</w:t>
            </w:r>
          </w:p>
        </w:tc>
        <w:tc>
          <w:tcPr>
            <w:tcW w:w="4572" w:type="dxa"/>
            <w:tcBorders>
              <w:top w:val="single" w:sz="4" w:space="0" w:color="000000"/>
              <w:left w:val="single" w:sz="4" w:space="0" w:color="auto"/>
              <w:bottom w:val="single" w:sz="4" w:space="0" w:color="000000"/>
              <w:right w:val="single" w:sz="4" w:space="0" w:color="auto"/>
            </w:tcBorders>
            <w:tcMar>
              <w:top w:w="60" w:type="dxa"/>
              <w:left w:w="60" w:type="dxa"/>
              <w:bottom w:w="60" w:type="dxa"/>
              <w:right w:w="60" w:type="dxa"/>
            </w:tcMar>
            <w:vAlign w:val="center"/>
          </w:tcPr>
          <w:p w14:paraId="12789AC3" w14:textId="77777777" w:rsidR="00215DAD" w:rsidRPr="00883AB5" w:rsidRDefault="00215DAD" w:rsidP="00215DAD">
            <w:pPr>
              <w:autoSpaceDE w:val="0"/>
              <w:autoSpaceDN w:val="0"/>
              <w:adjustRightInd w:val="0"/>
              <w:snapToGrid w:val="0"/>
              <w:spacing w:line="300" w:lineRule="exact"/>
              <w:textAlignment w:val="center"/>
              <w:rPr>
                <w:rFonts w:asciiTheme="minorEastAsia" w:hAnsiTheme="minorEastAsia" w:cs="A-OTF Gothic BBB Pr6N Medium"/>
                <w:color w:val="000000"/>
                <w:kern w:val="0"/>
                <w:u w:color="000000"/>
                <w:lang w:val="ja-JP"/>
              </w:rPr>
            </w:pPr>
            <w:r w:rsidRPr="004C5EC2">
              <w:rPr>
                <w:rFonts w:asciiTheme="minorEastAsia" w:hAnsiTheme="minorEastAsia" w:cs="A-OTF Gothic BBB Pr6N Medium" w:hint="eastAsia"/>
                <w:color w:val="000000"/>
                <w:kern w:val="0"/>
                <w:u w:color="000000"/>
                <w:lang w:val="ja-JP"/>
              </w:rPr>
              <w:t>条件①を満たし、②～⑤のうち１つを満たしている解答</w:t>
            </w:r>
          </w:p>
        </w:tc>
        <w:tc>
          <w:tcPr>
            <w:tcW w:w="1417" w:type="dxa"/>
            <w:tcBorders>
              <w:top w:val="single" w:sz="4" w:space="0" w:color="000000"/>
              <w:left w:val="single" w:sz="4" w:space="0" w:color="auto"/>
              <w:bottom w:val="single" w:sz="4" w:space="0" w:color="000000"/>
              <w:right w:val="single" w:sz="8" w:space="0" w:color="000000"/>
            </w:tcBorders>
            <w:tcMar>
              <w:top w:w="60" w:type="dxa"/>
              <w:left w:w="60" w:type="dxa"/>
              <w:bottom w:w="60" w:type="dxa"/>
              <w:right w:w="60" w:type="dxa"/>
            </w:tcMar>
            <w:vAlign w:val="center"/>
          </w:tcPr>
          <w:p w14:paraId="37D5F505" w14:textId="77777777" w:rsidR="00215DAD" w:rsidRPr="008F2A95" w:rsidRDefault="00215DAD" w:rsidP="00215DAD">
            <w:pPr>
              <w:autoSpaceDE w:val="0"/>
              <w:autoSpaceDN w:val="0"/>
              <w:adjustRightInd w:val="0"/>
              <w:snapToGrid w:val="0"/>
              <w:spacing w:line="240" w:lineRule="auto"/>
              <w:jc w:val="center"/>
              <w:rPr>
                <w:rFonts w:asciiTheme="minorEastAsia" w:hAnsiTheme="minorEastAsia" w:cs="Times New Roman"/>
                <w:kern w:val="0"/>
                <w:lang w:val="ja-JP"/>
              </w:rPr>
            </w:pPr>
            <w:r w:rsidRPr="004C5EC2">
              <w:rPr>
                <w:rFonts w:asciiTheme="minorEastAsia" w:hAnsiTheme="minorEastAsia" w:cs="Times New Roman"/>
                <w:kern w:val="0"/>
                <w:lang w:val="ja-JP"/>
              </w:rPr>
              <w:t>4</w:t>
            </w:r>
            <w:r w:rsidRPr="004C5EC2">
              <w:rPr>
                <w:rFonts w:asciiTheme="minorEastAsia" w:hAnsiTheme="minorEastAsia" w:cs="Times New Roman" w:hint="eastAsia"/>
                <w:kern w:val="0"/>
                <w:lang w:val="ja-JP"/>
              </w:rPr>
              <w:t>点</w:t>
            </w:r>
          </w:p>
        </w:tc>
      </w:tr>
      <w:tr w:rsidR="00215DAD" w:rsidRPr="007729B9" w14:paraId="74DB4A40" w14:textId="77777777" w:rsidTr="00CC33EA">
        <w:trPr>
          <w:trHeight w:hRule="exact" w:val="352"/>
        </w:trPr>
        <w:tc>
          <w:tcPr>
            <w:tcW w:w="425" w:type="dxa"/>
            <w:vMerge/>
            <w:tcBorders>
              <w:left w:val="single" w:sz="8" w:space="0" w:color="000000"/>
              <w:bottom w:val="single" w:sz="8" w:space="0" w:color="auto"/>
              <w:right w:val="single" w:sz="4" w:space="0" w:color="000000"/>
            </w:tcBorders>
          </w:tcPr>
          <w:p w14:paraId="0AA83C59" w14:textId="77777777" w:rsidR="00215DAD" w:rsidRPr="007729B9" w:rsidRDefault="00215DAD" w:rsidP="00215DAD">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auto"/>
            </w:tcBorders>
            <w:tcMar>
              <w:top w:w="57" w:type="dxa"/>
              <w:left w:w="57" w:type="dxa"/>
              <w:bottom w:w="57" w:type="dxa"/>
              <w:right w:w="57" w:type="dxa"/>
            </w:tcMar>
            <w:vAlign w:val="center"/>
          </w:tcPr>
          <w:p w14:paraId="731FC89E" w14:textId="77777777" w:rsidR="00215DAD" w:rsidRPr="007729B9" w:rsidRDefault="00215DAD" w:rsidP="00215DAD">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ｅ</w:t>
            </w:r>
          </w:p>
        </w:tc>
        <w:tc>
          <w:tcPr>
            <w:tcW w:w="4572" w:type="dxa"/>
            <w:tcBorders>
              <w:top w:val="single" w:sz="4" w:space="0" w:color="000000"/>
              <w:left w:val="single" w:sz="4" w:space="0" w:color="auto"/>
              <w:bottom w:val="single" w:sz="8" w:space="0" w:color="auto"/>
              <w:right w:val="single" w:sz="4" w:space="0" w:color="auto"/>
            </w:tcBorders>
            <w:tcMar>
              <w:top w:w="60" w:type="dxa"/>
              <w:left w:w="60" w:type="dxa"/>
              <w:bottom w:w="60" w:type="dxa"/>
              <w:right w:w="60" w:type="dxa"/>
            </w:tcMar>
            <w:vAlign w:val="center"/>
          </w:tcPr>
          <w:p w14:paraId="25604EA2" w14:textId="77777777" w:rsidR="00215DAD" w:rsidRPr="004C5EC2" w:rsidRDefault="00215DAD" w:rsidP="00215DAD">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4C5EC2">
              <w:rPr>
                <w:rFonts w:asciiTheme="minorEastAsia" w:hAnsiTheme="minorEastAsia" w:cs="A-OTF Gothic BBB Pr6N Medium" w:hint="eastAsia"/>
                <w:color w:val="000000"/>
                <w:kern w:val="0"/>
                <w:lang w:val="ja-JP"/>
              </w:rPr>
              <w:t>上記以外の解答／無解答</w:t>
            </w:r>
          </w:p>
          <w:p w14:paraId="7AB572CB" w14:textId="77777777" w:rsidR="00215DAD" w:rsidRPr="007729B9" w:rsidRDefault="00215DAD" w:rsidP="00215DAD">
            <w:pPr>
              <w:autoSpaceDE w:val="0"/>
              <w:autoSpaceDN w:val="0"/>
              <w:adjustRightInd w:val="0"/>
              <w:snapToGrid w:val="0"/>
              <w:spacing w:line="40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4" w:space="0" w:color="auto"/>
              <w:bottom w:val="single" w:sz="8" w:space="0" w:color="auto"/>
              <w:right w:val="single" w:sz="8" w:space="0" w:color="000000"/>
            </w:tcBorders>
            <w:tcMar>
              <w:top w:w="60" w:type="dxa"/>
              <w:left w:w="60" w:type="dxa"/>
              <w:bottom w:w="60" w:type="dxa"/>
              <w:right w:w="60" w:type="dxa"/>
            </w:tcMar>
            <w:vAlign w:val="center"/>
          </w:tcPr>
          <w:p w14:paraId="1E01BCB3" w14:textId="77777777" w:rsidR="00215DAD" w:rsidRPr="00883AB5" w:rsidRDefault="00215DAD" w:rsidP="00215DAD">
            <w:pPr>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p w14:paraId="43B0E8AF" w14:textId="77777777" w:rsidR="00215DAD" w:rsidRPr="007729B9" w:rsidRDefault="00215DAD" w:rsidP="00215DAD">
            <w:pPr>
              <w:autoSpaceDE w:val="0"/>
              <w:autoSpaceDN w:val="0"/>
              <w:adjustRightInd w:val="0"/>
              <w:snapToGrid w:val="0"/>
              <w:spacing w:line="240" w:lineRule="auto"/>
              <w:jc w:val="center"/>
              <w:rPr>
                <w:rFonts w:asciiTheme="minorEastAsia" w:hAnsiTheme="minorEastAsia" w:cs="Times New Roman"/>
                <w:kern w:val="0"/>
              </w:rPr>
            </w:pPr>
          </w:p>
        </w:tc>
      </w:tr>
    </w:tbl>
    <w:p w14:paraId="1BBC80CC" w14:textId="77777777" w:rsidR="00524E91" w:rsidRDefault="00524E91" w:rsidP="00234DB9">
      <w:pPr>
        <w:ind w:left="480" w:hangingChars="200" w:hanging="480"/>
        <w:rPr>
          <w:rFonts w:ascii="ＭＳ 明朝" w:hAnsi="ＭＳ 明朝" w:cs="ＭＳ 明朝"/>
          <w:lang w:val="ja-JP"/>
        </w:rPr>
      </w:pPr>
    </w:p>
    <w:p w14:paraId="29A5DC37" w14:textId="77777777" w:rsidR="00234DB9" w:rsidRPr="00234DB9" w:rsidRDefault="004E30DB" w:rsidP="00234DB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234DB9" w:rsidRPr="00234DB9">
        <w:rPr>
          <w:rFonts w:ascii="ＭＳ 明朝" w:hAnsi="ＭＳ 明朝" w:cs="ＭＳ 明朝" w:hint="eastAsia"/>
        </w:rPr>
        <w:t>Ｂ・Ｆ・Ｇ</w:t>
      </w:r>
      <w:r w:rsidR="00234DB9">
        <w:rPr>
          <w:rFonts w:ascii="ＭＳ 明朝" w:hAnsi="ＭＳ 明朝" w:cs="ＭＳ 明朝" w:hint="eastAsia"/>
        </w:rPr>
        <w:t xml:space="preserve"> </w:t>
      </w:r>
      <w:r w:rsidR="00234DB9" w:rsidRPr="00E97DDE">
        <w:rPr>
          <w:bdr w:val="single" w:sz="4" w:space="0" w:color="auto"/>
          <w:eastAsianLayout w:id="1984679683" w:vert="1" w:vertCompress="1"/>
        </w:rPr>
        <w:t>10</w:t>
      </w:r>
      <w:r w:rsidR="00234DB9" w:rsidRPr="00E97DDE">
        <w:rPr>
          <w:rFonts w:hint="eastAsia"/>
          <w:bdr w:val="single" w:sz="4" w:space="0" w:color="auto"/>
        </w:rPr>
        <w:t>点</w:t>
      </w:r>
      <w:r w:rsidR="00234DB9" w:rsidRPr="002E7A32">
        <w:rPr>
          <w:rFonts w:hint="eastAsia"/>
        </w:rPr>
        <w:t>（完答）</w:t>
      </w:r>
    </w:p>
    <w:p w14:paraId="5AFDF61B" w14:textId="77777777" w:rsidR="00036DA7" w:rsidRDefault="004E30DB" w:rsidP="00234DB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234DB9" w:rsidRPr="00A669CD">
        <w:rPr>
          <w:rFonts w:ascii="ＭＳ 明朝" w:hAnsi="ＭＳ 明朝" w:cs="ＭＳ 明朝" w:hint="eastAsia"/>
        </w:rPr>
        <w:t>解答へのステップ</w:t>
      </w:r>
      <w:r w:rsidR="00234DB9">
        <w:rPr>
          <w:rFonts w:ascii="ＭＳ 明朝" w:hAnsi="ＭＳ 明朝" w:cs="ＭＳ 明朝" w:hint="eastAsia"/>
        </w:rPr>
        <w:t xml:space="preserve">　</w:t>
      </w:r>
      <w:r w:rsidR="00234DB9" w:rsidRPr="00234DB9">
        <w:rPr>
          <w:rFonts w:ascii="ＭＳ 明朝" w:hAnsi="ＭＳ 明朝" w:cs="ＭＳ 明朝" w:hint="eastAsia"/>
        </w:rPr>
        <w:t>ア＝多様性の欠如　イ＝複眼的な思考をもつ</w:t>
      </w:r>
    </w:p>
    <w:p w14:paraId="5BD758A0" w14:textId="77777777" w:rsidR="00234DB9" w:rsidRPr="00234DB9" w:rsidRDefault="00234DB9" w:rsidP="00036DA7">
      <w:pPr>
        <w:ind w:left="480" w:hangingChars="200" w:hanging="480"/>
        <w:jc w:val="right"/>
        <w:rPr>
          <w:rFonts w:ascii="ＭＳ 明朝" w:hAnsi="ＭＳ 明朝" w:cs="ＭＳ 明朝"/>
        </w:rPr>
      </w:pPr>
      <w:r w:rsidRPr="00C81863">
        <w:rPr>
          <w:rFonts w:ascii="ＭＳ 明朝" w:hAnsi="ＭＳ 明朝" w:cs="ＭＳ 明朝" w:hint="eastAsia"/>
          <w:bdr w:val="single" w:sz="4" w:space="0" w:color="auto"/>
          <w:lang w:val="ja-JP"/>
        </w:rPr>
        <w:t>各</w:t>
      </w:r>
      <w:r w:rsidRPr="00234DB9">
        <w:rPr>
          <w:rFonts w:ascii="ＭＳ 明朝" w:hAnsi="ＭＳ 明朝" w:cs="ＭＳ 明朝" w:hint="eastAsia"/>
          <w:bdr w:val="single" w:sz="4" w:space="0" w:color="auto"/>
        </w:rPr>
        <w:t>４</w:t>
      </w:r>
      <w:r w:rsidRPr="00C81863">
        <w:rPr>
          <w:rFonts w:ascii="ＭＳ 明朝" w:hAnsi="ＭＳ 明朝" w:cs="ＭＳ 明朝" w:hint="eastAsia"/>
          <w:bdr w:val="single" w:sz="4" w:space="0" w:color="auto"/>
          <w:lang w:val="ja-JP"/>
        </w:rPr>
        <w:t>点</w:t>
      </w:r>
      <w:r w:rsidRPr="00234DB9">
        <w:rPr>
          <w:rFonts w:cs="ＭＳ 明朝" w:hint="eastAsia"/>
        </w:rPr>
        <w:t>×２</w:t>
      </w:r>
    </w:p>
    <w:p w14:paraId="6F6FE4C3" w14:textId="77777777" w:rsidR="00234DB9" w:rsidRPr="00234DB9" w:rsidRDefault="00234DB9" w:rsidP="00234DB9">
      <w:pPr>
        <w:ind w:leftChars="200" w:left="480"/>
        <w:rPr>
          <w:rFonts w:ascii="ＭＳ 明朝" w:hAnsi="ＭＳ 明朝" w:cs="ＭＳ 明朝"/>
          <w:lang w:val="ja-JP"/>
        </w:rPr>
      </w:pPr>
      <w:r w:rsidRPr="00234DB9">
        <w:rPr>
          <w:rStyle w:val="8pt"/>
          <w:rFonts w:hint="eastAsia"/>
          <w:lang w:val="ja-JP"/>
        </w:rPr>
        <w:t>Ａ</w:t>
      </w:r>
      <w:r w:rsidRPr="00234DB9">
        <w:rPr>
          <w:rFonts w:ascii="ＭＳ 明朝" w:hAnsi="ＭＳ 明朝" w:cs="ＭＳ 明朝" w:hint="eastAsia"/>
          <w:u w:val="thick"/>
          <w:lang w:val="ja-JP"/>
        </w:rPr>
        <w:t>ネットは閉鎖的な世界だと自覚し</w:t>
      </w:r>
      <w:r w:rsidRPr="00234DB9">
        <w:rPr>
          <w:rFonts w:ascii="ＭＳ 明朝" w:hAnsi="ＭＳ 明朝" w:cs="ＭＳ 明朝" w:hint="eastAsia"/>
          <w:lang w:val="ja-JP"/>
        </w:rPr>
        <w:t>、</w:t>
      </w:r>
      <w:r w:rsidRPr="00234DB9">
        <w:rPr>
          <w:rStyle w:val="8pt"/>
          <w:rFonts w:hint="eastAsia"/>
          <w:lang w:val="ja-JP"/>
        </w:rPr>
        <w:t>Ｂ</w:t>
      </w:r>
      <w:r w:rsidRPr="00234DB9">
        <w:rPr>
          <w:rFonts w:ascii="ＭＳ 明朝" w:hAnsi="ＭＳ 明朝" w:cs="ＭＳ 明朝" w:hint="eastAsia"/>
          <w:u w:val="thick"/>
          <w:lang w:val="ja-JP"/>
        </w:rPr>
        <w:t>意見の異なる人の情報もフォローす</w:t>
      </w:r>
      <w:r w:rsidRPr="00234DB9">
        <w:rPr>
          <w:rFonts w:ascii="ＭＳ 明朝" w:hAnsi="ＭＳ 明朝" w:cs="ＭＳ 明朝" w:hint="eastAsia"/>
          <w:u w:val="thick"/>
          <w:lang w:val="ja-JP"/>
        </w:rPr>
        <w:lastRenderedPageBreak/>
        <w:t>るなど</w:t>
      </w:r>
      <w:r w:rsidRPr="00234DB9">
        <w:rPr>
          <w:rStyle w:val="8pt"/>
          <w:rFonts w:hint="eastAsia"/>
          <w:lang w:val="ja-JP"/>
        </w:rPr>
        <w:t>Ｃ</w:t>
      </w:r>
      <w:r w:rsidRPr="00234DB9">
        <w:rPr>
          <w:rFonts w:ascii="ＭＳ 明朝" w:hAnsi="ＭＳ 明朝" w:cs="ＭＳ 明朝" w:hint="eastAsia"/>
          <w:u w:val="thick"/>
          <w:lang w:val="ja-JP"/>
        </w:rPr>
        <w:t>複眼的な思考をもつ態度</w:t>
      </w:r>
      <w:r w:rsidRPr="00234DB9">
        <w:rPr>
          <w:rFonts w:ascii="ＭＳ 明朝" w:hAnsi="ＭＳ 明朝" w:cs="ＭＳ 明朝" w:hint="eastAsia"/>
          <w:lang w:val="ja-JP"/>
        </w:rPr>
        <w:t>。（</w:t>
      </w:r>
      <w:r w:rsidRPr="00234DB9">
        <w:rPr>
          <w:rFonts w:ascii="ＭＳ 明朝" w:hAnsi="ＭＳ 明朝" w:cs="ＭＳ 明朝"/>
          <w:lang w:val="ja-JP"/>
          <w:eastAsianLayout w:id="1984758016" w:vert="1" w:vertCompress="1"/>
        </w:rPr>
        <w:t>47</w:t>
      </w:r>
      <w:r w:rsidRPr="00234DB9">
        <w:rPr>
          <w:rFonts w:ascii="ＭＳ 明朝" w:hAnsi="ＭＳ 明朝" w:cs="ＭＳ 明朝" w:hint="eastAsia"/>
          <w:lang w:val="ja-JP"/>
        </w:rPr>
        <w:t>字）</w:t>
      </w:r>
      <w:r w:rsidRPr="00E97DDE">
        <w:rPr>
          <w:bdr w:val="single" w:sz="4" w:space="0" w:color="auto"/>
          <w:eastAsianLayout w:id="1984679683" w:vert="1" w:vertCompress="1"/>
        </w:rPr>
        <w:t>10</w:t>
      </w:r>
      <w:r w:rsidRPr="00E97DDE">
        <w:rPr>
          <w:rFonts w:hint="eastAsia"/>
          <w:bdr w:val="single" w:sz="4" w:space="0" w:color="auto"/>
        </w:rPr>
        <w:t>点</w:t>
      </w:r>
      <w:r w:rsidRPr="00234DB9">
        <w:rPr>
          <w:rFonts w:ascii="ＭＳ 明朝" w:hAnsi="ＭＳ 明朝" w:cs="ＭＳ 明朝"/>
          <w:lang w:val="ja-JP"/>
        </w:rPr>
        <w:t xml:space="preserve"> </w:t>
      </w:r>
    </w:p>
    <w:p w14:paraId="32A80999" w14:textId="77777777" w:rsidR="00234DB9" w:rsidRPr="00234DB9" w:rsidRDefault="00234DB9" w:rsidP="00322DE8">
      <w:pPr>
        <w:ind w:left="1800" w:hangingChars="750" w:hanging="180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234DB9">
        <w:rPr>
          <w:rFonts w:ascii="ＭＳ 明朝" w:hAnsi="ＭＳ 明朝" w:cs="ＭＳ 明朝" w:hint="eastAsia"/>
          <w:lang w:val="ja-JP"/>
        </w:rPr>
        <w:t>Ａ＝３点〔ネットという世界が「たこつぼ」＝閉鎖的な世界であるということを自覚するという内容があること〕</w:t>
      </w:r>
    </w:p>
    <w:p w14:paraId="7384F6B0" w14:textId="77777777" w:rsidR="00234DB9" w:rsidRPr="00234DB9" w:rsidRDefault="00234DB9" w:rsidP="00322DE8">
      <w:pPr>
        <w:ind w:leftChars="300" w:left="1800" w:hangingChars="450" w:hanging="1080"/>
        <w:rPr>
          <w:rFonts w:ascii="ＭＳ 明朝" w:hAnsi="ＭＳ 明朝" w:cs="ＭＳ 明朝"/>
          <w:lang w:val="ja-JP"/>
        </w:rPr>
      </w:pPr>
      <w:r w:rsidRPr="00234DB9">
        <w:rPr>
          <w:rFonts w:ascii="ＭＳ 明朝" w:hAnsi="ＭＳ 明朝" w:cs="ＭＳ 明朝" w:hint="eastAsia"/>
          <w:lang w:val="ja-JP"/>
        </w:rPr>
        <w:t>Ｂ＝３点〔意見は食い違うけれども、参考になる情報を発信している人をフォローするという内容があること〕</w:t>
      </w:r>
    </w:p>
    <w:p w14:paraId="4EF8C269" w14:textId="77777777" w:rsidR="00234DB9" w:rsidRPr="00234DB9" w:rsidRDefault="00234DB9" w:rsidP="00234DB9">
      <w:pPr>
        <w:ind w:leftChars="300" w:left="1680" w:hangingChars="400" w:hanging="960"/>
        <w:rPr>
          <w:rFonts w:ascii="ＭＳ 明朝" w:hAnsi="ＭＳ 明朝" w:cs="ＭＳ 明朝"/>
          <w:lang w:val="ja-JP"/>
        </w:rPr>
      </w:pPr>
      <w:r w:rsidRPr="00234DB9">
        <w:rPr>
          <w:rFonts w:ascii="ＭＳ 明朝" w:hAnsi="ＭＳ 明朝" w:cs="ＭＳ 明朝" w:hint="eastAsia"/>
          <w:lang w:val="ja-JP"/>
        </w:rPr>
        <w:t>Ｃ＝４点〔複眼的な思考をもつという内容があること〕</w:t>
      </w:r>
    </w:p>
    <w:p w14:paraId="38471561" w14:textId="77777777"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DA290" w14:textId="77777777" w:rsidR="000B37F5" w:rsidRDefault="000B37F5" w:rsidP="001359F1">
      <w:pPr>
        <w:spacing w:line="240" w:lineRule="auto"/>
        <w:rPr>
          <w:rFonts w:cs="Times New Roman"/>
        </w:rPr>
      </w:pPr>
      <w:r>
        <w:rPr>
          <w:rFonts w:cs="Times New Roman"/>
        </w:rPr>
        <w:separator/>
      </w:r>
    </w:p>
  </w:endnote>
  <w:endnote w:type="continuationSeparator" w:id="0">
    <w:p w14:paraId="5C1BE38A" w14:textId="77777777" w:rsidR="000B37F5" w:rsidRDefault="000B37F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OTF Gothic BBB Pr6N Medium">
    <w:panose1 w:val="00000000000000000000"/>
    <w:charset w:val="80"/>
    <w:family w:val="swiss"/>
    <w:notTrueType/>
    <w:pitch w:val="variable"/>
    <w:sig w:usb0="000002D7" w:usb1="2AC71C11" w:usb2="00000012" w:usb3="00000000" w:csb0="0002009F" w:csb1="00000000"/>
  </w:font>
  <w:font w:name="A-OTF Ryumin Pr6N R-KL">
    <w:charset w:val="80"/>
    <w:family w:val="roman"/>
    <w:pitch w:val="variable"/>
    <w:sig w:usb0="000002D7" w:usb1="2AC71C11" w:usb2="00000012" w:usb3="00000000" w:csb0="0002009F" w:csb1="00000000"/>
  </w:font>
  <w:font w:name="A P-OTF Shuei MaruGo StdN L">
    <w:charset w:val="80"/>
    <w:family w:val="swiss"/>
    <w:pitch w:val="variable"/>
    <w:sig w:usb0="00000003" w:usb1="2AC71C10" w:usb2="00000012" w:usb3="00000000" w:csb0="00020005" w:csb1="00000000"/>
  </w:font>
  <w:font w:name="A-OTF UD Shin Go Pr6N M">
    <w:charset w:val="80"/>
    <w:family w:val="swiss"/>
    <w:pitch w:val="variable"/>
    <w:sig w:usb0="000002D7" w:usb1="2AC71C11" w:usb2="00000012" w:usb3="00000000" w:csb0="0002009F" w:csb1="00000000"/>
  </w:font>
  <w:font w:name="A-OTF Gothic MB101 Pr6N M">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BFEE9" w14:textId="77777777" w:rsidR="000B37F5" w:rsidRDefault="000B37F5" w:rsidP="001359F1">
      <w:pPr>
        <w:spacing w:line="240" w:lineRule="auto"/>
        <w:rPr>
          <w:rFonts w:cs="Times New Roman"/>
        </w:rPr>
      </w:pPr>
      <w:r>
        <w:rPr>
          <w:rFonts w:cs="Times New Roman"/>
        </w:rPr>
        <w:separator/>
      </w:r>
    </w:p>
  </w:footnote>
  <w:footnote w:type="continuationSeparator" w:id="0">
    <w:p w14:paraId="5E37FA1F" w14:textId="77777777" w:rsidR="000B37F5" w:rsidRDefault="000B37F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15A"/>
    <w:rsid w:val="00033350"/>
    <w:rsid w:val="00036DA7"/>
    <w:rsid w:val="00074A0B"/>
    <w:rsid w:val="0008665E"/>
    <w:rsid w:val="00094231"/>
    <w:rsid w:val="000A370D"/>
    <w:rsid w:val="000B37F5"/>
    <w:rsid w:val="000E2A64"/>
    <w:rsid w:val="001038F2"/>
    <w:rsid w:val="00111B44"/>
    <w:rsid w:val="001359F1"/>
    <w:rsid w:val="001379D2"/>
    <w:rsid w:val="001E7573"/>
    <w:rsid w:val="001F6A6D"/>
    <w:rsid w:val="00215DAD"/>
    <w:rsid w:val="00230AC0"/>
    <w:rsid w:val="00232958"/>
    <w:rsid w:val="00234DB9"/>
    <w:rsid w:val="00235662"/>
    <w:rsid w:val="00247EA4"/>
    <w:rsid w:val="002E7A32"/>
    <w:rsid w:val="002F737D"/>
    <w:rsid w:val="00322DE8"/>
    <w:rsid w:val="00372976"/>
    <w:rsid w:val="003C0354"/>
    <w:rsid w:val="003D0B17"/>
    <w:rsid w:val="003D2215"/>
    <w:rsid w:val="003D5869"/>
    <w:rsid w:val="003F475D"/>
    <w:rsid w:val="00484A23"/>
    <w:rsid w:val="004853F7"/>
    <w:rsid w:val="004B19DC"/>
    <w:rsid w:val="004C5EC2"/>
    <w:rsid w:val="004E30DB"/>
    <w:rsid w:val="005031C8"/>
    <w:rsid w:val="005137C8"/>
    <w:rsid w:val="00524E91"/>
    <w:rsid w:val="0053095D"/>
    <w:rsid w:val="0057153D"/>
    <w:rsid w:val="0057191B"/>
    <w:rsid w:val="005931D4"/>
    <w:rsid w:val="00594B96"/>
    <w:rsid w:val="005C5629"/>
    <w:rsid w:val="0060367C"/>
    <w:rsid w:val="00616C93"/>
    <w:rsid w:val="006A6E19"/>
    <w:rsid w:val="006B73C8"/>
    <w:rsid w:val="006C64D2"/>
    <w:rsid w:val="00733C46"/>
    <w:rsid w:val="007538E1"/>
    <w:rsid w:val="00782B02"/>
    <w:rsid w:val="007B6657"/>
    <w:rsid w:val="008418ED"/>
    <w:rsid w:val="0087117D"/>
    <w:rsid w:val="008855EC"/>
    <w:rsid w:val="008A318E"/>
    <w:rsid w:val="008B615A"/>
    <w:rsid w:val="008D2113"/>
    <w:rsid w:val="008D44CD"/>
    <w:rsid w:val="009312CF"/>
    <w:rsid w:val="00974F4A"/>
    <w:rsid w:val="00983E09"/>
    <w:rsid w:val="009B2970"/>
    <w:rsid w:val="009B73CC"/>
    <w:rsid w:val="009E5A64"/>
    <w:rsid w:val="009F3112"/>
    <w:rsid w:val="009F57A9"/>
    <w:rsid w:val="00A04F34"/>
    <w:rsid w:val="00A1429C"/>
    <w:rsid w:val="00A415AD"/>
    <w:rsid w:val="00A643ED"/>
    <w:rsid w:val="00A6792B"/>
    <w:rsid w:val="00AB4F46"/>
    <w:rsid w:val="00B04AB6"/>
    <w:rsid w:val="00B07DC3"/>
    <w:rsid w:val="00B3434A"/>
    <w:rsid w:val="00B56D67"/>
    <w:rsid w:val="00B912F3"/>
    <w:rsid w:val="00BB44FB"/>
    <w:rsid w:val="00C20B22"/>
    <w:rsid w:val="00C30C5D"/>
    <w:rsid w:val="00C4488C"/>
    <w:rsid w:val="00C72B32"/>
    <w:rsid w:val="00CC33EA"/>
    <w:rsid w:val="00CF3C30"/>
    <w:rsid w:val="00D05873"/>
    <w:rsid w:val="00D136DF"/>
    <w:rsid w:val="00D42FC7"/>
    <w:rsid w:val="00D47783"/>
    <w:rsid w:val="00D636F2"/>
    <w:rsid w:val="00DB52DF"/>
    <w:rsid w:val="00DE6453"/>
    <w:rsid w:val="00E361A5"/>
    <w:rsid w:val="00E40C2C"/>
    <w:rsid w:val="00E7385F"/>
    <w:rsid w:val="00EC75BC"/>
    <w:rsid w:val="00F64A86"/>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78F59E"/>
  <w15:docId w15:val="{16B2DCCA-3D04-7E40-8EA3-E5D3F098D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DB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customStyle="1" w:styleId="af4">
    <w:name w:val="ポイント内"/>
    <w:basedOn w:val="a8"/>
    <w:uiPriority w:val="99"/>
    <w:rsid w:val="00B56D67"/>
    <w:pPr>
      <w:widowControl w:val="0"/>
      <w:spacing w:line="326" w:lineRule="atLeast"/>
    </w:pPr>
    <w:rPr>
      <w:rFonts w:ascii="A-OTF Gothic BBB Pr6N Medium" w:eastAsia="A-OTF Gothic BBB Pr6N Medium" w:cs="A-OTF Gothic BBB Pr6N Medium"/>
      <w:sz w:val="17"/>
      <w:szCs w:val="17"/>
    </w:rPr>
  </w:style>
  <w:style w:type="paragraph" w:customStyle="1" w:styleId="af5">
    <w:name w:val="解答・解説文"/>
    <w:basedOn w:val="a8"/>
    <w:uiPriority w:val="99"/>
    <w:rsid w:val="00234DB9"/>
    <w:pPr>
      <w:widowControl w:val="0"/>
      <w:spacing w:line="354" w:lineRule="atLeast"/>
    </w:pPr>
    <w:rPr>
      <w:rFonts w:ascii="A-OTF Ryumin Pr6N R-KL" w:eastAsia="A-OTF Ryumin Pr6N R-KL" w:cs="A-OTF Ryumin Pr6N R-KL"/>
    </w:rPr>
  </w:style>
  <w:style w:type="paragraph" w:customStyle="1" w:styleId="af6">
    <w:name w:val="基準"/>
    <w:basedOn w:val="af5"/>
    <w:uiPriority w:val="99"/>
    <w:rsid w:val="00234DB9"/>
    <w:pPr>
      <w:ind w:left="609" w:hanging="609"/>
    </w:pPr>
    <w:rPr>
      <w:rFonts w:ascii="A P-OTF Shuei MaruGo StdN L" w:eastAsia="A P-OTF Shuei MaruGo StdN L" w:cs="A P-OTF Shuei MaruGo StdN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4961</Words>
  <Characters>995</Characters>
  <Application>Microsoft Office Word</Application>
  <DocSecurity>0</DocSecurity>
  <Lines>8</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5945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渡邊 徹</cp:lastModifiedBy>
  <cp:revision>21</cp:revision>
  <cp:lastPrinted>2020-06-02T02:08:00Z</cp:lastPrinted>
  <dcterms:created xsi:type="dcterms:W3CDTF">2019-06-09T10:33:00Z</dcterms:created>
  <dcterms:modified xsi:type="dcterms:W3CDTF">2020-06-02T02:10:00Z</dcterms:modified>
  <cp:category/>
</cp:coreProperties>
</file>