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1AFE9" w14:textId="77777777" w:rsidR="00A042E0" w:rsidRDefault="00A042E0" w:rsidP="00A042E0">
      <w:pPr>
        <w:pStyle w:val="a3"/>
        <w:spacing w:line="480" w:lineRule="exact"/>
        <w:ind w:left="240" w:hangingChars="100" w:hanging="240"/>
        <w:rPr>
          <w:rFonts w:eastAsiaTheme="minorEastAsia"/>
          <w:color w:val="000000" w:themeColor="text1"/>
          <w:sz w:val="24"/>
          <w:szCs w:val="24"/>
        </w:rPr>
      </w:pPr>
      <w:r w:rsidRPr="00A042E0">
        <w:rPr>
          <w:rFonts w:eastAsiaTheme="minorEastAsia" w:hint="eastAsia"/>
          <w:color w:val="000000" w:themeColor="text1"/>
          <w:sz w:val="24"/>
          <w:szCs w:val="24"/>
        </w:rPr>
        <w:t>４</w:t>
      </w:r>
      <w:r w:rsidR="00B454C8" w:rsidRPr="00A042E0">
        <w:rPr>
          <w:rFonts w:eastAsiaTheme="minorEastAsia" w:hint="eastAsia"/>
          <w:color w:val="000000" w:themeColor="text1"/>
          <w:sz w:val="24"/>
          <w:szCs w:val="24"/>
        </w:rPr>
        <w:t xml:space="preserve">　</w:t>
      </w:r>
      <w:r w:rsidR="0023538D" w:rsidRPr="00A042E0">
        <w:rPr>
          <w:rFonts w:eastAsiaTheme="minorEastAsia" w:hint="eastAsia"/>
          <w:color w:val="000000" w:themeColor="text1"/>
          <w:sz w:val="24"/>
          <w:szCs w:val="24"/>
        </w:rPr>
        <w:t>次</w:t>
      </w:r>
      <w:r w:rsidR="00053042" w:rsidRPr="00A042E0">
        <w:rPr>
          <w:rFonts w:eastAsiaTheme="minorEastAsia" w:hint="eastAsia"/>
          <w:color w:val="000000" w:themeColor="text1"/>
          <w:sz w:val="24"/>
          <w:szCs w:val="24"/>
        </w:rPr>
        <w:t>の文章</w:t>
      </w:r>
      <w:r w:rsidR="00560081" w:rsidRPr="00A042E0">
        <w:rPr>
          <w:rFonts w:eastAsiaTheme="minorEastAsia" w:hint="eastAsia"/>
          <w:color w:val="000000" w:themeColor="text1"/>
          <w:sz w:val="24"/>
          <w:szCs w:val="24"/>
        </w:rPr>
        <w:t>は</w:t>
      </w:r>
      <w:r w:rsidRPr="00A042E0">
        <w:rPr>
          <w:rFonts w:eastAsiaTheme="minorEastAsia" w:hint="eastAsia"/>
          <w:color w:val="000000" w:themeColor="text1"/>
          <w:sz w:val="24"/>
          <w:szCs w:val="24"/>
        </w:rPr>
        <w:t>それぞれ</w:t>
      </w:r>
      <w:r w:rsidRPr="00511D9F">
        <w:rPr>
          <w:rFonts w:ascii="ＭＳ ゴシック" w:eastAsia="ＭＳ ゴシック" w:hAnsi="ＭＳ ゴシック" w:cs="GothicMB101Pr6N-Medium" w:hint="eastAsia"/>
          <w:b/>
          <w:bCs/>
          <w:color w:val="000000" w:themeColor="text1"/>
          <w:sz w:val="24"/>
          <w:szCs w:val="24"/>
        </w:rPr>
        <w:t>Ａ</w:t>
      </w:r>
      <w:r w:rsidRPr="00A042E0">
        <w:rPr>
          <w:rFonts w:eastAsiaTheme="minorEastAsia" w:hint="eastAsia"/>
          <w:color w:val="000000" w:themeColor="text1"/>
          <w:sz w:val="24"/>
          <w:szCs w:val="24"/>
        </w:rPr>
        <w:t>『文照聞書』、</w:t>
      </w:r>
      <w:r w:rsidRPr="00511D9F">
        <w:rPr>
          <w:rFonts w:ascii="ＭＳ ゴシック" w:eastAsia="ＭＳ ゴシック" w:hAnsi="ＭＳ ゴシック" w:cs="GothicMB101Pr6N-Medium" w:hint="eastAsia"/>
          <w:b/>
          <w:bCs/>
          <w:color w:val="000000" w:themeColor="text1"/>
          <w:sz w:val="24"/>
          <w:szCs w:val="24"/>
        </w:rPr>
        <w:t>Ｂ</w:t>
      </w:r>
      <w:r w:rsidRPr="00A042E0">
        <w:rPr>
          <w:rFonts w:eastAsiaTheme="minorEastAsia" w:hint="eastAsia"/>
          <w:color w:val="000000" w:themeColor="text1"/>
          <w:sz w:val="24"/>
          <w:szCs w:val="24"/>
        </w:rPr>
        <w:t>『古今集』仮名序、</w:t>
      </w:r>
      <w:r w:rsidRPr="00511D9F">
        <w:rPr>
          <w:rFonts w:ascii="ＭＳ ゴシック" w:eastAsia="ＭＳ ゴシック" w:hAnsi="ＭＳ ゴシック" w:cs="GothicMB101Pr6N-Medium" w:hint="eastAsia"/>
          <w:b/>
          <w:bCs/>
          <w:color w:val="000000" w:themeColor="text1"/>
          <w:sz w:val="24"/>
          <w:szCs w:val="24"/>
        </w:rPr>
        <w:t>Ｃ</w:t>
      </w:r>
      <w:r w:rsidRPr="00A042E0">
        <w:rPr>
          <w:rFonts w:eastAsiaTheme="minorEastAsia" w:hint="eastAsia"/>
          <w:color w:val="000000" w:themeColor="text1"/>
          <w:sz w:val="24"/>
          <w:szCs w:val="24"/>
        </w:rPr>
        <w:t>『古今集』真名序の一節である（設問の都合で一部省略した）。読んで設問に答えよ</w:t>
      </w:r>
      <w:r w:rsidR="00B454C8" w:rsidRPr="00A042E0">
        <w:rPr>
          <w:rFonts w:eastAsiaTheme="minorEastAsia" w:hint="eastAsia"/>
          <w:color w:val="000000" w:themeColor="text1"/>
          <w:sz w:val="24"/>
          <w:szCs w:val="24"/>
        </w:rPr>
        <w:t>。</w:t>
      </w:r>
    </w:p>
    <w:p w14:paraId="71730DFE" w14:textId="64DC9223" w:rsidR="00B454C8" w:rsidRPr="00A042E0" w:rsidRDefault="00B454C8" w:rsidP="00A042E0">
      <w:pPr>
        <w:pStyle w:val="a3"/>
        <w:spacing w:line="480" w:lineRule="exact"/>
        <w:jc w:val="right"/>
        <w:rPr>
          <w:rFonts w:eastAsiaTheme="minorEastAsia"/>
          <w:color w:val="000000" w:themeColor="text1"/>
          <w:sz w:val="24"/>
          <w:szCs w:val="24"/>
        </w:rPr>
      </w:pPr>
      <w:r w:rsidRPr="00A042E0">
        <w:rPr>
          <w:rFonts w:eastAsiaTheme="minorEastAsia" w:hint="eastAsia"/>
          <w:color w:val="000000" w:themeColor="text1"/>
          <w:sz w:val="24"/>
          <w:szCs w:val="24"/>
        </w:rPr>
        <w:t>〈</w:t>
      </w:r>
      <w:r w:rsidR="00A042E0" w:rsidRPr="00A042E0">
        <w:rPr>
          <w:rFonts w:eastAsiaTheme="minorEastAsia" w:hint="eastAsia"/>
          <w:color w:val="000000" w:themeColor="text1"/>
          <w:sz w:val="24"/>
          <w:szCs w:val="24"/>
        </w:rPr>
        <w:t>北海道</w:t>
      </w:r>
      <w:r w:rsidRPr="00A042E0">
        <w:rPr>
          <w:rFonts w:eastAsiaTheme="minorEastAsia" w:hint="eastAsia"/>
          <w:color w:val="000000" w:themeColor="text1"/>
          <w:sz w:val="24"/>
          <w:szCs w:val="24"/>
        </w:rPr>
        <w:t>大〉</w:t>
      </w:r>
      <w:r w:rsidR="00511D9F">
        <w:rPr>
          <w:rFonts w:eastAsiaTheme="minorEastAsia" w:hint="eastAsia"/>
          <w:color w:val="000000" w:themeColor="text1"/>
          <w:sz w:val="24"/>
          <w:szCs w:val="24"/>
        </w:rPr>
        <w:t>二〇二一年度出題</w:t>
      </w:r>
    </w:p>
    <w:p w14:paraId="65ECB398" w14:textId="77777777" w:rsidR="00B454C8" w:rsidRPr="00A042E0" w:rsidRDefault="00B454C8" w:rsidP="00A042E0">
      <w:pPr>
        <w:pStyle w:val="ab"/>
        <w:ind w:left="0" w:firstLineChars="0" w:firstLine="0"/>
        <w:rPr>
          <w:rFonts w:eastAsiaTheme="minorEastAsia" w:cs="Times New Roman"/>
          <w:color w:val="000000" w:themeColor="text1"/>
        </w:rPr>
      </w:pPr>
    </w:p>
    <w:p w14:paraId="4BD912E8" w14:textId="13BB5609" w:rsidR="00A042E0" w:rsidRPr="00A042E0" w:rsidRDefault="00A042E0" w:rsidP="00A042E0">
      <w:pPr>
        <w:widowControl/>
        <w:tabs>
          <w:tab w:val="right" w:pos="11707"/>
        </w:tabs>
        <w:autoSpaceDE w:val="0"/>
        <w:autoSpaceDN w:val="0"/>
        <w:adjustRightInd w:val="0"/>
        <w:ind w:left="241" w:hangingChars="100" w:hanging="241"/>
        <w:textAlignment w:val="center"/>
        <w:rPr>
          <w:rFonts w:ascii="RyuminPr6N-Reg" w:eastAsiaTheme="minorEastAsia" w:cs="RyuminPr6N-Reg"/>
          <w:color w:val="000000" w:themeColor="text1"/>
          <w:kern w:val="0"/>
          <w:lang w:val="ja-JP"/>
        </w:rPr>
      </w:pPr>
      <w:r w:rsidRPr="00511D9F">
        <w:rPr>
          <w:rFonts w:ascii="ＭＳ ゴシック" w:eastAsia="ＭＳ ゴシック" w:hAnsi="ＭＳ ゴシック" w:cs="GothicMB101Pr6N-Medium" w:hint="eastAsia"/>
          <w:b/>
          <w:bCs/>
          <w:color w:val="000000" w:themeColor="text1"/>
          <w:kern w:val="0"/>
          <w:lang w:val="ja-JP"/>
        </w:rPr>
        <w:t>Ａ</w:t>
      </w:r>
      <w:r w:rsidRPr="00A042E0">
        <w:rPr>
          <w:rFonts w:ascii="RyuminPr6N-Reg" w:eastAsiaTheme="minorEastAsia" w:cs="RyuminPr6N-Reg" w:hint="eastAsia"/>
          <w:color w:val="000000" w:themeColor="text1"/>
          <w:kern w:val="0"/>
          <w:lang w:val="ja-JP"/>
        </w:rPr>
        <w:t xml:space="preserve">　</w:t>
      </w:r>
      <w:r w:rsidRPr="002F78C2">
        <w:rPr>
          <w:rFonts w:ascii="RyuminPr6N-Reg" w:eastAsiaTheme="minorEastAsia" w:cs="RyuminPr6N-Reg" w:hint="eastAsia"/>
          <w:color w:val="000000" w:themeColor="text1"/>
          <w:kern w:val="0"/>
          <w:position w:val="17"/>
          <w:sz w:val="16"/>
          <w:szCs w:val="16"/>
          <w:lang w:val="ja-JP"/>
        </w:rPr>
        <w:t>イ</w:t>
      </w:r>
      <w:r w:rsidRPr="00A042E0">
        <w:rPr>
          <w:rFonts w:ascii="RyuminPr6N-Reg" w:eastAsiaTheme="minorEastAsia" w:cs="RyuminPr6N-Reg" w:hint="eastAsia"/>
          <w:color w:val="000000" w:themeColor="text1"/>
          <w:kern w:val="0"/>
          <w:u w:val="double"/>
          <w:lang w:val="ja-JP"/>
        </w:rPr>
        <w:t>筆者</w:t>
      </w:r>
      <w:r w:rsidR="00511D9F">
        <w:rPr>
          <w:rFonts w:ascii="RyuminPr6N-Reg" w:eastAsiaTheme="minorEastAsia" w:cs="RyuminPr6N-Reg"/>
          <w:color w:val="000000" w:themeColor="text1"/>
          <w:kern w:val="0"/>
          <w:u w:val="double"/>
          <w:lang w:val="ja-JP"/>
        </w:rPr>
        <w:ruby>
          <w:rubyPr>
            <w:rubyAlign w:val="distributeSpace"/>
            <w:hps w:val="12"/>
            <w:hpsRaise w:val="24"/>
            <w:hpsBaseText w:val="24"/>
            <w:lid w:val="ja-JP"/>
          </w:rubyPr>
          <w:rt>
            <w:r w:rsidR="00511D9F" w:rsidRPr="00511D9F">
              <w:rPr>
                <w:rFonts w:ascii="ＭＳ 明朝" w:hAnsi="ＭＳ 明朝" w:cs="RyuminPr6N-Reg" w:hint="eastAsia"/>
                <w:color w:val="000000" w:themeColor="text1"/>
                <w:kern w:val="0"/>
                <w:sz w:val="12"/>
                <w:u w:val="double"/>
                <w:lang w:val="ja-JP"/>
              </w:rPr>
              <w:t>とひて</w:t>
            </w:r>
          </w:rt>
          <w:rubyBase>
            <w:r w:rsidR="00511D9F">
              <w:rPr>
                <w:rFonts w:ascii="RyuminPr6N-Reg" w:eastAsiaTheme="minorEastAsia" w:cs="RyuminPr6N-Reg" w:hint="eastAsia"/>
                <w:color w:val="000000" w:themeColor="text1"/>
                <w:kern w:val="0"/>
                <w:u w:val="double"/>
                <w:lang w:val="ja-JP"/>
              </w:rPr>
              <w:t>問</w:t>
            </w:r>
          </w:rubyBase>
        </w:ruby>
      </w:r>
      <w:r w:rsidR="00511D9F">
        <w:rPr>
          <w:rFonts w:ascii="RyuminPr6N-Reg" w:eastAsiaTheme="minorEastAsia" w:cs="RyuminPr6N-Reg"/>
          <w:color w:val="000000" w:themeColor="text1"/>
          <w:kern w:val="0"/>
          <w:u w:val="double"/>
          <w:lang w:val="ja-JP"/>
        </w:rPr>
        <w:ruby>
          <w:rubyPr>
            <w:rubyAlign w:val="distributeSpace"/>
            <w:hps w:val="12"/>
            <w:hpsRaise w:val="24"/>
            <w:hpsBaseText w:val="24"/>
            <w:lid w:val="ja-JP"/>
          </w:rubyPr>
          <w:rt>
            <w:r w:rsidR="00511D9F" w:rsidRPr="00511D9F">
              <w:rPr>
                <w:rFonts w:ascii="ＭＳ 明朝" w:hAnsi="ＭＳ 明朝" w:cs="RyuminPr6N-Reg" w:hint="eastAsia"/>
                <w:color w:val="000000" w:themeColor="text1"/>
                <w:kern w:val="0"/>
                <w:sz w:val="12"/>
                <w:u w:val="double"/>
                <w:lang w:val="ja-JP"/>
              </w:rPr>
              <w:t>いはく</w:t>
            </w:r>
          </w:rt>
          <w:rubyBase>
            <w:r w:rsidR="00511D9F">
              <w:rPr>
                <w:rFonts w:ascii="RyuminPr6N-Reg" w:eastAsiaTheme="minorEastAsia" w:cs="RyuminPr6N-Reg" w:hint="eastAsia"/>
                <w:color w:val="000000" w:themeColor="text1"/>
                <w:kern w:val="0"/>
                <w:u w:val="double"/>
                <w:lang w:val="ja-JP"/>
              </w:rPr>
              <w:t>曰</w:t>
            </w:r>
          </w:rubyBase>
        </w:ruby>
      </w:r>
      <w:r w:rsidRPr="00A042E0">
        <w:rPr>
          <w:rFonts w:ascii="RyuminPr6N-Reg" w:eastAsiaTheme="minorEastAsia" w:cs="RyuminPr6N-Reg" w:hint="eastAsia"/>
          <w:color w:val="000000" w:themeColor="text1"/>
          <w:kern w:val="0"/>
          <w:lang w:val="ja-JP"/>
        </w:rPr>
        <w:t>、和歌に枕詞と言ふ事有り。足引・久方・千早ぶるこの外あまた有るよし承る。歌の始めの五もじにのみあらば枕詞といふも</w:t>
      </w:r>
      <w:r w:rsidR="002F78C2">
        <w:rPr>
          <w:rFonts w:ascii="RyuminPr6N-Reg" w:eastAsiaTheme="minorEastAsia" w:cs="RyuminPr6N-Reg"/>
          <w:color w:val="000000" w:themeColor="text1"/>
          <w:kern w:val="0"/>
          <w:lang w:val="ja-JP"/>
        </w:rPr>
        <w:ruby>
          <w:rubyPr>
            <w:rubyAlign w:val="distributeSpace"/>
            <w:hps w:val="12"/>
            <w:hpsRaise w:val="22"/>
            <w:hpsBaseText w:val="24"/>
            <w:lid w:val="ja-JP"/>
          </w:rubyPr>
          <w:rt>
            <w:r w:rsidR="002F78C2" w:rsidRPr="002F78C2">
              <w:rPr>
                <w:rFonts w:ascii="ＭＳ 明朝" w:hAnsi="ＭＳ 明朝" w:cs="RyuminPr6N-Reg" w:hint="eastAsia"/>
                <w:color w:val="000000" w:themeColor="text1"/>
                <w:kern w:val="0"/>
                <w:sz w:val="12"/>
                <w:lang w:val="ja-JP"/>
              </w:rPr>
              <w:t>もつとも</w:t>
            </w:r>
          </w:rt>
          <w:rubyBase>
            <w:r w:rsidR="002F78C2">
              <w:rPr>
                <w:rFonts w:ascii="RyuminPr6N-Reg" w:eastAsiaTheme="minorEastAsia" w:cs="RyuminPr6N-Reg" w:hint="eastAsia"/>
                <w:color w:val="000000" w:themeColor="text1"/>
                <w:kern w:val="0"/>
                <w:lang w:val="ja-JP"/>
              </w:rPr>
              <w:t>尤</w:t>
            </w:r>
          </w:rubyBase>
        </w:ruby>
      </w:r>
      <w:r w:rsidRPr="00A042E0">
        <w:rPr>
          <w:rFonts w:ascii="RyuminPr6N-Reg" w:eastAsiaTheme="minorEastAsia" w:cs="RyuminPr6N-Reg" w:hint="eastAsia"/>
          <w:color w:val="000000" w:themeColor="text1"/>
          <w:kern w:val="0"/>
          <w:lang w:val="ja-JP"/>
        </w:rPr>
        <w:t>に</w:t>
      </w:r>
      <w:r w:rsidR="002F78C2">
        <w:rPr>
          <w:rFonts w:ascii="RyuminPr6N-Reg" w:eastAsiaTheme="minorEastAsia" w:cs="RyuminPr6N-Reg"/>
          <w:color w:val="000000" w:themeColor="text1"/>
          <w:kern w:val="0"/>
          <w:lang w:val="ja-JP"/>
        </w:rPr>
        <w:ruby>
          <w:rubyPr>
            <w:rubyAlign w:val="distributeSpace"/>
            <w:hps w:val="12"/>
            <w:hpsRaise w:val="22"/>
            <w:hpsBaseText w:val="24"/>
            <w:lid w:val="ja-JP"/>
          </w:rubyPr>
          <w:rt>
            <w:r w:rsidR="002F78C2" w:rsidRPr="002F78C2">
              <w:rPr>
                <w:rFonts w:ascii="ＭＳ 明朝" w:hAnsi="ＭＳ 明朝" w:cs="RyuminPr6N-Reg" w:hint="eastAsia"/>
                <w:color w:val="000000" w:themeColor="text1"/>
                <w:kern w:val="0"/>
                <w:sz w:val="12"/>
                <w:lang w:val="ja-JP"/>
              </w:rPr>
              <w:t>きこ</w:t>
            </w:r>
          </w:rt>
          <w:rubyBase>
            <w:r w:rsidR="002F78C2">
              <w:rPr>
                <w:rFonts w:ascii="RyuminPr6N-Reg" w:eastAsiaTheme="minorEastAsia" w:cs="RyuminPr6N-Reg" w:hint="eastAsia"/>
                <w:color w:val="000000" w:themeColor="text1"/>
                <w:kern w:val="0"/>
                <w:lang w:val="ja-JP"/>
              </w:rPr>
              <w:t>聞</w:t>
            </w:r>
          </w:rubyBase>
        </w:ruby>
      </w:r>
      <w:r w:rsidRPr="00A042E0">
        <w:rPr>
          <w:rFonts w:ascii="RyuminPr6N-Reg" w:eastAsiaTheme="minorEastAsia" w:cs="RyuminPr6N-Reg" w:hint="eastAsia"/>
          <w:color w:val="000000" w:themeColor="text1"/>
          <w:kern w:val="0"/>
          <w:lang w:val="ja-JP"/>
        </w:rPr>
        <w:t>へ候はんが中の五もじにも有る事有り。たとへば「久方の光のどけき」あるはよし。「</w:t>
      </w:r>
      <w:r w:rsidR="002F78C2">
        <w:rPr>
          <w:rFonts w:ascii="RyuminPr6N-Reg" w:eastAsiaTheme="minorEastAsia" w:cs="RyuminPr6N-Reg"/>
          <w:color w:val="000000" w:themeColor="text1"/>
          <w:kern w:val="0"/>
          <w:lang w:val="ja-JP"/>
        </w:rPr>
        <w:ruby>
          <w:rubyPr>
            <w:rubyAlign w:val="distributeSpace"/>
            <w:hps w:val="12"/>
            <w:hpsRaise w:val="22"/>
            <w:hpsBaseText w:val="24"/>
            <w:lid w:val="ja-JP"/>
          </w:rubyPr>
          <w:rt>
            <w:r w:rsidR="002F78C2" w:rsidRPr="002F78C2">
              <w:rPr>
                <w:rFonts w:ascii="ＭＳ 明朝" w:hAnsi="ＭＳ 明朝" w:cs="RyuminPr6N-Reg" w:hint="eastAsia"/>
                <w:color w:val="000000" w:themeColor="text1"/>
                <w:kern w:val="0"/>
                <w:sz w:val="12"/>
                <w:lang w:val="ja-JP"/>
              </w:rPr>
              <w:t>わた</w:t>
            </w:r>
          </w:rt>
          <w:rubyBase>
            <w:r w:rsidR="002F78C2">
              <w:rPr>
                <w:rFonts w:ascii="RyuminPr6N-Reg" w:eastAsiaTheme="minorEastAsia" w:cs="RyuminPr6N-Reg" w:hint="eastAsia"/>
                <w:color w:val="000000" w:themeColor="text1"/>
                <w:kern w:val="0"/>
                <w:lang w:val="ja-JP"/>
              </w:rPr>
              <w:t>和田</w:t>
            </w:r>
          </w:rubyBase>
        </w:ruby>
      </w:r>
      <w:r w:rsidRPr="00A042E0">
        <w:rPr>
          <w:rFonts w:ascii="RyuminPr6N-Reg" w:eastAsiaTheme="minorEastAsia" w:cs="RyuminPr6N-Reg" w:hint="eastAsia"/>
          <w:color w:val="000000" w:themeColor="text1"/>
          <w:kern w:val="0"/>
          <w:lang w:val="ja-JP"/>
        </w:rPr>
        <w:t>の原こぎ</w:t>
      </w:r>
      <w:r w:rsidR="002F78C2">
        <w:rPr>
          <w:rFonts w:ascii="RyuminPr6N-Reg" w:eastAsiaTheme="minorEastAsia" w:cs="RyuminPr6N-Reg"/>
          <w:color w:val="000000" w:themeColor="text1"/>
          <w:kern w:val="0"/>
          <w:lang w:val="ja-JP"/>
        </w:rPr>
        <w:ruby>
          <w:rubyPr>
            <w:rubyAlign w:val="distributeSpace"/>
            <w:hps w:val="12"/>
            <w:hpsRaise w:val="22"/>
            <w:hpsBaseText w:val="24"/>
            <w:lid w:val="ja-JP"/>
          </w:rubyPr>
          <w:rt>
            <w:r w:rsidR="002F78C2" w:rsidRPr="002F78C2">
              <w:rPr>
                <w:rFonts w:ascii="ＭＳ 明朝" w:hAnsi="ＭＳ 明朝" w:cs="RyuminPr6N-Reg" w:hint="eastAsia"/>
                <w:color w:val="000000" w:themeColor="text1"/>
                <w:kern w:val="0"/>
                <w:sz w:val="12"/>
                <w:lang w:val="ja-JP"/>
              </w:rPr>
              <w:t>い</w:t>
            </w:r>
          </w:rt>
          <w:rubyBase>
            <w:r w:rsidR="002F78C2">
              <w:rPr>
                <w:rFonts w:ascii="RyuminPr6N-Reg" w:eastAsiaTheme="minorEastAsia" w:cs="RyuminPr6N-Reg" w:hint="eastAsia"/>
                <w:color w:val="000000" w:themeColor="text1"/>
                <w:kern w:val="0"/>
                <w:lang w:val="ja-JP"/>
              </w:rPr>
              <w:t>出</w:t>
            </w:r>
          </w:rubyBase>
        </w:ruby>
      </w:r>
      <w:r w:rsidRPr="00A042E0">
        <w:rPr>
          <w:rFonts w:ascii="RyuminPr6N-Reg" w:eastAsiaTheme="minorEastAsia" w:cs="RyuminPr6N-Reg" w:hint="eastAsia"/>
          <w:color w:val="000000" w:themeColor="text1"/>
          <w:kern w:val="0"/>
          <w:lang w:val="ja-JP"/>
        </w:rPr>
        <w:t>でて見れば久方の」とも有り。老君答へて甚だ</w:t>
      </w:r>
      <w:r w:rsidR="002F78C2">
        <w:rPr>
          <w:rFonts w:ascii="RyuminPr6N-Reg" w:eastAsiaTheme="minorEastAsia" w:cs="RyuminPr6N-Reg"/>
          <w:color w:val="000000" w:themeColor="text1"/>
          <w:kern w:val="0"/>
          <w:lang w:val="ja-JP"/>
        </w:rPr>
        <w:ruby>
          <w:rubyPr>
            <w:rubyAlign w:val="distributeSpace"/>
            <w:hps w:val="12"/>
            <w:hpsRaise w:val="22"/>
            <w:hpsBaseText w:val="24"/>
            <w:lid w:val="ja-JP"/>
          </w:rubyPr>
          <w:rt>
            <w:r w:rsidR="002F78C2" w:rsidRPr="002F78C2">
              <w:rPr>
                <w:rFonts w:ascii="ＭＳ 明朝" w:hAnsi="ＭＳ 明朝" w:cs="RyuminPr6N-Reg" w:hint="eastAsia"/>
                <w:color w:val="000000" w:themeColor="text1"/>
                <w:kern w:val="0"/>
                <w:sz w:val="12"/>
                <w:lang w:val="ja-JP"/>
              </w:rPr>
              <w:t>もつ</w:t>
            </w:r>
          </w:rt>
          <w:rubyBase>
            <w:r w:rsidR="002F78C2">
              <w:rPr>
                <w:rFonts w:ascii="RyuminPr6N-Reg" w:eastAsiaTheme="minorEastAsia" w:cs="RyuminPr6N-Reg" w:hint="eastAsia"/>
                <w:color w:val="000000" w:themeColor="text1"/>
                <w:kern w:val="0"/>
                <w:lang w:val="ja-JP"/>
              </w:rPr>
              <w:t>以</w:t>
            </w:r>
          </w:rubyBase>
        </w:ruby>
      </w:r>
      <w:r w:rsidRPr="00A042E0">
        <w:rPr>
          <w:rFonts w:ascii="RyuminPr6N-Reg" w:eastAsiaTheme="minorEastAsia" w:cs="RyuminPr6N-Reg" w:hint="eastAsia"/>
          <w:color w:val="000000" w:themeColor="text1"/>
          <w:kern w:val="0"/>
          <w:lang w:val="ja-JP"/>
        </w:rPr>
        <w:t>て尤成る不審</w:t>
      </w:r>
      <w:r w:rsidR="002F78C2">
        <w:rPr>
          <w:rFonts w:ascii="RyuminPr6N-Reg" w:eastAsiaTheme="minorEastAsia" w:cs="RyuminPr6N-Reg"/>
          <w:color w:val="000000" w:themeColor="text1"/>
          <w:kern w:val="0"/>
          <w:lang w:val="ja-JP"/>
        </w:rPr>
        <w:ruby>
          <w:rubyPr>
            <w:rubyAlign w:val="distributeSpace"/>
            <w:hps w:val="12"/>
            <w:hpsRaise w:val="22"/>
            <w:hpsBaseText w:val="24"/>
            <w:lid w:val="ja-JP"/>
          </w:rubyPr>
          <w:rt>
            <w:r w:rsidR="002F78C2" w:rsidRPr="002F78C2">
              <w:rPr>
                <w:rFonts w:ascii="ＭＳ 明朝" w:hAnsi="ＭＳ 明朝" w:cs="RyuminPr6N-Reg" w:hint="eastAsia"/>
                <w:color w:val="000000" w:themeColor="text1"/>
                <w:kern w:val="0"/>
                <w:sz w:val="12"/>
                <w:lang w:val="ja-JP"/>
              </w:rPr>
              <w:t>なり</w:t>
            </w:r>
          </w:rt>
          <w:rubyBase>
            <w:r w:rsidR="002F78C2">
              <w:rPr>
                <w:rFonts w:ascii="RyuminPr6N-Reg" w:eastAsiaTheme="minorEastAsia" w:cs="RyuminPr6N-Reg" w:hint="eastAsia"/>
                <w:color w:val="000000" w:themeColor="text1"/>
                <w:kern w:val="0"/>
                <w:lang w:val="ja-JP"/>
              </w:rPr>
              <w:t>也</w:t>
            </w:r>
          </w:rubyBase>
        </w:ruby>
      </w:r>
      <w:r w:rsidRPr="00A042E0">
        <w:rPr>
          <w:rFonts w:ascii="RyuminPr6N-Reg" w:eastAsiaTheme="minorEastAsia" w:cs="RyuminPr6N-Reg" w:hint="eastAsia"/>
          <w:color w:val="000000" w:themeColor="text1"/>
          <w:kern w:val="0"/>
          <w:lang w:val="ja-JP"/>
        </w:rPr>
        <w:t>。この事予が十才の時分より不審に思ひて和学者といふ和学者問ひしかど、誠にしらぬか但しをしんでいはぬかその</w:t>
      </w:r>
      <w:r w:rsidRPr="002F78C2">
        <w:rPr>
          <w:rFonts w:ascii="RyuminPr6N-Reg" w:eastAsiaTheme="minorEastAsia" w:cs="RyuminPr6N-Reg" w:hint="eastAsia"/>
          <w:color w:val="000000" w:themeColor="text1"/>
          <w:kern w:val="0"/>
          <w:position w:val="17"/>
          <w:sz w:val="16"/>
          <w:szCs w:val="16"/>
          <w:lang w:val="ja-JP"/>
        </w:rPr>
        <w:t>ロ</w:t>
      </w:r>
      <w:r w:rsidRPr="00A042E0">
        <w:rPr>
          <w:rFonts w:ascii="RyuminPr6N-Reg" w:eastAsiaTheme="minorEastAsia" w:cs="RyuminPr6N-Reg" w:hint="eastAsia"/>
          <w:color w:val="000000" w:themeColor="text1"/>
          <w:kern w:val="0"/>
          <w:u w:val="thick"/>
          <w:lang w:val="ja-JP"/>
        </w:rPr>
        <w:t>正義をあかす人のなかりし</w:t>
      </w:r>
      <w:r w:rsidRPr="00A042E0">
        <w:rPr>
          <w:rFonts w:ascii="RyuminPr6N-Reg" w:eastAsiaTheme="minorEastAsia" w:cs="RyuminPr6N-Reg" w:hint="eastAsia"/>
          <w:color w:val="000000" w:themeColor="text1"/>
          <w:kern w:val="0"/>
          <w:lang w:val="ja-JP"/>
        </w:rPr>
        <w:t>也。十四の年に季吟翁に拝面してこの事を第一に尋ねしかば季吟曰、これは秘説ありて甚深の事あり。『古今集』の両序を熟読すれば考へらるる事也。今</w:t>
      </w:r>
      <w:r w:rsidR="002F78C2">
        <w:rPr>
          <w:rFonts w:ascii="RyuminPr6N-Reg" w:eastAsiaTheme="minorEastAsia" w:cs="RyuminPr6N-Reg"/>
          <w:color w:val="000000" w:themeColor="text1"/>
          <w:kern w:val="0"/>
          <w:lang w:val="ja-JP"/>
        </w:rPr>
        <w:ruby>
          <w:rubyPr>
            <w:rubyAlign w:val="distributeSpace"/>
            <w:hps w:val="12"/>
            <w:hpsRaise w:val="22"/>
            <w:hpsBaseText w:val="24"/>
            <w:lid w:val="ja-JP"/>
          </w:rubyPr>
          <w:rt>
            <w:r w:rsidR="002F78C2" w:rsidRPr="002F78C2">
              <w:rPr>
                <w:rFonts w:ascii="ＭＳ 明朝" w:hAnsi="ＭＳ 明朝" w:cs="RyuminPr6N-Reg" w:hint="eastAsia"/>
                <w:color w:val="000000" w:themeColor="text1"/>
                <w:kern w:val="0"/>
                <w:sz w:val="12"/>
                <w:lang w:val="ja-JP"/>
              </w:rPr>
              <w:t>その</w:t>
            </w:r>
          </w:rt>
          <w:rubyBase>
            <w:r w:rsidR="002F78C2">
              <w:rPr>
                <w:rFonts w:ascii="RyuminPr6N-Reg" w:eastAsiaTheme="minorEastAsia" w:cs="RyuminPr6N-Reg" w:hint="eastAsia"/>
                <w:color w:val="000000" w:themeColor="text1"/>
                <w:kern w:val="0"/>
                <w:lang w:val="ja-JP"/>
              </w:rPr>
              <w:t>其</w:t>
            </w:r>
          </w:rubyBase>
        </w:ruby>
      </w:r>
      <w:r w:rsidRPr="00A042E0">
        <w:rPr>
          <w:rFonts w:ascii="RyuminPr6N-Reg" w:eastAsiaTheme="minorEastAsia" w:cs="RyuminPr6N-Reg" w:hint="eastAsia"/>
          <w:color w:val="000000" w:themeColor="text1"/>
          <w:kern w:val="0"/>
          <w:lang w:val="ja-JP"/>
        </w:rPr>
        <w:t>訳ををしむにはあらねどまづ以て其両序を考へたまへ。いよいよしれずば重ねて教へ申さんと言ふ。其後日夜かな序まな序に眼をさらして寝食も忘るる</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ばかり</w:t>
            </w:r>
          </w:rt>
          <w:rubyBase>
            <w:r w:rsidR="0074032F">
              <w:rPr>
                <w:rFonts w:ascii="RyuminPr6N-Reg" w:eastAsiaTheme="minorEastAsia" w:cs="RyuminPr6N-Reg" w:hint="eastAsia"/>
                <w:color w:val="000000" w:themeColor="text1"/>
                <w:kern w:val="0"/>
                <w:lang w:val="ja-JP"/>
              </w:rPr>
              <w:t>計</w:t>
            </w:r>
          </w:rubyBase>
        </w:ruby>
      </w:r>
      <w:r w:rsidRPr="00A042E0">
        <w:rPr>
          <w:rFonts w:ascii="RyuminPr6N-Reg" w:eastAsiaTheme="minorEastAsia" w:cs="RyuminPr6N-Reg" w:hint="eastAsia"/>
          <w:color w:val="000000" w:themeColor="text1"/>
          <w:kern w:val="0"/>
          <w:lang w:val="ja-JP"/>
        </w:rPr>
        <w:t>工夫をこらせし也。三年目と言ふに</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きつと</w:t>
            </w:r>
          </w:rt>
          <w:rubyBase>
            <w:r w:rsidR="0074032F">
              <w:rPr>
                <w:rFonts w:ascii="RyuminPr6N-Reg" w:eastAsiaTheme="minorEastAsia" w:cs="RyuminPr6N-Reg" w:hint="eastAsia"/>
                <w:color w:val="000000" w:themeColor="text1"/>
                <w:kern w:val="0"/>
                <w:lang w:val="ja-JP"/>
              </w:rPr>
              <w:t>急度</w:t>
            </w:r>
          </w:rubyBase>
        </w:ruby>
      </w:r>
      <w:r w:rsidRPr="00A042E0">
        <w:rPr>
          <w:rFonts w:ascii="RyuminPr6N-Reg" w:eastAsiaTheme="minorEastAsia" w:cs="RyuminPr6N-Reg" w:hint="eastAsia"/>
          <w:color w:val="000000" w:themeColor="text1"/>
          <w:kern w:val="0"/>
          <w:lang w:val="ja-JP"/>
        </w:rPr>
        <w:t>思ひ寄りたる事有りて大方この事よと思ひけれど自ら了簡に定めがたさに、季吟翁に予が思ひ</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つき</w:t>
            </w:r>
          </w:rt>
          <w:rubyBase>
            <w:r w:rsidR="0074032F">
              <w:rPr>
                <w:rFonts w:ascii="RyuminPr6N-Reg" w:eastAsiaTheme="minorEastAsia" w:cs="RyuminPr6N-Reg" w:hint="eastAsia"/>
                <w:color w:val="000000" w:themeColor="text1"/>
                <w:kern w:val="0"/>
                <w:lang w:val="ja-JP"/>
              </w:rPr>
              <w:t>付</w:t>
            </w:r>
          </w:rubyBase>
        </w:ruby>
      </w:r>
      <w:r w:rsidRPr="00A042E0">
        <w:rPr>
          <w:rFonts w:ascii="RyuminPr6N-Reg" w:eastAsiaTheme="minorEastAsia" w:cs="RyuminPr6N-Reg" w:hint="eastAsia"/>
          <w:color w:val="000000" w:themeColor="text1"/>
          <w:kern w:val="0"/>
          <w:lang w:val="ja-JP"/>
        </w:rPr>
        <w:t>を問はんと思へど、この人の</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もと</w:t>
            </w:r>
          </w:rt>
          <w:rubyBase>
            <w:r w:rsidR="0074032F">
              <w:rPr>
                <w:rFonts w:ascii="RyuminPr6N-Reg" w:eastAsiaTheme="minorEastAsia" w:cs="RyuminPr6N-Reg" w:hint="eastAsia"/>
                <w:color w:val="000000" w:themeColor="text1"/>
                <w:kern w:val="0"/>
                <w:lang w:val="ja-JP"/>
              </w:rPr>
              <w:t>許</w:t>
            </w:r>
          </w:rubyBase>
        </w:ruby>
      </w:r>
      <w:r w:rsidRPr="00A042E0">
        <w:rPr>
          <w:rFonts w:ascii="RyuminPr6N-Reg" w:eastAsiaTheme="minorEastAsia" w:cs="RyuminPr6N-Reg" w:hint="eastAsia"/>
          <w:color w:val="000000" w:themeColor="text1"/>
          <w:kern w:val="0"/>
          <w:lang w:val="ja-JP"/>
        </w:rPr>
        <w:t>へ幸便も思はしからずしてけふよあすよと思ふ内に、この人伊勢参宮せられしに、</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しのん</w:t>
            </w:r>
          </w:rt>
          <w:rubyBase>
            <w:r w:rsidR="0074032F">
              <w:rPr>
                <w:rFonts w:ascii="RyuminPr6N-Reg" w:eastAsiaTheme="minorEastAsia" w:cs="RyuminPr6N-Reg" w:hint="eastAsia"/>
                <w:color w:val="000000" w:themeColor="text1"/>
                <w:kern w:val="0"/>
                <w:lang w:val="ja-JP"/>
              </w:rPr>
              <w:t>忍</w:t>
            </w:r>
          </w:rubyBase>
        </w:ruby>
      </w:r>
      <w:r w:rsidRPr="00A042E0">
        <w:rPr>
          <w:rFonts w:ascii="RyuminPr6N-Reg" w:eastAsiaTheme="minorEastAsia" w:cs="RyuminPr6N-Reg" w:hint="eastAsia"/>
          <w:color w:val="000000" w:themeColor="text1"/>
          <w:kern w:val="0"/>
          <w:lang w:val="ja-JP"/>
        </w:rPr>
        <w:t>で</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かん</w:t>
            </w:r>
          </w:rt>
          <w:rubyBase>
            <w:r w:rsidR="0074032F">
              <w:rPr>
                <w:rFonts w:ascii="RyuminPr6N-Reg" w:eastAsiaTheme="minorEastAsia" w:cs="RyuminPr6N-Reg" w:hint="eastAsia"/>
                <w:color w:val="000000" w:themeColor="text1"/>
                <w:kern w:val="0"/>
                <w:lang w:val="ja-JP"/>
              </w:rPr>
              <w:t>神</w:t>
            </w:r>
          </w:rubyBase>
        </w:ruby>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べ</w:t>
            </w:r>
          </w:rt>
          <w:rubyBase>
            <w:r w:rsidR="0074032F">
              <w:rPr>
                <w:rFonts w:ascii="RyuminPr6N-Reg" w:eastAsiaTheme="minorEastAsia" w:cs="RyuminPr6N-Reg" w:hint="eastAsia"/>
                <w:color w:val="000000" w:themeColor="text1"/>
                <w:kern w:val="0"/>
                <w:lang w:val="ja-JP"/>
              </w:rPr>
              <w:t>戸</w:t>
            </w:r>
          </w:rubyBase>
        </w:ruby>
      </w:r>
      <w:r w:rsidRPr="00A042E0">
        <w:rPr>
          <w:rFonts w:ascii="RyuminPr6N-Reg" w:eastAsiaTheme="minorEastAsia" w:cs="RyuminPr6N-Reg" w:hint="eastAsia"/>
          <w:color w:val="000000" w:themeColor="text1"/>
          <w:kern w:val="0"/>
          <w:lang w:val="ja-JP"/>
        </w:rPr>
        <w:t>宿まで</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はやふね</w:t>
            </w:r>
          </w:rt>
          <w:rubyBase>
            <w:r w:rsidR="0074032F">
              <w:rPr>
                <w:rFonts w:ascii="RyuminPr6N-Reg" w:eastAsiaTheme="minorEastAsia" w:cs="RyuminPr6N-Reg" w:hint="eastAsia"/>
                <w:color w:val="000000" w:themeColor="text1"/>
                <w:kern w:val="0"/>
                <w:lang w:val="ja-JP"/>
              </w:rPr>
              <w:t>早舟</w:t>
            </w:r>
          </w:rubyBase>
        </w:ruby>
      </w:r>
      <w:r w:rsidRPr="00A042E0">
        <w:rPr>
          <w:rFonts w:ascii="RyuminPr6N-Reg" w:eastAsiaTheme="minorEastAsia" w:cs="RyuminPr6N-Reg" w:hint="eastAsia"/>
          <w:color w:val="000000" w:themeColor="text1"/>
          <w:kern w:val="0"/>
          <w:lang w:val="ja-JP"/>
        </w:rPr>
        <w:t>にて行きて</w:t>
      </w:r>
      <w:r w:rsidRPr="0074032F">
        <w:rPr>
          <w:rFonts w:ascii="RyuminPr6N-Reg" w:eastAsiaTheme="minorEastAsia" w:cs="RyuminPr6N-Reg" w:hint="eastAsia"/>
          <w:color w:val="000000" w:themeColor="text1"/>
          <w:kern w:val="0"/>
          <w:position w:val="17"/>
          <w:sz w:val="16"/>
          <w:szCs w:val="16"/>
          <w:lang w:val="ja-JP"/>
        </w:rPr>
        <w:t>ハ</w:t>
      </w:r>
      <w:r w:rsidRPr="00A042E0">
        <w:rPr>
          <w:rFonts w:ascii="RyuminPr6N-Reg" w:eastAsiaTheme="minorEastAsia" w:cs="RyuminPr6N-Reg" w:hint="eastAsia"/>
          <w:color w:val="000000" w:themeColor="text1"/>
          <w:kern w:val="0"/>
          <w:u w:val="double"/>
          <w:lang w:val="ja-JP"/>
        </w:rPr>
        <w:t>予が思ひ付の説</w:t>
      </w:r>
      <w:r w:rsidRPr="00A042E0">
        <w:rPr>
          <w:rFonts w:ascii="RyuminPr6N-Reg" w:eastAsiaTheme="minorEastAsia" w:cs="RyuminPr6N-Reg" w:hint="eastAsia"/>
          <w:color w:val="000000" w:themeColor="text1"/>
          <w:kern w:val="0"/>
          <w:lang w:val="ja-JP"/>
        </w:rPr>
        <w:t>を文に書きて見せたりしに大きに褒美して、これ正義也、我家に伝ふる秘説に毛頭相違なし、驚き入りたる秀才也。今</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なんじ</w:t>
            </w:r>
          </w:rt>
          <w:rubyBase>
            <w:r w:rsidR="0074032F">
              <w:rPr>
                <w:rFonts w:ascii="RyuminPr6N-Reg" w:eastAsiaTheme="minorEastAsia" w:cs="RyuminPr6N-Reg" w:hint="eastAsia"/>
                <w:color w:val="000000" w:themeColor="text1"/>
                <w:kern w:val="0"/>
                <w:lang w:val="ja-JP"/>
              </w:rPr>
              <w:t>汝</w:t>
            </w:r>
          </w:rubyBase>
        </w:ruby>
      </w:r>
      <w:r w:rsidRPr="00A042E0">
        <w:rPr>
          <w:rFonts w:ascii="RyuminPr6N-Reg" w:eastAsiaTheme="minorEastAsia" w:cs="RyuminPr6N-Reg" w:hint="eastAsia"/>
          <w:color w:val="000000" w:themeColor="text1"/>
          <w:kern w:val="0"/>
          <w:lang w:val="ja-JP"/>
        </w:rPr>
        <w:t>この不審を立てたる事甚だしき手柄なり。これ全く汝が心にあらじ。この説のむなしく世に伝はらざらん事を和歌三神もをしませ給ひて、汝をして問はしめてこの説を世に残さんとする神の御心なるべし。いでやそれを天子の御製有るおりに、其御製の始めの五もじ</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えいりよ</w:t>
            </w:r>
          </w:rt>
          <w:rubyBase>
            <w:r w:rsidR="0074032F">
              <w:rPr>
                <w:rFonts w:ascii="RyuminPr6N-Reg" w:eastAsiaTheme="minorEastAsia" w:cs="RyuminPr6N-Reg" w:hint="eastAsia"/>
                <w:color w:val="000000" w:themeColor="text1"/>
                <w:kern w:val="0"/>
                <w:lang w:val="ja-JP"/>
              </w:rPr>
              <w:t>叡慮</w:t>
            </w:r>
          </w:rubyBase>
        </w:ruby>
      </w:r>
      <w:r w:rsidRPr="00A042E0">
        <w:rPr>
          <w:rFonts w:ascii="RyuminPr6N-Reg" w:eastAsiaTheme="minorEastAsia" w:cs="RyuminPr6N-Reg" w:hint="eastAsia"/>
          <w:color w:val="000000" w:themeColor="text1"/>
          <w:kern w:val="0"/>
          <w:lang w:val="ja-JP"/>
        </w:rPr>
        <w:t>をめぐらされても思はしくなき時に、心得たる臣下を御前に召されてみことのりしたまはく、朕今歌一首を作るに其歌成就していまだ初句を得ず、汝らこの初句を補ひてよと</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のたま</w:t>
            </w:r>
          </w:rt>
          <w:rubyBase>
            <w:r w:rsidR="0074032F">
              <w:rPr>
                <w:rFonts w:ascii="RyuminPr6N-Reg" w:eastAsiaTheme="minorEastAsia" w:cs="RyuminPr6N-Reg" w:hint="eastAsia"/>
                <w:color w:val="000000" w:themeColor="text1"/>
                <w:kern w:val="0"/>
                <w:lang w:val="ja-JP"/>
              </w:rPr>
              <w:t>宣</w:t>
            </w:r>
          </w:rubyBase>
        </w:ruby>
      </w:r>
      <w:r w:rsidRPr="00A042E0">
        <w:rPr>
          <w:rFonts w:ascii="RyuminPr6N-Reg" w:eastAsiaTheme="minorEastAsia" w:cs="RyuminPr6N-Reg" w:hint="eastAsia"/>
          <w:color w:val="000000" w:themeColor="text1"/>
          <w:kern w:val="0"/>
          <w:lang w:val="ja-JP"/>
        </w:rPr>
        <w:t>ふ時に、臣下たち慎んで工夫をこらし思ひ思ひに五文字を書きて奏聞し奉る中に、叡慮に</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かな</w:t>
            </w:r>
          </w:rt>
          <w:rubyBase>
            <w:r w:rsidR="0074032F">
              <w:rPr>
                <w:rFonts w:ascii="RyuminPr6N-Reg" w:eastAsiaTheme="minorEastAsia" w:cs="RyuminPr6N-Reg" w:hint="eastAsia"/>
                <w:color w:val="000000" w:themeColor="text1"/>
                <w:kern w:val="0"/>
                <w:lang w:val="ja-JP"/>
              </w:rPr>
              <w:t>叶</w:t>
            </w:r>
          </w:rubyBase>
        </w:ruby>
      </w:r>
      <w:r w:rsidRPr="00A042E0">
        <w:rPr>
          <w:rFonts w:ascii="RyuminPr6N-Reg" w:eastAsiaTheme="minorEastAsia" w:cs="RyuminPr6N-Reg" w:hint="eastAsia"/>
          <w:color w:val="000000" w:themeColor="text1"/>
          <w:kern w:val="0"/>
          <w:lang w:val="ja-JP"/>
        </w:rPr>
        <w:t>ひたるを取りて用ゐさ</w:t>
      </w:r>
      <w:r w:rsidRPr="00A042E0">
        <w:rPr>
          <w:rFonts w:ascii="RyuminPr6N-Reg" w:eastAsiaTheme="minorEastAsia" w:cs="RyuminPr6N-Reg" w:hint="eastAsia"/>
          <w:color w:val="000000" w:themeColor="text1"/>
          <w:kern w:val="0"/>
          <w:lang w:val="ja-JP"/>
        </w:rPr>
        <w:lastRenderedPageBreak/>
        <w:t>せたまふ也。第三の句の時も同じ儀式也。さて其五文字を臣下より奉るからに枕詞と言ふ。臣等の二字をまくらとよむ事、古今集の両序を見て知るべし。其詞</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ども</w:t>
            </w:r>
          </w:rt>
          <w:rubyBase>
            <w:r w:rsidR="0074032F">
              <w:rPr>
                <w:rFonts w:ascii="RyuminPr6N-Reg" w:eastAsiaTheme="minorEastAsia" w:cs="RyuminPr6N-Reg" w:hint="eastAsia"/>
                <w:color w:val="000000" w:themeColor="text1"/>
                <w:kern w:val="0"/>
                <w:lang w:val="ja-JP"/>
              </w:rPr>
              <w:t>共</w:t>
            </w:r>
          </w:rubyBase>
        </w:ruby>
      </w:r>
      <w:r w:rsidRPr="00A042E0">
        <w:rPr>
          <w:rFonts w:ascii="RyuminPr6N-Reg" w:eastAsiaTheme="minorEastAsia" w:cs="RyuminPr6N-Reg" w:hint="eastAsia"/>
          <w:color w:val="000000" w:themeColor="text1"/>
          <w:kern w:val="0"/>
          <w:lang w:val="ja-JP"/>
        </w:rPr>
        <w:t>を例として天子の御歌ならでも枕詞と言ふ物に成りたる也。山とよみたまふ上の所に五文字たらぬ故に品々に臣下立ち寄り奏聞せし中に、足引といふが御心に叶ひたればこの足引が末代まで山の枕詞に定りたる物也。この外数千万の枕詞も道理は皆其通りの事也。さて後に</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か</w:t>
            </w:r>
          </w:rt>
          <w:rubyBase>
            <w:r w:rsidR="0074032F">
              <w:rPr>
                <w:rFonts w:ascii="RyuminPr6N-Reg" w:eastAsiaTheme="minorEastAsia" w:cs="RyuminPr6N-Reg" w:hint="eastAsia"/>
                <w:color w:val="000000" w:themeColor="text1"/>
                <w:kern w:val="0"/>
                <w:lang w:val="ja-JP"/>
              </w:rPr>
              <w:t>斯</w:t>
            </w:r>
          </w:rubyBase>
        </w:ruby>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やう</w:t>
            </w:r>
          </w:rt>
          <w:rubyBase>
            <w:r w:rsidR="0074032F">
              <w:rPr>
                <w:rFonts w:ascii="RyuminPr6N-Reg" w:eastAsiaTheme="minorEastAsia" w:cs="RyuminPr6N-Reg" w:hint="eastAsia"/>
                <w:color w:val="000000" w:themeColor="text1"/>
                <w:kern w:val="0"/>
                <w:lang w:val="ja-JP"/>
              </w:rPr>
              <w:t>様</w:t>
            </w:r>
          </w:rubyBase>
        </w:ruby>
      </w:r>
      <w:r w:rsidRPr="00A042E0">
        <w:rPr>
          <w:rFonts w:ascii="RyuminPr6N-Reg" w:eastAsiaTheme="minorEastAsia" w:cs="RyuminPr6N-Reg" w:hint="eastAsia"/>
          <w:color w:val="000000" w:themeColor="text1"/>
          <w:kern w:val="0"/>
          <w:lang w:val="ja-JP"/>
        </w:rPr>
        <w:t>の考へもなく歌の道もうとき人の何の了簡もなく枕詞と書きしより、正義はうせ行きて世にこの事知る人もなき様に成りし也。</w:t>
      </w:r>
      <w:r w:rsidRPr="0074032F">
        <w:rPr>
          <w:rFonts w:ascii="RyuminPr6N-Reg" w:eastAsiaTheme="minorEastAsia" w:cs="RyuminPr6N-Reg" w:hint="eastAsia"/>
          <w:color w:val="000000" w:themeColor="text1"/>
          <w:kern w:val="0"/>
          <w:position w:val="17"/>
          <w:sz w:val="16"/>
          <w:szCs w:val="16"/>
          <w:lang w:val="ja-JP"/>
        </w:rPr>
        <w:t>ニ</w:t>
      </w:r>
      <w:r w:rsidRPr="00A042E0">
        <w:rPr>
          <w:rFonts w:ascii="RyuminPr6N-Reg" w:eastAsiaTheme="minorEastAsia" w:cs="RyuminPr6N-Reg" w:hint="eastAsia"/>
          <w:color w:val="000000" w:themeColor="text1"/>
          <w:kern w:val="0"/>
          <w:u w:val="double"/>
          <w:lang w:val="ja-JP"/>
        </w:rPr>
        <w:t>ひすべしひすべし</w:t>
      </w:r>
      <w:r w:rsidRPr="00A042E0">
        <w:rPr>
          <w:rFonts w:ascii="RyuminPr6N-Reg" w:eastAsiaTheme="minorEastAsia" w:cs="RyuminPr6N-Reg" w:hint="eastAsia"/>
          <w:color w:val="000000" w:themeColor="text1"/>
          <w:kern w:val="0"/>
          <w:lang w:val="ja-JP"/>
        </w:rPr>
        <w:t>。</w:t>
      </w:r>
    </w:p>
    <w:p w14:paraId="61B71FF4" w14:textId="77777777" w:rsidR="00A042E0" w:rsidRPr="00A042E0" w:rsidRDefault="00A042E0" w:rsidP="00A042E0">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themeColor="text1"/>
          <w:kern w:val="0"/>
          <w:lang w:val="ja-JP"/>
        </w:rPr>
      </w:pPr>
    </w:p>
    <w:p w14:paraId="4951AD08" w14:textId="1FDB741B" w:rsidR="00A042E0" w:rsidRPr="00A042E0" w:rsidRDefault="00A042E0" w:rsidP="00A042E0">
      <w:pPr>
        <w:widowControl/>
        <w:tabs>
          <w:tab w:val="right" w:pos="11707"/>
        </w:tabs>
        <w:autoSpaceDE w:val="0"/>
        <w:autoSpaceDN w:val="0"/>
        <w:adjustRightInd w:val="0"/>
        <w:ind w:left="241" w:hangingChars="100" w:hanging="241"/>
        <w:textAlignment w:val="center"/>
        <w:rPr>
          <w:rFonts w:ascii="RyuminPr6N-Reg" w:eastAsiaTheme="minorEastAsia" w:cs="RyuminPr6N-Reg"/>
          <w:color w:val="000000" w:themeColor="text1"/>
          <w:kern w:val="0"/>
          <w:lang w:val="ja-JP"/>
        </w:rPr>
      </w:pPr>
      <w:r w:rsidRPr="00511D9F">
        <w:rPr>
          <w:rFonts w:ascii="ＭＳ ゴシック" w:eastAsia="ＭＳ ゴシック" w:hAnsi="ＭＳ ゴシック" w:cs="GothicMB101Pr6N-Medium" w:hint="eastAsia"/>
          <w:b/>
          <w:bCs/>
          <w:color w:val="000000" w:themeColor="text1"/>
          <w:kern w:val="0"/>
          <w:lang w:val="ja-JP"/>
        </w:rPr>
        <w:t>Ｂ</w:t>
      </w:r>
      <w:r w:rsidRPr="00A042E0">
        <w:rPr>
          <w:rFonts w:ascii="RyuminPr6N-Reg" w:eastAsiaTheme="minorEastAsia" w:cs="RyuminPr6N-Reg" w:hint="eastAsia"/>
          <w:color w:val="000000" w:themeColor="text1"/>
          <w:kern w:val="0"/>
          <w:lang w:val="ja-JP"/>
        </w:rPr>
        <w:t xml:space="preserve">　それ、まくらことば、春の花</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にほ</w:t>
            </w:r>
          </w:rt>
          <w:rubyBase>
            <w:r w:rsidR="0074032F">
              <w:rPr>
                <w:rFonts w:ascii="RyuminPr6N-Reg" w:eastAsiaTheme="minorEastAsia" w:cs="RyuminPr6N-Reg" w:hint="eastAsia"/>
                <w:color w:val="000000" w:themeColor="text1"/>
                <w:kern w:val="0"/>
                <w:lang w:val="ja-JP"/>
              </w:rPr>
              <w:t>匂</w:t>
            </w:r>
          </w:rubyBase>
        </w:ruby>
      </w:r>
      <w:r w:rsidRPr="00A042E0">
        <w:rPr>
          <w:rFonts w:ascii="RyuminPr6N-Reg" w:eastAsiaTheme="minorEastAsia" w:cs="RyuminPr6N-Reg" w:hint="eastAsia"/>
          <w:color w:val="000000" w:themeColor="text1"/>
          <w:kern w:val="0"/>
          <w:lang w:val="ja-JP"/>
        </w:rPr>
        <w:t>ひ、少なくして、</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むな</w:t>
            </w:r>
          </w:rt>
          <w:rubyBase>
            <w:r w:rsidR="0074032F">
              <w:rPr>
                <w:rFonts w:ascii="RyuminPr6N-Reg" w:eastAsiaTheme="minorEastAsia" w:cs="RyuminPr6N-Reg" w:hint="eastAsia"/>
                <w:color w:val="000000" w:themeColor="text1"/>
                <w:kern w:val="0"/>
                <w:lang w:val="ja-JP"/>
              </w:rPr>
              <w:t>空</w:t>
            </w:r>
          </w:rubyBase>
        </w:ruby>
      </w:r>
      <w:r w:rsidRPr="00A042E0">
        <w:rPr>
          <w:rFonts w:ascii="RyuminPr6N-Reg" w:eastAsiaTheme="minorEastAsia" w:cs="RyuminPr6N-Reg" w:hint="eastAsia"/>
          <w:color w:val="000000" w:themeColor="text1"/>
          <w:kern w:val="0"/>
          <w:lang w:val="ja-JP"/>
        </w:rPr>
        <w:t>しき名のみ、秋の夜の、長きを</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かこ</w:t>
            </w:r>
          </w:rt>
          <w:rubyBase>
            <w:r w:rsidR="0074032F">
              <w:rPr>
                <w:rFonts w:ascii="RyuminPr6N-Reg" w:eastAsiaTheme="minorEastAsia" w:cs="RyuminPr6N-Reg" w:hint="eastAsia"/>
                <w:color w:val="000000" w:themeColor="text1"/>
                <w:kern w:val="0"/>
                <w:lang w:val="ja-JP"/>
              </w:rPr>
              <w:t>託</w:t>
            </w:r>
          </w:rubyBase>
        </w:ruby>
      </w:r>
      <w:r w:rsidRPr="00A042E0">
        <w:rPr>
          <w:rFonts w:ascii="RyuminPr6N-Reg" w:eastAsiaTheme="minorEastAsia" w:cs="RyuminPr6N-Reg" w:hint="eastAsia"/>
          <w:color w:val="000000" w:themeColor="text1"/>
          <w:kern w:val="0"/>
          <w:lang w:val="ja-JP"/>
        </w:rPr>
        <w:t>てれば、</w:t>
      </w:r>
      <w:r w:rsidRPr="0074032F">
        <w:rPr>
          <w:rFonts w:ascii="RyuminPr6N-Reg" w:eastAsiaTheme="minorEastAsia" w:cs="RyuminPr6N-Reg" w:hint="eastAsia"/>
          <w:color w:val="000000" w:themeColor="text1"/>
          <w:kern w:val="0"/>
          <w:position w:val="17"/>
          <w:sz w:val="16"/>
          <w:szCs w:val="16"/>
          <w:lang w:val="ja-JP"/>
        </w:rPr>
        <w:t>ホ</w:t>
      </w:r>
      <w:r w:rsidRPr="00A042E0">
        <w:rPr>
          <w:rFonts w:ascii="RyuminPr6N-Reg" w:eastAsiaTheme="minorEastAsia" w:cs="RyuminPr6N-Reg" w:hint="eastAsia"/>
          <w:color w:val="000000" w:themeColor="text1"/>
          <w:kern w:val="0"/>
          <w:u w:val="thick"/>
          <w:lang w:val="ja-JP"/>
        </w:rPr>
        <w:t>かつは</w:t>
      </w:r>
      <w:r w:rsidRPr="00A042E0">
        <w:rPr>
          <w:rFonts w:ascii="RyuminPr6N-Reg" w:eastAsiaTheme="minorEastAsia" w:cs="RyuminPr6N-Reg" w:hint="eastAsia"/>
          <w:color w:val="000000" w:themeColor="text1"/>
          <w:kern w:val="0"/>
          <w:lang w:val="ja-JP"/>
        </w:rPr>
        <w:t>、人の耳に</w:t>
      </w:r>
      <w:r w:rsidR="0074032F">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おそ</w:t>
            </w:r>
          </w:rt>
          <w:rubyBase>
            <w:r w:rsidR="0074032F">
              <w:rPr>
                <w:rFonts w:ascii="RyuminPr6N-Reg" w:eastAsiaTheme="minorEastAsia" w:cs="RyuminPr6N-Reg" w:hint="eastAsia"/>
                <w:color w:val="000000" w:themeColor="text1"/>
                <w:kern w:val="0"/>
                <w:lang w:val="ja-JP"/>
              </w:rPr>
              <w:t>恐</w:t>
            </w:r>
          </w:rubyBase>
        </w:ruby>
      </w:r>
      <w:r w:rsidRPr="00A042E0">
        <w:rPr>
          <w:rFonts w:ascii="RyuminPr6N-Reg" w:eastAsiaTheme="minorEastAsia" w:cs="RyuminPr6N-Reg" w:hint="eastAsia"/>
          <w:color w:val="000000" w:themeColor="text1"/>
          <w:kern w:val="0"/>
          <w:lang w:val="ja-JP"/>
        </w:rPr>
        <w:t>り、かつは、歌の心に恥ぢ思へど、</w:t>
      </w:r>
    </w:p>
    <w:p w14:paraId="5D67DA21" w14:textId="77777777" w:rsidR="00A042E0" w:rsidRPr="00A042E0" w:rsidRDefault="00A042E0" w:rsidP="00A042E0">
      <w:pPr>
        <w:widowControl/>
        <w:tabs>
          <w:tab w:val="right" w:pos="11707"/>
        </w:tabs>
        <w:autoSpaceDE w:val="0"/>
        <w:autoSpaceDN w:val="0"/>
        <w:adjustRightInd w:val="0"/>
        <w:ind w:left="240" w:hangingChars="100" w:hanging="240"/>
        <w:textAlignment w:val="center"/>
        <w:rPr>
          <w:rFonts w:ascii="RyuminPr6N-Reg" w:eastAsiaTheme="minorEastAsia" w:cs="RyuminPr6N-Reg"/>
          <w:color w:val="000000" w:themeColor="text1"/>
          <w:kern w:val="0"/>
          <w:lang w:val="ja-JP"/>
        </w:rPr>
      </w:pPr>
    </w:p>
    <w:p w14:paraId="7428161A" w14:textId="77777777" w:rsidR="00A042E0" w:rsidRPr="00A042E0" w:rsidRDefault="00A042E0" w:rsidP="00A042E0">
      <w:pPr>
        <w:widowControl/>
        <w:tabs>
          <w:tab w:val="right" w:pos="11707"/>
        </w:tabs>
        <w:autoSpaceDE w:val="0"/>
        <w:autoSpaceDN w:val="0"/>
        <w:adjustRightInd w:val="0"/>
        <w:ind w:left="241" w:hangingChars="100" w:hanging="241"/>
        <w:textAlignment w:val="center"/>
        <w:rPr>
          <w:rFonts w:ascii="RyuminPr6N-Reg" w:eastAsiaTheme="minorEastAsia" w:cs="RyuminPr6N-Reg"/>
          <w:color w:val="000000" w:themeColor="text1"/>
          <w:kern w:val="0"/>
          <w:lang w:val="ja-JP"/>
        </w:rPr>
      </w:pPr>
      <w:r w:rsidRPr="00511D9F">
        <w:rPr>
          <w:rFonts w:ascii="ＭＳ ゴシック" w:eastAsia="ＭＳ ゴシック" w:hAnsi="ＭＳ ゴシック" w:cs="GothicMB101Pr6N-Medium" w:hint="eastAsia"/>
          <w:b/>
          <w:bCs/>
          <w:color w:val="000000" w:themeColor="text1"/>
          <w:kern w:val="0"/>
          <w:lang w:val="ja-JP"/>
        </w:rPr>
        <w:t>Ｃ</w:t>
      </w:r>
      <w:r w:rsidRPr="00A042E0">
        <w:rPr>
          <w:rFonts w:ascii="RyuminPr6N-Reg" w:eastAsiaTheme="minorEastAsia" w:cs="RyuminPr6N-Reg" w:hint="eastAsia"/>
          <w:color w:val="000000" w:themeColor="text1"/>
          <w:kern w:val="0"/>
          <w:lang w:val="ja-JP"/>
        </w:rPr>
        <w:t xml:space="preserve">　臣等、詞少春花之艶、名竊秋夜之長。況哉、進恐時俗之嘲、退慙才芸之拙。</w:t>
      </w:r>
    </w:p>
    <w:p w14:paraId="40E4D5C9" w14:textId="4B573660" w:rsidR="00A042E0" w:rsidRPr="00A042E0" w:rsidRDefault="0074032F" w:rsidP="0074032F">
      <w:pPr>
        <w:widowControl/>
        <w:tabs>
          <w:tab w:val="right" w:pos="11707"/>
        </w:tabs>
        <w:autoSpaceDE w:val="0"/>
        <w:autoSpaceDN w:val="0"/>
        <w:adjustRightInd w:val="0"/>
        <w:ind w:leftChars="200" w:left="480"/>
        <w:textAlignment w:val="center"/>
        <w:rPr>
          <w:rFonts w:ascii="RyuminPr6N-Reg" w:eastAsiaTheme="minorEastAsia" w:cs="RyuminPr6N-Reg"/>
          <w:color w:val="000000" w:themeColor="text1"/>
          <w:kern w:val="0"/>
          <w:lang w:val="ja-JP"/>
        </w:rPr>
      </w:pPr>
      <w:r>
        <w:rPr>
          <w:rFonts w:ascii="RyuminPr6N-Reg" w:eastAsiaTheme="minorEastAsia" w:cs="RyuminPr6N-Reg" w:hint="eastAsia"/>
          <w:color w:val="000000" w:themeColor="text1"/>
          <w:kern w:val="0"/>
          <w:lang w:val="ja-JP"/>
        </w:rPr>
        <w:t>（</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しん</w:t>
            </w:r>
          </w:rt>
          <w:rubyBase>
            <w:r w:rsidR="0074032F">
              <w:rPr>
                <w:rFonts w:ascii="RyuminPr6N-Reg" w:eastAsiaTheme="minorEastAsia" w:cs="RyuminPr6N-Reg" w:hint="eastAsia"/>
                <w:color w:val="000000" w:themeColor="text1"/>
                <w:kern w:val="0"/>
                <w:lang w:val="ja-JP"/>
              </w:rPr>
              <w:t>臣</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ら</w:t>
            </w:r>
          </w:rt>
          <w:rubyBase>
            <w:r w:rsidR="0074032F">
              <w:rPr>
                <w:rFonts w:ascii="RyuminPr6N-Reg" w:eastAsiaTheme="minorEastAsia" w:cs="RyuminPr6N-Reg" w:hint="eastAsia"/>
                <w:color w:val="000000" w:themeColor="text1"/>
                <w:kern w:val="0"/>
                <w:lang w:val="ja-JP"/>
              </w:rPr>
              <w:t>等</w:t>
            </w:r>
          </w:rubyBase>
        </w:ruby>
      </w:r>
      <w:r w:rsidR="00A042E0" w:rsidRPr="00A042E0">
        <w:rPr>
          <w:rFonts w:ascii="RyuminPr6N-Reg" w:eastAsiaTheme="minorEastAsia" w:cs="RyuminPr6N-Reg" w:hint="eastAsia"/>
          <w:color w:val="000000" w:themeColor="text1"/>
          <w:kern w:val="0"/>
          <w:lang w:val="ja-JP"/>
        </w:rPr>
        <w:t>、</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ことば</w:t>
            </w:r>
          </w:rt>
          <w:rubyBase>
            <w:r w:rsidR="0074032F">
              <w:rPr>
                <w:rFonts w:ascii="RyuminPr6N-Reg" w:eastAsiaTheme="minorEastAsia" w:cs="RyuminPr6N-Reg" w:hint="eastAsia"/>
                <w:color w:val="000000" w:themeColor="text1"/>
                <w:kern w:val="0"/>
                <w:lang w:val="ja-JP"/>
              </w:rPr>
              <w:t>詞</w:t>
            </w:r>
          </w:rubyBase>
        </w:ruby>
      </w:r>
      <w:r w:rsidR="00A042E0" w:rsidRPr="00A042E0">
        <w:rPr>
          <w:rFonts w:ascii="RyuminPr6N-Reg" w:eastAsiaTheme="minorEastAsia" w:cs="RyuminPr6N-Reg" w:hint="eastAsia"/>
          <w:color w:val="000000" w:themeColor="text1"/>
          <w:kern w:val="0"/>
          <w:lang w:val="ja-JP"/>
        </w:rPr>
        <w:t>は春の花の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えん</w:t>
            </w:r>
          </w:rt>
          <w:rubyBase>
            <w:r w:rsidR="0074032F">
              <w:rPr>
                <w:rFonts w:ascii="RyuminPr6N-Reg" w:eastAsiaTheme="minorEastAsia" w:cs="RyuminPr6N-Reg" w:hint="eastAsia"/>
                <w:color w:val="000000" w:themeColor="text1"/>
                <w:kern w:val="0"/>
                <w:lang w:val="ja-JP"/>
              </w:rPr>
              <w:t>艶</w:t>
            </w:r>
          </w:rubyBase>
        </w:ruby>
      </w:r>
      <w:r w:rsidR="00A042E0" w:rsidRPr="00A042E0">
        <w:rPr>
          <w:rFonts w:ascii="RyuminPr6N-Reg" w:eastAsiaTheme="minorEastAsia" w:cs="RyuminPr6N-Reg" w:hint="eastAsia"/>
          <w:color w:val="000000" w:themeColor="text1"/>
          <w:kern w:val="0"/>
          <w:lang w:val="ja-JP"/>
        </w:rPr>
        <w:t>少なく、名は秋の夜の長きを</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ぬす</w:t>
            </w:r>
          </w:rt>
          <w:rubyBase>
            <w:r w:rsidR="0074032F">
              <w:rPr>
                <w:rFonts w:ascii="RyuminPr6N-Reg" w:eastAsiaTheme="minorEastAsia" w:cs="RyuminPr6N-Reg" w:hint="eastAsia"/>
                <w:color w:val="000000" w:themeColor="text1"/>
                <w:kern w:val="0"/>
                <w:lang w:val="ja-JP"/>
              </w:rPr>
              <w:t>竊</w:t>
            </w:r>
          </w:rubyBase>
        </w:ruby>
      </w:r>
      <w:r w:rsidR="00A042E0" w:rsidRPr="00A042E0">
        <w:rPr>
          <w:rFonts w:ascii="RyuminPr6N-Reg" w:eastAsiaTheme="minorEastAsia" w:cs="RyuminPr6N-Reg" w:hint="eastAsia"/>
          <w:color w:val="000000" w:themeColor="text1"/>
          <w:kern w:val="0"/>
          <w:lang w:val="ja-JP"/>
        </w:rPr>
        <w:t>めり。</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いはん</w:t>
            </w:r>
          </w:rt>
          <w:rubyBase>
            <w:r w:rsidR="0074032F">
              <w:rPr>
                <w:rFonts w:ascii="RyuminPr6N-Reg" w:eastAsiaTheme="minorEastAsia" w:cs="RyuminPr6N-Reg" w:hint="eastAsia"/>
                <w:color w:val="000000" w:themeColor="text1"/>
                <w:kern w:val="0"/>
                <w:lang w:val="ja-JP"/>
              </w:rPr>
              <w:t>況</w:t>
            </w:r>
          </w:rubyBase>
        </w:ruby>
      </w:r>
      <w:r w:rsidR="00A042E0" w:rsidRPr="00A042E0">
        <w:rPr>
          <w:rFonts w:ascii="RyuminPr6N-Reg" w:eastAsiaTheme="minorEastAsia" w:cs="RyuminPr6N-Reg" w:hint="eastAsia"/>
          <w:color w:val="000000" w:themeColor="text1"/>
          <w:kern w:val="0"/>
          <w:lang w:val="ja-JP"/>
        </w:rPr>
        <w:t>や進みては時俗の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あざけり</w:t>
            </w:r>
          </w:rt>
          <w:rubyBase>
            <w:r w:rsidR="0074032F">
              <w:rPr>
                <w:rFonts w:ascii="RyuminPr6N-Reg" w:eastAsiaTheme="minorEastAsia" w:cs="RyuminPr6N-Reg" w:hint="eastAsia"/>
                <w:color w:val="000000" w:themeColor="text1"/>
                <w:kern w:val="0"/>
                <w:lang w:val="ja-JP"/>
              </w:rPr>
              <w:t>嘲</w:t>
            </w:r>
          </w:rubyBase>
        </w:ruby>
      </w:r>
      <w:r w:rsidR="00A042E0" w:rsidRPr="00A042E0">
        <w:rPr>
          <w:rFonts w:ascii="RyuminPr6N-Reg" w:eastAsiaTheme="minorEastAsia" w:cs="RyuminPr6N-Reg" w:hint="eastAsia"/>
          <w:color w:val="000000" w:themeColor="text1"/>
          <w:kern w:val="0"/>
          <w:lang w:val="ja-JP"/>
        </w:rPr>
        <w:t>を恐り、退きては才芸の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つたな</w:t>
            </w:r>
          </w:rt>
          <w:rubyBase>
            <w:r w:rsidR="0074032F">
              <w:rPr>
                <w:rFonts w:ascii="RyuminPr6N-Reg" w:eastAsiaTheme="minorEastAsia" w:cs="RyuminPr6N-Reg" w:hint="eastAsia"/>
                <w:color w:val="000000" w:themeColor="text1"/>
                <w:kern w:val="0"/>
                <w:lang w:val="ja-JP"/>
              </w:rPr>
              <w:t>拙</w:t>
            </w:r>
          </w:rubyBase>
        </w:ruby>
      </w:r>
      <w:r w:rsidR="00A042E0" w:rsidRPr="00A042E0">
        <w:rPr>
          <w:rFonts w:ascii="RyuminPr6N-Reg" w:eastAsiaTheme="minorEastAsia" w:cs="RyuminPr6N-Reg" w:hint="eastAsia"/>
          <w:color w:val="000000" w:themeColor="text1"/>
          <w:kern w:val="0"/>
          <w:lang w:val="ja-JP"/>
        </w:rPr>
        <w:t>きを</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4032F" w:rsidRPr="0074032F">
              <w:rPr>
                <w:rFonts w:ascii="ＭＳ 明朝" w:hAnsi="ＭＳ 明朝" w:cs="RyuminPr6N-Reg" w:hint="eastAsia"/>
                <w:color w:val="000000" w:themeColor="text1"/>
                <w:kern w:val="0"/>
                <w:sz w:val="12"/>
                <w:lang w:val="ja-JP"/>
              </w:rPr>
              <w:t>は</w:t>
            </w:r>
          </w:rt>
          <w:rubyBase>
            <w:r w:rsidR="0074032F">
              <w:rPr>
                <w:rFonts w:ascii="RyuminPr6N-Reg" w:eastAsiaTheme="minorEastAsia" w:cs="RyuminPr6N-Reg" w:hint="eastAsia"/>
                <w:color w:val="000000" w:themeColor="text1"/>
                <w:kern w:val="0"/>
                <w:lang w:val="ja-JP"/>
              </w:rPr>
              <w:t>慙</w:t>
            </w:r>
          </w:rubyBase>
        </w:ruby>
      </w:r>
      <w:r w:rsidR="00A042E0" w:rsidRPr="00A042E0">
        <w:rPr>
          <w:rFonts w:ascii="RyuminPr6N-Reg" w:eastAsiaTheme="minorEastAsia" w:cs="RyuminPr6N-Reg" w:hint="eastAsia"/>
          <w:color w:val="000000" w:themeColor="text1"/>
          <w:kern w:val="0"/>
          <w:lang w:val="ja-JP"/>
        </w:rPr>
        <w:t>づるを。）</w:t>
      </w:r>
    </w:p>
    <w:p w14:paraId="25EA610E" w14:textId="77777777" w:rsidR="00A042E0" w:rsidRPr="00A042E0" w:rsidRDefault="00A042E0" w:rsidP="00A042E0">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2B9A122E" w14:textId="77777777" w:rsidR="00A042E0" w:rsidRPr="00A042E0" w:rsidRDefault="00A042E0" w:rsidP="00A042E0">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50B83C1C" w14:textId="73FDCBEA" w:rsidR="00A042E0" w:rsidRPr="00A042E0" w:rsidRDefault="00A042E0" w:rsidP="0085460A">
      <w:pPr>
        <w:widowControl/>
        <w:autoSpaceDE w:val="0"/>
        <w:autoSpaceDN w:val="0"/>
        <w:adjustRightInd w:val="0"/>
        <w:ind w:left="960" w:hangingChars="400" w:hanging="960"/>
        <w:textAlignment w:val="center"/>
        <w:rPr>
          <w:rFonts w:ascii="RyuminPr6N-Reg" w:eastAsiaTheme="minorEastAsia" w:cs="RyuminPr6N-Reg"/>
          <w:color w:val="000000" w:themeColor="text1"/>
          <w:kern w:val="0"/>
          <w:lang w:val="ja-JP"/>
        </w:rPr>
      </w:pPr>
      <w:r w:rsidRPr="00A042E0">
        <w:rPr>
          <w:rFonts w:ascii="RyuminPr6N-Reg" w:eastAsiaTheme="minorEastAsia" w:cs="RyuminPr6N-Reg" w:hint="eastAsia"/>
          <w:color w:val="000000" w:themeColor="text1"/>
          <w:kern w:val="0"/>
          <w:lang w:val="ja-JP"/>
        </w:rPr>
        <w:t>注　『文照聞書』</w:t>
      </w:r>
      <w:r w:rsidR="00511D9F">
        <w:rPr>
          <w:rFonts w:ascii="RyuminPr6N-Reg" w:eastAsiaTheme="minorEastAsia" w:cs="RyuminPr6N-Reg" w:hint="eastAsia"/>
          <w:color w:val="000000" w:themeColor="text1"/>
          <w:kern w:val="0"/>
          <w:lang w:val="ja-JP"/>
        </w:rPr>
        <w:t>―</w:t>
      </w:r>
      <w:r w:rsidRPr="00A042E0">
        <w:rPr>
          <w:rFonts w:ascii="RyuminPr6N-Reg" w:eastAsiaTheme="minorEastAsia" w:cs="RyuminPr6N-Reg" w:hint="eastAsia"/>
          <w:color w:val="000000" w:themeColor="text1"/>
          <w:kern w:val="0"/>
          <w:lang w:val="ja-JP"/>
        </w:rPr>
        <w:t>―著者不明。序文に横井也有（一七〇二～一七八三）の話を書き付けたものとするが、偽書とされる。</w:t>
      </w:r>
    </w:p>
    <w:p w14:paraId="46E6F05D" w14:textId="75535B1D" w:rsidR="00A042E0" w:rsidRPr="00A042E0" w:rsidRDefault="00A042E0" w:rsidP="0085460A">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A042E0">
        <w:rPr>
          <w:rFonts w:ascii="RyuminPr6N-Reg" w:eastAsiaTheme="minorEastAsia" w:cs="RyuminPr6N-Reg" w:hint="eastAsia"/>
          <w:color w:val="000000" w:themeColor="text1"/>
          <w:kern w:val="0"/>
          <w:lang w:val="ja-JP"/>
        </w:rPr>
        <w:t>『古今集』仮名序・真名序</w:t>
      </w:r>
      <w:r w:rsidR="00511D9F">
        <w:rPr>
          <w:rFonts w:ascii="RyuminPr6N-Reg" w:eastAsiaTheme="minorEastAsia" w:cs="RyuminPr6N-Reg" w:hint="eastAsia"/>
          <w:color w:val="000000" w:themeColor="text1"/>
          <w:kern w:val="0"/>
          <w:lang w:val="ja-JP"/>
        </w:rPr>
        <w:t>―</w:t>
      </w:r>
      <w:r w:rsidRPr="00A042E0">
        <w:rPr>
          <w:rFonts w:ascii="RyuminPr6N-Reg" w:eastAsiaTheme="minorEastAsia" w:cs="RyuminPr6N-Reg" w:hint="eastAsia"/>
          <w:color w:val="000000" w:themeColor="text1"/>
          <w:kern w:val="0"/>
          <w:lang w:val="ja-JP"/>
        </w:rPr>
        <w:t>―古今集には仮名で書かれた序文（仮名序）と漢字で書かれた序文（真名序）の二つがある。</w:t>
      </w:r>
      <w:r w:rsidRPr="00511D9F">
        <w:rPr>
          <w:rFonts w:ascii="ＭＳ ゴシック" w:eastAsia="ＭＳ ゴシック" w:hAnsi="ＭＳ ゴシック" w:cs="GothicMB101Pr6N-Medium" w:hint="eastAsia"/>
          <w:b/>
          <w:bCs/>
          <w:color w:val="000000" w:themeColor="text1"/>
          <w:kern w:val="0"/>
          <w:lang w:val="ja-JP"/>
        </w:rPr>
        <w:t>Ｂ</w:t>
      </w:r>
      <w:r w:rsidRPr="00A042E0">
        <w:rPr>
          <w:rFonts w:ascii="RyuminPr6N-Reg" w:eastAsiaTheme="minorEastAsia" w:cs="RyuminPr6N-Reg" w:hint="eastAsia"/>
          <w:color w:val="000000" w:themeColor="text1"/>
          <w:kern w:val="0"/>
          <w:lang w:val="ja-JP"/>
        </w:rPr>
        <w:t>と</w:t>
      </w:r>
      <w:r w:rsidRPr="00511D9F">
        <w:rPr>
          <w:rFonts w:ascii="ＭＳ ゴシック" w:eastAsia="ＭＳ ゴシック" w:hAnsi="ＭＳ ゴシック" w:cs="GothicMB101Pr6N-Medium" w:hint="eastAsia"/>
          <w:b/>
          <w:bCs/>
          <w:color w:val="000000" w:themeColor="text1"/>
          <w:kern w:val="0"/>
          <w:lang w:val="ja-JP"/>
        </w:rPr>
        <w:t>Ｃ</w:t>
      </w:r>
      <w:r w:rsidRPr="00A042E0">
        <w:rPr>
          <w:rFonts w:ascii="RyuminPr6N-Reg" w:eastAsiaTheme="minorEastAsia" w:cs="RyuminPr6N-Reg" w:hint="eastAsia"/>
          <w:color w:val="000000" w:themeColor="text1"/>
          <w:kern w:val="0"/>
          <w:lang w:val="ja-JP"/>
        </w:rPr>
        <w:t>の文章は</w:t>
      </w:r>
      <w:r w:rsidRPr="00511D9F">
        <w:rPr>
          <w:rFonts w:ascii="ＭＳ ゴシック" w:eastAsia="ＭＳ ゴシック" w:hAnsi="ＭＳ ゴシック" w:cs="GothicMB101Pr6N-Medium" w:hint="eastAsia"/>
          <w:b/>
          <w:bCs/>
          <w:color w:val="000000" w:themeColor="text1"/>
          <w:kern w:val="0"/>
          <w:lang w:val="ja-JP"/>
        </w:rPr>
        <w:t>Ａ</w:t>
      </w:r>
      <w:r w:rsidRPr="00A042E0">
        <w:rPr>
          <w:rFonts w:ascii="RyuminPr6N-Reg" w:eastAsiaTheme="minorEastAsia" w:cs="RyuminPr6N-Reg" w:hint="eastAsia"/>
          <w:color w:val="000000" w:themeColor="text1"/>
          <w:kern w:val="0"/>
          <w:lang w:val="ja-JP"/>
        </w:rPr>
        <w:t>で触れられた部分を取り上げた。</w:t>
      </w:r>
    </w:p>
    <w:p w14:paraId="249FF2BC" w14:textId="19DB6D5C" w:rsidR="00A042E0" w:rsidRPr="00A042E0" w:rsidRDefault="00A042E0" w:rsidP="0085460A">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A042E0">
        <w:rPr>
          <w:rFonts w:ascii="RyuminPr6N-Reg" w:eastAsiaTheme="minorEastAsia" w:cs="RyuminPr6N-Reg" w:hint="eastAsia"/>
          <w:color w:val="000000" w:themeColor="text1"/>
          <w:kern w:val="0"/>
          <w:lang w:val="ja-JP"/>
        </w:rPr>
        <w:t>季吟翁</w:t>
      </w:r>
      <w:r w:rsidR="00511D9F">
        <w:rPr>
          <w:rFonts w:ascii="RyuminPr6N-Reg" w:eastAsiaTheme="minorEastAsia" w:cs="RyuminPr6N-Reg" w:hint="eastAsia"/>
          <w:color w:val="000000" w:themeColor="text1"/>
          <w:kern w:val="0"/>
          <w:lang w:val="ja-JP"/>
        </w:rPr>
        <w:t>―</w:t>
      </w:r>
      <w:r w:rsidRPr="00A042E0">
        <w:rPr>
          <w:rFonts w:ascii="RyuminPr6N-Reg" w:eastAsiaTheme="minorEastAsia" w:cs="RyuminPr6N-Reg" w:hint="eastAsia"/>
          <w:color w:val="000000" w:themeColor="text1"/>
          <w:kern w:val="0"/>
          <w:lang w:val="ja-JP"/>
        </w:rPr>
        <w:t>―北村季吟（一六二四～一七〇五）。江戸前期の和学者・俳人・歌人。</w:t>
      </w:r>
    </w:p>
    <w:p w14:paraId="4CC2EB0A" w14:textId="11FF25C9" w:rsidR="00B454C8" w:rsidRPr="00A042E0" w:rsidRDefault="00A042E0" w:rsidP="0085460A">
      <w:pPr>
        <w:pStyle w:val="a3"/>
        <w:tabs>
          <w:tab w:val="right" w:pos="11707"/>
        </w:tabs>
        <w:spacing w:line="480" w:lineRule="exact"/>
        <w:ind w:leftChars="200" w:left="960" w:hangingChars="200" w:hanging="480"/>
        <w:rPr>
          <w:rFonts w:ascii="RyuminPr6N-Reg" w:eastAsiaTheme="minorEastAsia" w:cs="RyuminPr6N-Reg"/>
          <w:color w:val="000000" w:themeColor="text1"/>
          <w:sz w:val="24"/>
          <w:szCs w:val="24"/>
          <w:lang w:val="en-US"/>
        </w:rPr>
      </w:pPr>
      <w:r w:rsidRPr="00A042E0">
        <w:rPr>
          <w:rFonts w:ascii="RyuminPr6N-Reg" w:eastAsiaTheme="minorEastAsia" w:cs="RyuminPr6N-Reg" w:hint="eastAsia"/>
          <w:color w:val="000000" w:themeColor="text1"/>
          <w:sz w:val="24"/>
          <w:szCs w:val="24"/>
        </w:rPr>
        <w:t>和歌三神</w:t>
      </w:r>
      <w:r w:rsidR="00511D9F">
        <w:rPr>
          <w:rFonts w:ascii="RyuminPr6N-Reg" w:eastAsiaTheme="minorEastAsia" w:cs="RyuminPr6N-Reg" w:hint="eastAsia"/>
          <w:color w:val="000000" w:themeColor="text1"/>
        </w:rPr>
        <w:t>―</w:t>
      </w:r>
      <w:r w:rsidRPr="00A042E0">
        <w:rPr>
          <w:rFonts w:ascii="RyuminPr6N-Reg" w:eastAsiaTheme="minorEastAsia" w:cs="RyuminPr6N-Reg" w:hint="eastAsia"/>
          <w:color w:val="000000" w:themeColor="text1"/>
          <w:sz w:val="24"/>
          <w:szCs w:val="24"/>
        </w:rPr>
        <w:t>―和歌の守護神とされる三柱をあげたもの。一般的に住吉明神・玉津島明神・柿本人麻呂をいうが諸説ある。</w:t>
      </w:r>
    </w:p>
    <w:p w14:paraId="399DF095" w14:textId="77777777" w:rsidR="00560081" w:rsidRPr="00A042E0" w:rsidRDefault="00560081" w:rsidP="00A042E0">
      <w:pPr>
        <w:widowControl/>
        <w:jc w:val="left"/>
        <w:rPr>
          <w:rFonts w:ascii="GothicBBBPr6-Medium" w:eastAsiaTheme="minorEastAsia" w:cs="GothicBBBPr6-Medium"/>
          <w:color w:val="000000" w:themeColor="text1"/>
          <w:kern w:val="0"/>
          <w:lang w:val="ja-JP"/>
        </w:rPr>
      </w:pPr>
      <w:r w:rsidRPr="00A042E0">
        <w:rPr>
          <w:rFonts w:ascii="GothicBBBPr6-Medium" w:eastAsiaTheme="minorEastAsia" w:cs="GothicBBBPr6-Medium"/>
          <w:color w:val="000000" w:themeColor="text1"/>
        </w:rPr>
        <w:br w:type="page"/>
      </w:r>
    </w:p>
    <w:p w14:paraId="2F75E29B" w14:textId="77777777" w:rsidR="00A042E0" w:rsidRDefault="00A042E0" w:rsidP="0085460A">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A042E0">
        <w:rPr>
          <w:rFonts w:ascii="GothicBBBPr6-Medium" w:eastAsiaTheme="minorEastAsia" w:cs="GothicBBBPr6-Medium" w:hint="eastAsia"/>
          <w:color w:val="000000" w:themeColor="text1"/>
          <w:kern w:val="0"/>
          <w:lang w:val="ja-JP"/>
        </w:rPr>
        <w:lastRenderedPageBreak/>
        <w:t>問１　傍線部ロ・ホを現代語に改めよ。</w:t>
      </w:r>
    </w:p>
    <w:p w14:paraId="176F1706" w14:textId="77777777" w:rsidR="0085460A" w:rsidRPr="00A042E0" w:rsidRDefault="0085460A" w:rsidP="0085460A">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58832CA6" w14:textId="77777777" w:rsidR="00A042E0" w:rsidRDefault="00A042E0" w:rsidP="0085460A">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A042E0">
        <w:rPr>
          <w:rFonts w:ascii="GothicBBBPr6-Medium" w:eastAsiaTheme="minorEastAsia" w:cs="GothicBBBPr6-Medium" w:hint="eastAsia"/>
          <w:color w:val="000000" w:themeColor="text1"/>
          <w:kern w:val="0"/>
          <w:lang w:val="ja-JP"/>
        </w:rPr>
        <w:t>問２　二重傍線部イ「筆者問曰」とあるが、具体的に筆者はどのようなことを質問したのか。六〇字以内で説明せよ。</w:t>
      </w:r>
    </w:p>
    <w:p w14:paraId="1BD2EDC4" w14:textId="77777777" w:rsidR="0085460A" w:rsidRPr="00A042E0" w:rsidRDefault="0085460A" w:rsidP="0085460A">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3B54BC10" w14:textId="73BAAA62" w:rsidR="00A042E0" w:rsidRDefault="0085460A" w:rsidP="0085460A">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r>
        <w:rPr>
          <w:rFonts w:ascii="ＭＳ 明朝" w:eastAsiaTheme="minorEastAsia" w:hAnsi="ＭＳ 明朝" w:cs="ＭＳ 明朝" w:hint="eastAsia"/>
          <w:color w:val="000000" w:themeColor="text1"/>
          <w:kern w:val="0"/>
          <w:lang w:val="ja-JP"/>
        </w:rPr>
        <w:t>◎</w:t>
      </w:r>
      <w:r w:rsidR="00A042E0" w:rsidRPr="00A042E0">
        <w:rPr>
          <w:rFonts w:ascii="GothicBBBPr6-Medium" w:eastAsiaTheme="minorEastAsia" w:cs="GothicBBBPr6-Medium" w:hint="eastAsia"/>
          <w:color w:val="000000" w:themeColor="text1"/>
          <w:kern w:val="0"/>
          <w:lang w:val="ja-JP"/>
        </w:rPr>
        <w:t>問３　二重傍線部ハ「予が思ひ付の説」とあるが、どのような説が書かれていたのであろうか。六〇字以内で答えよ。</w:t>
      </w:r>
    </w:p>
    <w:p w14:paraId="05F82E9B" w14:textId="77777777" w:rsidR="0085460A" w:rsidRPr="00A042E0" w:rsidRDefault="0085460A" w:rsidP="0085460A">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p>
    <w:p w14:paraId="3CBF90E6" w14:textId="77777777" w:rsidR="00A042E0" w:rsidRPr="00A042E0" w:rsidRDefault="00A042E0" w:rsidP="0085460A">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A042E0">
        <w:rPr>
          <w:rFonts w:ascii="GothicBBBPr6-Medium" w:eastAsiaTheme="minorEastAsia" w:cs="GothicBBBPr6-Medium" w:hint="eastAsia"/>
          <w:color w:val="000000" w:themeColor="text1"/>
          <w:kern w:val="0"/>
          <w:lang w:val="ja-JP"/>
        </w:rPr>
        <w:t>問４　二重傍線部ニ「ひすべしひすべし」とあるが、何をどのようにせよというのか説明せよ。</w:t>
      </w:r>
    </w:p>
    <w:p w14:paraId="2997BF62" w14:textId="3C33E3D7" w:rsidR="009D67F9" w:rsidRDefault="009D67F9" w:rsidP="0085460A">
      <w:pPr>
        <w:widowControl/>
        <w:autoSpaceDE w:val="0"/>
        <w:autoSpaceDN w:val="0"/>
        <w:adjustRightInd w:val="0"/>
        <w:ind w:left="480" w:hangingChars="200" w:hanging="480"/>
        <w:textAlignment w:val="center"/>
        <w:rPr>
          <w:rFonts w:eastAsiaTheme="minorEastAsia" w:cs="Times New Roman"/>
          <w:color w:val="000000" w:themeColor="text1"/>
        </w:rPr>
      </w:pPr>
      <w:r>
        <w:rPr>
          <w:rFonts w:eastAsiaTheme="minorEastAsia" w:cs="Times New Roman"/>
          <w:color w:val="000000" w:themeColor="text1"/>
        </w:rPr>
        <w:br w:type="page"/>
      </w:r>
    </w:p>
    <w:p w14:paraId="7CCDD39A" w14:textId="77777777" w:rsidR="009D67F9" w:rsidRDefault="009D67F9" w:rsidP="009D67F9">
      <w:pPr>
        <w:widowControl/>
        <w:autoSpaceDE w:val="0"/>
        <w:autoSpaceDN w:val="0"/>
        <w:adjustRightInd w:val="0"/>
        <w:ind w:left="480" w:hangingChars="200" w:hanging="480"/>
        <w:textAlignment w:val="center"/>
        <w:rPr>
          <w:rFonts w:eastAsiaTheme="minorEastAsia" w:cs="Times New Roman"/>
          <w:color w:val="000000" w:themeColor="text1"/>
        </w:rPr>
      </w:pPr>
      <w:r>
        <w:rPr>
          <w:rFonts w:eastAsiaTheme="minorEastAsia" w:cs="Times New Roman" w:hint="eastAsia"/>
          <w:color w:val="000000" w:themeColor="text1"/>
        </w:rPr>
        <w:lastRenderedPageBreak/>
        <w:t>【解答と採点基準】</w:t>
      </w:r>
    </w:p>
    <w:p w14:paraId="7F3BBD3E" w14:textId="77777777" w:rsidR="009D67F9" w:rsidRPr="00E31467" w:rsidRDefault="009D67F9" w:rsidP="009D67F9">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E31467">
        <w:rPr>
          <w:rFonts w:ascii="ShinGoPr6N-Regular" w:cs="ShinGoPr6N-Regular" w:hint="eastAsia"/>
          <w:color w:val="000000" w:themeColor="text1"/>
          <w:kern w:val="0"/>
          <w:u w:color="000000" w:themeColor="text1"/>
          <w:lang w:val="ja-JP"/>
        </w:rPr>
        <w:t>問</w:t>
      </w:r>
      <w:r w:rsidRPr="00E31467">
        <w:rPr>
          <w:rFonts w:ascii="ShinGoPr6-Regular" w:cs="ShinGoPr6-Regular" w:hint="eastAsia"/>
          <w:color w:val="000000" w:themeColor="text1"/>
          <w:kern w:val="0"/>
          <w:u w:color="000000" w:themeColor="text1"/>
          <w:lang w:val="ja-JP"/>
        </w:rPr>
        <w:t>１</w:t>
      </w:r>
      <w:r w:rsidRPr="00E31467">
        <w:rPr>
          <w:rFonts w:ascii="RyuminPr6N-Medium" w:cs="RyuminPr6N-Medium" w:hint="eastAsia"/>
          <w:color w:val="000000" w:themeColor="text1"/>
          <w:kern w:val="0"/>
          <w:u w:color="000000" w:themeColor="text1"/>
          <w:lang w:val="ja-JP"/>
        </w:rPr>
        <w:t xml:space="preserve">　</w:t>
      </w:r>
      <w:r w:rsidRPr="00E31467">
        <w:rPr>
          <w:rFonts w:ascii="ShinGoPr6N-Regular" w:cs="ShinGoPr6N-Regular" w:hint="eastAsia"/>
          <w:color w:val="000000" w:themeColor="text1"/>
          <w:kern w:val="0"/>
          <w:u w:color="000000" w:themeColor="text1"/>
          <w:lang w:val="ja-JP"/>
        </w:rPr>
        <w:t>ロ＝</w:t>
      </w:r>
      <w:r w:rsidRPr="00312327">
        <w:rPr>
          <w:rStyle w:val="8pt"/>
          <w:rFonts w:hint="eastAsia"/>
          <w:spacing w:val="-4"/>
        </w:rPr>
        <w:t>Ａ</w:t>
      </w:r>
      <w:r w:rsidRPr="00E31467">
        <w:rPr>
          <w:rFonts w:ascii="ShinGoPr6N-Regular" w:cs="ShinGoPr6N-Regular" w:hint="eastAsia"/>
          <w:color w:val="000000" w:themeColor="text1"/>
          <w:kern w:val="0"/>
          <w:u w:val="thick" w:color="000000" w:themeColor="text1"/>
          <w:lang w:val="ja-JP"/>
        </w:rPr>
        <w:t>正しい意味</w:t>
      </w:r>
      <w:r w:rsidRPr="00E31467">
        <w:rPr>
          <w:rFonts w:ascii="ShinGoPr6N-Regular" w:cs="ShinGoPr6N-Regular" w:hint="eastAsia"/>
          <w:color w:val="000000" w:themeColor="text1"/>
          <w:kern w:val="0"/>
          <w:u w:color="000000" w:themeColor="text1"/>
          <w:lang w:val="ja-JP"/>
        </w:rPr>
        <w:t>を</w:t>
      </w:r>
      <w:r>
        <w:rPr>
          <w:rStyle w:val="8pt"/>
          <w:rFonts w:hint="eastAsia"/>
          <w:spacing w:val="-4"/>
        </w:rPr>
        <w:t>Ｂ</w:t>
      </w:r>
      <w:r w:rsidRPr="00E31467">
        <w:rPr>
          <w:rFonts w:ascii="ShinGoPr6N-Regular" w:cs="ShinGoPr6N-Regular" w:hint="eastAsia"/>
          <w:color w:val="000000" w:themeColor="text1"/>
          <w:kern w:val="0"/>
          <w:u w:val="thick" w:color="000000" w:themeColor="text1"/>
          <w:lang w:val="ja-JP"/>
        </w:rPr>
        <w:t>明らかにする</w:t>
      </w:r>
      <w:r w:rsidRPr="00E31467">
        <w:rPr>
          <w:rFonts w:ascii="ShinGoPr6N-Regular" w:cs="ShinGoPr6N-Regular" w:hint="eastAsia"/>
          <w:color w:val="000000" w:themeColor="text1"/>
          <w:kern w:val="0"/>
          <w:u w:color="000000" w:themeColor="text1"/>
          <w:lang w:val="ja-JP"/>
        </w:rPr>
        <w:t>人が</w:t>
      </w:r>
      <w:r>
        <w:rPr>
          <w:rStyle w:val="8pt"/>
          <w:rFonts w:hint="eastAsia"/>
          <w:spacing w:val="-4"/>
        </w:rPr>
        <w:t>Ｃ</w:t>
      </w:r>
      <w:r w:rsidRPr="00E31467">
        <w:rPr>
          <w:rFonts w:ascii="ShinGoPr6N-Regular" w:cs="ShinGoPr6N-Regular" w:hint="eastAsia"/>
          <w:color w:val="000000" w:themeColor="text1"/>
          <w:kern w:val="0"/>
          <w:u w:val="thick" w:color="000000" w:themeColor="text1"/>
          <w:lang w:val="ja-JP"/>
        </w:rPr>
        <w:t>いなかった</w:t>
      </w:r>
    </w:p>
    <w:p w14:paraId="31D7EEEE" w14:textId="77777777" w:rsidR="009D67F9" w:rsidRPr="00E31467" w:rsidRDefault="009D67F9" w:rsidP="009D67F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Ａ</w:t>
      </w:r>
      <w:r w:rsidRPr="00E31467">
        <w:rPr>
          <w:rFonts w:ascii="RyuminPr6N-Medium" w:cs="RyuminPr6N-Medium" w:hint="eastAsia"/>
          <w:color w:val="000000" w:themeColor="text1"/>
          <w:kern w:val="0"/>
          <w:u w:color="000000" w:themeColor="text1"/>
          <w:lang w:val="ja-JP"/>
        </w:rPr>
        <w:t>＝４〔「正しい解釈」なども可。〕</w:t>
      </w:r>
    </w:p>
    <w:p w14:paraId="43F60098" w14:textId="77777777" w:rsidR="009D67F9" w:rsidRPr="00E31467" w:rsidRDefault="009D67F9" w:rsidP="009D67F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Ｂ</w:t>
      </w:r>
      <w:r w:rsidRPr="00E31467">
        <w:rPr>
          <w:rFonts w:ascii="RyuminPr6N-Medium" w:cs="RyuminPr6N-Medium" w:hint="eastAsia"/>
          <w:color w:val="000000" w:themeColor="text1"/>
          <w:kern w:val="0"/>
          <w:u w:color="000000" w:themeColor="text1"/>
          <w:lang w:val="ja-JP"/>
        </w:rPr>
        <w:t>＝４〔「説明する」「解き明かす」なども可。〕</w:t>
      </w:r>
    </w:p>
    <w:p w14:paraId="4F81A2C8" w14:textId="77777777" w:rsidR="009D67F9" w:rsidRPr="00E31467" w:rsidRDefault="009D67F9" w:rsidP="009D67F9">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Ｃ</w:t>
      </w:r>
      <w:r w:rsidRPr="00E31467">
        <w:rPr>
          <w:rFonts w:ascii="RyuminPr6N-Medium" w:cs="RyuminPr6N-Medium" w:hint="eastAsia"/>
          <w:color w:val="000000" w:themeColor="text1"/>
          <w:kern w:val="0"/>
          <w:u w:color="000000" w:themeColor="text1"/>
          <w:lang w:val="ja-JP"/>
        </w:rPr>
        <w:t>＝２〔過去「き」の誤訳は０。〕</w:t>
      </w:r>
    </w:p>
    <w:p w14:paraId="3B4EAB26" w14:textId="77777777" w:rsidR="009D67F9" w:rsidRPr="00E31467" w:rsidRDefault="009D67F9" w:rsidP="009D67F9">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E31467">
        <w:rPr>
          <w:rFonts w:ascii="ShinGoPr6N-Regular" w:cs="ShinGoPr6N-Regular" w:hint="eastAsia"/>
          <w:color w:val="000000" w:themeColor="text1"/>
          <w:kern w:val="0"/>
          <w:u w:color="000000" w:themeColor="text1"/>
          <w:lang w:val="ja-JP"/>
        </w:rPr>
        <w:t xml:space="preserve">　　　ホ＝一方では</w:t>
      </w:r>
    </w:p>
    <w:p w14:paraId="54089823" w14:textId="77777777" w:rsidR="009D67F9" w:rsidRPr="00E31467" w:rsidRDefault="009D67F9" w:rsidP="009D67F9">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E31467">
        <w:rPr>
          <w:rFonts w:ascii="ShinGoPr6N-Regular" w:cs="ShinGoPr6N-Regular" w:hint="eastAsia"/>
          <w:color w:val="000000" w:themeColor="text1"/>
          <w:kern w:val="0"/>
          <w:u w:color="000000" w:themeColor="text1"/>
          <w:lang w:val="ja-JP"/>
        </w:rPr>
        <w:t>問</w:t>
      </w:r>
      <w:r w:rsidRPr="00E31467">
        <w:rPr>
          <w:rFonts w:ascii="ShinGoPr6-Regular" w:cs="ShinGoPr6-Regular" w:hint="eastAsia"/>
          <w:color w:val="000000" w:themeColor="text1"/>
          <w:kern w:val="0"/>
          <w:u w:color="000000" w:themeColor="text1"/>
          <w:lang w:val="ja-JP"/>
        </w:rPr>
        <w:t>２</w:t>
      </w:r>
      <w:r w:rsidRPr="00E3146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E31467">
        <w:rPr>
          <w:rFonts w:ascii="ShinGoPr6N-Regular" w:cs="ShinGoPr6N-Regular" w:hint="eastAsia"/>
          <w:color w:val="000000" w:themeColor="text1"/>
          <w:kern w:val="0"/>
          <w:u w:val="thick" w:color="000000" w:themeColor="text1"/>
          <w:lang w:val="ja-JP"/>
        </w:rPr>
        <w:t>枕詞が和歌の初句にある場合にそれを枕詞と言うのは納得できるが</w:t>
      </w:r>
      <w:r w:rsidRPr="00E31467">
        <w:rPr>
          <w:rFonts w:ascii="ShinGoPr6N-Regular" w:cs="ShinGoPr6N-Regular" w:hint="eastAsia"/>
          <w:color w:val="000000" w:themeColor="text1"/>
          <w:kern w:val="0"/>
          <w:u w:color="000000" w:themeColor="text1"/>
          <w:lang w:val="ja-JP"/>
        </w:rPr>
        <w:t>、</w:t>
      </w:r>
      <w:r>
        <w:rPr>
          <w:rFonts w:ascii="ShinGoPr6N-Regular" w:cs="ShinGoPr6N-Regular"/>
          <w:color w:val="000000" w:themeColor="text1"/>
          <w:kern w:val="0"/>
          <w:u w:color="000000" w:themeColor="text1"/>
          <w:lang w:val="ja-JP"/>
        </w:rPr>
        <w:br/>
      </w:r>
      <w:r>
        <w:rPr>
          <w:rStyle w:val="8pt"/>
          <w:rFonts w:hint="eastAsia"/>
          <w:spacing w:val="-4"/>
        </w:rPr>
        <w:t>Ｂ</w:t>
      </w:r>
      <w:r w:rsidRPr="00E31467">
        <w:rPr>
          <w:rFonts w:ascii="ShinGoPr6N-Regular" w:cs="ShinGoPr6N-Regular" w:hint="eastAsia"/>
          <w:color w:val="000000" w:themeColor="text1"/>
          <w:kern w:val="0"/>
          <w:u w:val="thick" w:color="000000" w:themeColor="text1"/>
          <w:lang w:val="ja-JP"/>
        </w:rPr>
        <w:t>第三句にある場合でもそれを枕詞と言うのはなぜかということ</w:t>
      </w:r>
      <w:r w:rsidRPr="00E31467">
        <w:rPr>
          <w:rFonts w:ascii="ShinGoPr6N-Regular" w:cs="ShinGoPr6N-Regular" w:hint="eastAsia"/>
          <w:color w:val="000000" w:themeColor="text1"/>
          <w:kern w:val="0"/>
          <w:u w:color="000000" w:themeColor="text1"/>
          <w:lang w:val="ja-JP"/>
        </w:rPr>
        <w:t>。</w:t>
      </w:r>
      <w:r w:rsidRPr="00E31467">
        <w:rPr>
          <w:rFonts w:ascii="RyuminPr6N-Medium" w:cs="RyuminPr6N-Medium" w:hint="eastAsia"/>
          <w:color w:val="000000" w:themeColor="text1"/>
          <w:kern w:val="0"/>
          <w:u w:color="000000" w:themeColor="text1"/>
          <w:lang w:val="ja-JP"/>
        </w:rPr>
        <w:t>（</w:t>
      </w:r>
      <w:r w:rsidRPr="00C97A22">
        <w:rPr>
          <w:rFonts w:ascii="ＭＳ 明朝" w:hAnsi="ＭＳ 明朝" w:cs="RyuminPr6N-Medium"/>
          <w:color w:val="000000" w:themeColor="text1"/>
          <w:kern w:val="0"/>
          <w:u w:color="000000" w:themeColor="text1"/>
          <w:lang w:val="ja-JP"/>
          <w:eastAsianLayout w:id="-1768763136" w:vert="1" w:vertCompress="1"/>
        </w:rPr>
        <w:t>60</w:t>
      </w:r>
      <w:r w:rsidRPr="00E31467">
        <w:rPr>
          <w:rFonts w:ascii="RyuminPr6N-Medium" w:cs="RyuminPr6N-Medium" w:hint="eastAsia"/>
          <w:color w:val="000000" w:themeColor="text1"/>
          <w:kern w:val="0"/>
          <w:u w:color="000000" w:themeColor="text1"/>
          <w:lang w:val="ja-JP"/>
        </w:rPr>
        <w:t>字）</w:t>
      </w:r>
    </w:p>
    <w:p w14:paraId="68C14D8E" w14:textId="77777777" w:rsidR="009D67F9" w:rsidRPr="00E31467" w:rsidRDefault="009D67F9" w:rsidP="009D67F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Ａ</w:t>
      </w:r>
      <w:r w:rsidRPr="00E31467">
        <w:rPr>
          <w:rFonts w:ascii="RyuminPr6N-Medium" w:cs="RyuminPr6N-Medium" w:hint="eastAsia"/>
          <w:color w:val="000000" w:themeColor="text1"/>
          <w:kern w:val="0"/>
          <w:u w:color="000000" w:themeColor="text1"/>
          <w:lang w:val="ja-JP"/>
        </w:rPr>
        <w:t>＝３〔「枕詞が初句にあるのは納得できる」という内容も可。「初句」を「始めの五もじ」のままとするものは減点２。〕</w:t>
      </w:r>
    </w:p>
    <w:p w14:paraId="5AC92E6E" w14:textId="77777777" w:rsidR="009D67F9" w:rsidRPr="00E31467" w:rsidRDefault="009D67F9" w:rsidP="009D67F9">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Ｂ</w:t>
      </w:r>
      <w:r w:rsidRPr="00E31467">
        <w:rPr>
          <w:rFonts w:ascii="RyuminPr6N-Medium" w:cs="RyuminPr6N-Medium" w:hint="eastAsia"/>
          <w:color w:val="000000" w:themeColor="text1"/>
          <w:kern w:val="0"/>
          <w:u w:color="000000" w:themeColor="text1"/>
          <w:lang w:val="ja-JP"/>
        </w:rPr>
        <w:t>＝７〔「枕詞が第三句にもあることがあるのはなぜか」という内容も可。「第三句」を「中の五もじ」のままとするものは減点２。〕</w:t>
      </w:r>
    </w:p>
    <w:p w14:paraId="730716BD" w14:textId="77777777" w:rsidR="009D67F9" w:rsidRPr="00E31467" w:rsidRDefault="009D67F9" w:rsidP="009D67F9">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E31467">
        <w:rPr>
          <w:rFonts w:ascii="ShinGoPr6N-Regular" w:cs="ShinGoPr6N-Regular" w:hint="eastAsia"/>
          <w:color w:val="000000" w:themeColor="text1"/>
          <w:kern w:val="0"/>
          <w:u w:color="000000" w:themeColor="text1"/>
          <w:lang w:val="ja-JP"/>
        </w:rPr>
        <w:t>問</w:t>
      </w:r>
      <w:r w:rsidRPr="00E31467">
        <w:rPr>
          <w:rFonts w:ascii="ShinGoPr6-Regular" w:cs="ShinGoPr6-Regular" w:hint="eastAsia"/>
          <w:color w:val="000000" w:themeColor="text1"/>
          <w:kern w:val="0"/>
          <w:u w:color="000000" w:themeColor="text1"/>
          <w:lang w:val="ja-JP"/>
        </w:rPr>
        <w:t>３</w:t>
      </w:r>
      <w:r w:rsidRPr="00E3146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E31467">
        <w:rPr>
          <w:rFonts w:ascii="ShinGoPr6N-Regular" w:cs="ShinGoPr6N-Regular" w:hint="eastAsia"/>
          <w:color w:val="000000" w:themeColor="text1"/>
          <w:kern w:val="0"/>
          <w:u w:val="thick" w:color="000000" w:themeColor="text1"/>
          <w:lang w:val="ja-JP"/>
        </w:rPr>
        <w:t>『古今集』の仮名序と真名序を根拠に</w:t>
      </w:r>
      <w:r w:rsidRPr="00E31467">
        <w:rPr>
          <w:rFonts w:ascii="ShinGoPr6N-Regular" w:cs="ShinGoPr6N-Regular"/>
          <w:color w:val="000000" w:themeColor="text1"/>
          <w:kern w:val="0"/>
          <w:u w:color="000000" w:themeColor="text1"/>
          <w:lang w:val="ja-JP"/>
        </w:rPr>
        <w:t xml:space="preserve"> </w:t>
      </w:r>
      <w:r>
        <w:rPr>
          <w:rStyle w:val="8pt"/>
          <w:rFonts w:hint="eastAsia"/>
          <w:spacing w:val="-4"/>
        </w:rPr>
        <w:t>Ｂ</w:t>
      </w:r>
      <w:r w:rsidRPr="00E31467">
        <w:rPr>
          <w:rFonts w:ascii="ShinGoPr6N-Regular" w:cs="ShinGoPr6N-Regular" w:hint="eastAsia"/>
          <w:color w:val="000000" w:themeColor="text1"/>
          <w:kern w:val="0"/>
          <w:u w:val="thick" w:color="000000" w:themeColor="text1"/>
          <w:lang w:val="ja-JP"/>
        </w:rPr>
        <w:t>「臣等」を「まくら」と読むとし</w:t>
      </w:r>
      <w:r w:rsidRPr="00E31467">
        <w:rPr>
          <w:rFonts w:ascii="ShinGoPr6N-Regular" w:cs="ShinGoPr6N-Regular" w:hint="eastAsia"/>
          <w:color w:val="000000" w:themeColor="text1"/>
          <w:kern w:val="0"/>
          <w:u w:color="000000" w:themeColor="text1"/>
          <w:lang w:val="ja-JP"/>
        </w:rPr>
        <w:t>、</w:t>
      </w:r>
      <w:r>
        <w:rPr>
          <w:rStyle w:val="8pt"/>
          <w:rFonts w:hint="eastAsia"/>
          <w:spacing w:val="-4"/>
        </w:rPr>
        <w:t>Ｃ</w:t>
      </w:r>
      <w:r w:rsidRPr="00E31467">
        <w:rPr>
          <w:rFonts w:ascii="ShinGoPr6N-Regular" w:cs="ShinGoPr6N-Regular" w:hint="eastAsia"/>
          <w:color w:val="000000" w:themeColor="text1"/>
          <w:kern w:val="0"/>
          <w:u w:val="thick" w:color="000000" w:themeColor="text1"/>
          <w:lang w:val="ja-JP"/>
        </w:rPr>
        <w:t>「枕詞」の本義が「臣下が帝に献じた詞」だとする</w:t>
      </w:r>
      <w:r w:rsidRPr="00E31467">
        <w:rPr>
          <w:rFonts w:ascii="ShinGoPr6N-Regular" w:cs="ShinGoPr6N-Regular" w:hint="eastAsia"/>
          <w:color w:val="000000" w:themeColor="text1"/>
          <w:kern w:val="0"/>
          <w:u w:color="000000" w:themeColor="text1"/>
          <w:lang w:val="ja-JP"/>
        </w:rPr>
        <w:t>説。</w:t>
      </w:r>
      <w:r w:rsidRPr="00E31467">
        <w:rPr>
          <w:rFonts w:ascii="RyuminPr6N-Medium" w:cs="RyuminPr6N-Medium" w:hint="eastAsia"/>
          <w:color w:val="000000" w:themeColor="text1"/>
          <w:kern w:val="0"/>
          <w:u w:color="000000" w:themeColor="text1"/>
          <w:lang w:val="ja-JP"/>
        </w:rPr>
        <w:t>（</w:t>
      </w:r>
      <w:r w:rsidRPr="00C97A22">
        <w:rPr>
          <w:rFonts w:ascii="ＭＳ 明朝" w:hAnsi="ＭＳ 明朝" w:cs="RyuminPr6N-Medium"/>
          <w:color w:val="000000" w:themeColor="text1"/>
          <w:kern w:val="0"/>
          <w:u w:color="000000" w:themeColor="text1"/>
          <w:lang w:val="ja-JP"/>
          <w:eastAsianLayout w:id="-1768762880" w:vert="1" w:vertCompress="1"/>
        </w:rPr>
        <w:t>58</w:t>
      </w:r>
      <w:r w:rsidRPr="00E31467">
        <w:rPr>
          <w:rFonts w:ascii="RyuminPr6N-Medium" w:cs="RyuminPr6N-Medium" w:hint="eastAsia"/>
          <w:color w:val="000000" w:themeColor="text1"/>
          <w:kern w:val="0"/>
          <w:u w:color="000000" w:themeColor="text1"/>
          <w:lang w:val="ja-JP"/>
        </w:rPr>
        <w:t>字）</w:t>
      </w:r>
    </w:p>
    <w:p w14:paraId="72003643" w14:textId="77777777" w:rsidR="009D67F9" w:rsidRPr="00E31467" w:rsidRDefault="009D67F9" w:rsidP="009D67F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Ａ</w:t>
      </w:r>
      <w:r w:rsidRPr="00E31467">
        <w:rPr>
          <w:rFonts w:ascii="RyuminPr6N-Medium" w:cs="RyuminPr6N-Medium" w:hint="eastAsia"/>
          <w:color w:val="000000" w:themeColor="text1"/>
          <w:kern w:val="0"/>
          <w:u w:color="000000" w:themeColor="text1"/>
          <w:lang w:val="ja-JP"/>
        </w:rPr>
        <w:t>＝２〔「真名序と仮名序」は「両序」でもよい。〕</w:t>
      </w:r>
    </w:p>
    <w:p w14:paraId="0D2E8DDF" w14:textId="77777777" w:rsidR="009D67F9" w:rsidRPr="00E31467" w:rsidRDefault="009D67F9" w:rsidP="009D67F9">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Ｂ</w:t>
      </w:r>
      <w:r w:rsidRPr="00E31467">
        <w:rPr>
          <w:rFonts w:ascii="RyuminPr6N-Medium" w:cs="RyuminPr6N-Medium" w:hint="eastAsia"/>
          <w:color w:val="000000" w:themeColor="text1"/>
          <w:kern w:val="0"/>
          <w:u w:color="000000" w:themeColor="text1"/>
          <w:lang w:val="ja-JP"/>
        </w:rPr>
        <w:t>＝３〔「『まくら』と『臣等』が対応している」などでもよい。〕</w:t>
      </w:r>
    </w:p>
    <w:p w14:paraId="4E055C48" w14:textId="77777777" w:rsidR="009D67F9" w:rsidRPr="00E31467" w:rsidRDefault="009D67F9" w:rsidP="009D67F9">
      <w:pPr>
        <w:widowControl/>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Ｃ</w:t>
      </w:r>
      <w:r w:rsidRPr="00E31467">
        <w:rPr>
          <w:rFonts w:ascii="RyuminPr6N-Medium" w:cs="RyuminPr6N-Medium" w:hint="eastAsia"/>
          <w:color w:val="000000" w:themeColor="text1"/>
          <w:kern w:val="0"/>
          <w:u w:color="000000" w:themeColor="text1"/>
          <w:lang w:val="ja-JP"/>
        </w:rPr>
        <w:t>＝５〔枕詞は本来、帝が臣下に献上させたものであるという旨があればよい。〕</w:t>
      </w:r>
    </w:p>
    <w:p w14:paraId="3EB21FCE" w14:textId="77777777" w:rsidR="009D67F9" w:rsidRPr="00E31467" w:rsidRDefault="009D67F9" w:rsidP="009D67F9">
      <w:pPr>
        <w:widowControl/>
        <w:suppressAutoHyphens/>
        <w:autoSpaceDE w:val="0"/>
        <w:autoSpaceDN w:val="0"/>
        <w:adjustRightInd w:val="0"/>
        <w:ind w:leftChars="400" w:left="1440" w:hangingChars="200" w:hanging="480"/>
        <w:textAlignment w:val="center"/>
        <w:rPr>
          <w:rFonts w:ascii="ShinGoPr6N-Regular" w:cs="ShinGoPr6N-Regular"/>
          <w:color w:val="000000" w:themeColor="text1"/>
          <w:kern w:val="0"/>
          <w:u w:color="000000" w:themeColor="text1"/>
          <w:lang w:val="ja-JP"/>
        </w:rPr>
      </w:pPr>
      <w:r w:rsidRPr="00E31467">
        <w:rPr>
          <w:rFonts w:ascii="ShinGoPr6N-Regular" w:cs="ShinGoPr6N-Regular" w:hint="eastAsia"/>
          <w:color w:val="000000" w:themeColor="text1"/>
          <w:kern w:val="0"/>
          <w:u w:color="000000" w:themeColor="text1"/>
          <w:lang w:val="ja-JP"/>
        </w:rPr>
        <w:t>［別解］「枕詞」は「臣下が帝に献じた詞」の意だとし、その根拠を『古今集』仮名序の「まくら」と真名序の「臣等」の対応に求める説。</w:t>
      </w:r>
      <w:r w:rsidRPr="00E31467">
        <w:rPr>
          <w:rFonts w:ascii="RyuminPr6N-Medium" w:cs="RyuminPr6N-Medium" w:hint="eastAsia"/>
          <w:color w:val="000000" w:themeColor="text1"/>
          <w:kern w:val="0"/>
          <w:u w:color="000000" w:themeColor="text1"/>
          <w:lang w:val="ja-JP"/>
        </w:rPr>
        <w:t>（</w:t>
      </w:r>
      <w:r w:rsidRPr="00C97A22">
        <w:rPr>
          <w:rFonts w:ascii="ＭＳ 明朝" w:hAnsi="ＭＳ 明朝" w:cs="RyuminPr6N-Medium"/>
          <w:color w:val="000000" w:themeColor="text1"/>
          <w:kern w:val="0"/>
          <w:u w:color="000000" w:themeColor="text1"/>
          <w:lang w:val="ja-JP"/>
          <w:eastAsianLayout w:id="-1768762368" w:vert="1" w:vertCompress="1"/>
        </w:rPr>
        <w:t>59</w:t>
      </w:r>
      <w:r w:rsidRPr="00E31467">
        <w:rPr>
          <w:rFonts w:ascii="RyuminPr6N-Medium" w:cs="RyuminPr6N-Medium" w:hint="eastAsia"/>
          <w:color w:val="000000" w:themeColor="text1"/>
          <w:kern w:val="0"/>
          <w:u w:color="000000" w:themeColor="text1"/>
          <w:lang w:val="ja-JP"/>
        </w:rPr>
        <w:t>字）</w:t>
      </w:r>
    </w:p>
    <w:p w14:paraId="527B0005" w14:textId="77777777" w:rsidR="009D67F9" w:rsidRPr="00E31467" w:rsidRDefault="009D67F9" w:rsidP="009D67F9">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E31467">
        <w:rPr>
          <w:rFonts w:ascii="ShinGoPr6N-Regular" w:cs="ShinGoPr6N-Regular" w:hint="eastAsia"/>
          <w:color w:val="000000" w:themeColor="text1"/>
          <w:kern w:val="0"/>
          <w:u w:color="000000" w:themeColor="text1"/>
          <w:lang w:val="ja-JP"/>
        </w:rPr>
        <w:t>問</w:t>
      </w:r>
      <w:r w:rsidRPr="00E31467">
        <w:rPr>
          <w:rFonts w:ascii="ShinGoPr6-Regular" w:cs="ShinGoPr6-Regular" w:hint="eastAsia"/>
          <w:color w:val="000000" w:themeColor="text1"/>
          <w:kern w:val="0"/>
          <w:u w:color="000000" w:themeColor="text1"/>
          <w:lang w:val="ja-JP"/>
        </w:rPr>
        <w:t>４</w:t>
      </w:r>
      <w:r w:rsidRPr="00E31467">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E31467">
        <w:rPr>
          <w:rFonts w:ascii="ShinGoPr6N-Regular" w:cs="ShinGoPr6N-Regular" w:hint="eastAsia"/>
          <w:color w:val="000000" w:themeColor="text1"/>
          <w:kern w:val="0"/>
          <w:u w:val="thick" w:color="000000" w:themeColor="text1"/>
          <w:lang w:val="ja-JP"/>
        </w:rPr>
        <w:t>枕詞の由来に関する説</w:t>
      </w:r>
      <w:r w:rsidRPr="00E31467">
        <w:rPr>
          <w:rFonts w:ascii="ShinGoPr6N-Regular" w:cs="ShinGoPr6N-Regular" w:hint="eastAsia"/>
          <w:color w:val="000000" w:themeColor="text1"/>
          <w:kern w:val="0"/>
          <w:u w:color="000000" w:themeColor="text1"/>
          <w:lang w:val="ja-JP"/>
        </w:rPr>
        <w:t>を</w:t>
      </w:r>
      <w:r>
        <w:rPr>
          <w:rStyle w:val="8pt"/>
          <w:rFonts w:hint="eastAsia"/>
          <w:spacing w:val="-4"/>
        </w:rPr>
        <w:t>Ｂ</w:t>
      </w:r>
      <w:r w:rsidRPr="00E31467">
        <w:rPr>
          <w:rFonts w:ascii="ShinGoPr6N-Regular" w:cs="ShinGoPr6N-Regular" w:hint="eastAsia"/>
          <w:color w:val="000000" w:themeColor="text1"/>
          <w:kern w:val="0"/>
          <w:u w:val="thick" w:color="000000" w:themeColor="text1"/>
          <w:lang w:val="ja-JP"/>
        </w:rPr>
        <w:t>秘密にせよ</w:t>
      </w:r>
      <w:r w:rsidRPr="00E31467">
        <w:rPr>
          <w:rFonts w:ascii="ShinGoPr6N-Regular" w:cs="ShinGoPr6N-Regular" w:hint="eastAsia"/>
          <w:color w:val="000000" w:themeColor="text1"/>
          <w:kern w:val="0"/>
          <w:u w:color="000000" w:themeColor="text1"/>
          <w:lang w:val="ja-JP"/>
        </w:rPr>
        <w:t>と言っている。</w:t>
      </w:r>
    </w:p>
    <w:p w14:paraId="53BCA605" w14:textId="77777777" w:rsidR="009D67F9" w:rsidRPr="00E31467" w:rsidRDefault="009D67F9" w:rsidP="009D67F9">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E31467">
        <w:rPr>
          <w:rFonts w:ascii="GothicBBBPro-Medium" w:cs="GothicBBBPro-Medium" w:hint="eastAsia"/>
          <w:color w:val="000000" w:themeColor="text1"/>
          <w:kern w:val="0"/>
          <w:u w:color="000000" w:themeColor="text1"/>
          <w:lang w:val="ja-JP"/>
        </w:rPr>
        <w:t>Ａ</w:t>
      </w:r>
      <w:r w:rsidRPr="00E31467">
        <w:rPr>
          <w:rFonts w:ascii="RyuminPr6N-Medium" w:cs="RyuminPr6N-Medium" w:hint="eastAsia"/>
          <w:color w:val="000000" w:themeColor="text1"/>
          <w:kern w:val="0"/>
          <w:u w:color="000000" w:themeColor="text1"/>
          <w:lang w:val="ja-JP"/>
        </w:rPr>
        <w:t>・</w:t>
      </w:r>
      <w:r w:rsidRPr="00E31467">
        <w:rPr>
          <w:rFonts w:ascii="GothicBBBPro-Medium" w:cs="GothicBBBPro-Medium" w:hint="eastAsia"/>
          <w:color w:val="000000" w:themeColor="text1"/>
          <w:kern w:val="0"/>
          <w:u w:color="000000" w:themeColor="text1"/>
          <w:lang w:val="ja-JP"/>
        </w:rPr>
        <w:t>Ｂ</w:t>
      </w:r>
      <w:r w:rsidRPr="00E31467">
        <w:rPr>
          <w:rFonts w:ascii="RyuminPr6N-Medium" w:cs="RyuminPr6N-Medium" w:hint="eastAsia"/>
          <w:color w:val="000000" w:themeColor="text1"/>
          <w:kern w:val="0"/>
          <w:u w:color="000000" w:themeColor="text1"/>
          <w:lang w:val="ja-JP"/>
        </w:rPr>
        <w:t>の両方が必須。</w:t>
      </w:r>
      <w:r w:rsidRPr="00E31467">
        <w:rPr>
          <w:rFonts w:ascii="GothicBBBPro-Medium" w:cs="GothicBBBPro-Medium" w:hint="eastAsia"/>
          <w:color w:val="000000" w:themeColor="text1"/>
          <w:kern w:val="0"/>
          <w:u w:color="000000" w:themeColor="text1"/>
          <w:lang w:val="ja-JP"/>
        </w:rPr>
        <w:t>Ａ</w:t>
      </w:r>
      <w:r w:rsidRPr="00E31467">
        <w:rPr>
          <w:rFonts w:ascii="RyuminPr6N-Medium" w:cs="RyuminPr6N-Medium" w:hint="eastAsia"/>
          <w:color w:val="000000" w:themeColor="text1"/>
          <w:kern w:val="0"/>
          <w:u w:color="000000" w:themeColor="text1"/>
          <w:lang w:val="ja-JP"/>
        </w:rPr>
        <w:t>は「枕詞についての秘説」などでもよい。</w:t>
      </w:r>
      <w:r w:rsidRPr="00E31467">
        <w:rPr>
          <w:rFonts w:ascii="GothicBBBPro-Medium" w:cs="GothicBBBPro-Medium" w:hint="eastAsia"/>
          <w:color w:val="000000" w:themeColor="text1"/>
          <w:kern w:val="0"/>
          <w:u w:color="000000" w:themeColor="text1"/>
          <w:lang w:val="ja-JP"/>
        </w:rPr>
        <w:t>Ｂ</w:t>
      </w:r>
      <w:r w:rsidRPr="00E31467">
        <w:rPr>
          <w:rFonts w:ascii="RyuminPr6N-Medium" w:cs="RyuminPr6N-Medium" w:hint="eastAsia"/>
          <w:color w:val="000000" w:themeColor="text1"/>
          <w:kern w:val="0"/>
          <w:u w:color="000000" w:themeColor="text1"/>
          <w:lang w:val="ja-JP"/>
        </w:rPr>
        <w:t>は「むやみに人に伝えてはならない」などでもよい。命令「べし」を「べきだ」とするものは減点２。</w:t>
      </w:r>
    </w:p>
    <w:p w14:paraId="0739DE5E" w14:textId="77777777" w:rsidR="009D67F9" w:rsidRPr="00E31467" w:rsidRDefault="009D67F9" w:rsidP="009D67F9">
      <w:pPr>
        <w:widowControl/>
        <w:jc w:val="left"/>
        <w:rPr>
          <w:rFonts w:cs="Times New Roman"/>
          <w:color w:val="000000" w:themeColor="text1"/>
          <w:u w:color="000000" w:themeColor="text1"/>
        </w:rPr>
      </w:pPr>
      <w:r w:rsidRPr="00E31467">
        <w:rPr>
          <w:rFonts w:cs="Times New Roman"/>
          <w:color w:val="000000" w:themeColor="text1"/>
          <w:u w:color="000000" w:themeColor="text1"/>
        </w:rPr>
        <w:br w:type="page"/>
      </w:r>
    </w:p>
    <w:p w14:paraId="521479BD" w14:textId="77777777" w:rsidR="009D67F9" w:rsidRPr="00E31467" w:rsidRDefault="009D67F9" w:rsidP="009D67F9">
      <w:pPr>
        <w:widowControl/>
        <w:autoSpaceDE w:val="0"/>
        <w:autoSpaceDN w:val="0"/>
        <w:adjustRightInd w:val="0"/>
        <w:textAlignment w:val="center"/>
        <w:rPr>
          <w:rFonts w:cs="Times New Roman"/>
          <w:color w:val="000000" w:themeColor="text1"/>
          <w:u w:color="000000" w:themeColor="text1"/>
        </w:rPr>
      </w:pPr>
      <w:r w:rsidRPr="00E31467">
        <w:rPr>
          <w:rFonts w:cs="Times New Roman" w:hint="eastAsia"/>
          <w:color w:val="000000" w:themeColor="text1"/>
          <w:u w:color="000000" w:themeColor="text1"/>
        </w:rPr>
        <w:lastRenderedPageBreak/>
        <w:t>【現代語訳】</w:t>
      </w:r>
    </w:p>
    <w:p w14:paraId="768F2D56" w14:textId="77777777" w:rsidR="009D67F9" w:rsidRPr="00E31467" w:rsidRDefault="009D67F9" w:rsidP="009D67F9">
      <w:pPr>
        <w:widowControl/>
        <w:autoSpaceDE w:val="0"/>
        <w:autoSpaceDN w:val="0"/>
        <w:adjustRightInd w:val="0"/>
        <w:ind w:left="241" w:hangingChars="100" w:hanging="241"/>
        <w:textAlignment w:val="center"/>
        <w:rPr>
          <w:rFonts w:ascii="RyuminPr6N-Reg" w:cs="RyuminPr6N-Reg"/>
          <w:color w:val="000000" w:themeColor="text1"/>
          <w:kern w:val="0"/>
          <w:u w:color="000000" w:themeColor="text1"/>
          <w:lang w:val="ja-JP"/>
        </w:rPr>
      </w:pPr>
      <w:r w:rsidRPr="00C97A22">
        <w:rPr>
          <w:rFonts w:asciiTheme="majorEastAsia" w:eastAsiaTheme="majorEastAsia" w:hAnsiTheme="majorEastAsia" w:cs="GothicMB101Pr6N-Medium" w:hint="eastAsia"/>
          <w:b/>
          <w:bCs/>
          <w:color w:val="000000" w:themeColor="text1"/>
          <w:kern w:val="0"/>
          <w:u w:color="000000" w:themeColor="text1"/>
          <w:lang w:val="ja-JP"/>
        </w:rPr>
        <w:t>Ａ</w:t>
      </w:r>
      <w:r w:rsidRPr="00E31467">
        <w:rPr>
          <w:rFonts w:ascii="RyuminPr6N-Reg" w:cs="RyuminPr6N-Reg" w:hint="eastAsia"/>
          <w:color w:val="000000" w:themeColor="text1"/>
          <w:kern w:val="0"/>
          <w:u w:color="000000" w:themeColor="text1"/>
          <w:lang w:val="ja-JP"/>
        </w:rPr>
        <w:t xml:space="preserve">　筆者が質問して言うことには、「和歌に枕詞と言う事がある。足引・久方・千早ぶる、この他にもたくさんある旨をうかがっている。歌の初めの五文字（＝初句）にだけあるのであれば枕詞と言うのもそのとおりだと聞こえましょうが中の五文字（＝第三句）にもあることがある。たとえば『久方の光のどけき』（＝初句に枕詞がある例）とあるのはよい。（しかし）『和田の原こぎ出でて見れば久方の』（＝第三句に枕詞がある例）ともある。（このようなものを枕詞というのはどうしてなのか。）」（と筆者が言った。）老君が答えて（言うことには、）「たいそうもっともな疑問である。このことは私が十歳の時から疑問に思って和学者（＝日本の文学などの学問に通じた人）という和学者に尋ねたが、本当に知らないのかただ惜しんで言わないのか（、どちらかはわからないが、なんにせよ）その</w:t>
      </w:r>
      <w:r>
        <w:rPr>
          <w:rStyle w:val="8pt"/>
          <w:rFonts w:hint="eastAsia"/>
          <w:spacing w:val="-4"/>
        </w:rPr>
        <w:t>問１ロ</w:t>
      </w:r>
      <w:r w:rsidRPr="00E31467">
        <w:rPr>
          <w:rFonts w:ascii="RyuminPr6N-Reg" w:cs="RyuminPr6N-Reg" w:hint="eastAsia"/>
          <w:color w:val="000000" w:themeColor="text1"/>
          <w:kern w:val="0"/>
          <w:u w:val="thick" w:color="000000" w:themeColor="text1"/>
          <w:lang w:val="ja-JP"/>
        </w:rPr>
        <w:t>正しい意味を明らかにする人がいなかった</w:t>
      </w:r>
      <w:r w:rsidRPr="00E31467">
        <w:rPr>
          <w:rFonts w:ascii="RyuminPr6N-Reg" w:cs="RyuminPr6N-Reg" w:hint="eastAsia"/>
          <w:color w:val="000000" w:themeColor="text1"/>
          <w:kern w:val="0"/>
          <w:u w:color="000000" w:themeColor="text1"/>
          <w:lang w:val="ja-JP"/>
        </w:rPr>
        <w:t>のだ。十四歳の年に季吟翁に会い申し上げてこのことをまず第一に尋ねたところ季吟が言うことには、『これは秘説があって非常に奥深いことがあるのだ。『古今集』の両序（＝仮名序と真名序）を熟読すれば自然とわかることである。いまその理屈（を教えること）を惜しむのではないがまずはとにかくその両序を（ひき比べて）考えなされ。とうとうわからなかったらもう一度（教える機会を持って）教え申し上げよう』と言う。その後、日夜仮名序と真名序をくまなく見て寝食も忘れるほどあれこれと考えを巡らせたのだ。三年目というときになってはっと考えついたことがあっておそらくこのことよと思ったが自分で考えたことゆえ（、正しいのかどうか）判定しがたいために、季吟翁に私の思い付き（の説の正否）を尋ねようと思ったが、この人のもとに会いに行くよい機会も思わしいようにはなくて今日よ明日よと思っているうちに（機会が延び延びになっていたが、そんな折）、この人（＝季吟）が伊勢神宮に参詣なさったときに、（私は）こっそりと神戸宿まで早舟で行って私の思い付きの説を手紙に書いて見せたところ（季吟が）たいそう褒めて（言うことには）、『これは正しい解釈である、我が家に伝</w:t>
      </w:r>
      <w:r w:rsidRPr="00E31467">
        <w:rPr>
          <w:rFonts w:ascii="RyuminPr6N-Reg" w:cs="RyuminPr6N-Reg" w:hint="eastAsia"/>
          <w:color w:val="000000" w:themeColor="text1"/>
          <w:kern w:val="0"/>
          <w:u w:color="000000" w:themeColor="text1"/>
          <w:lang w:val="ja-JP"/>
        </w:rPr>
        <w:lastRenderedPageBreak/>
        <w:t>わる秘説に少しも相違ない、驚きいってしまう才能の持ち主である。いまあなたがこの疑問を持ったことがたいそうな手柄である。これは全くあなたの心（から独りでに出た疑問）ではあるまい。この説が甲斐なくも世の中に伝わらないようなことを和歌三神も惜しみなさって、あなたに疑問を持たせることでこの説をこの世に残そうとする神の御心にちがいない。』（と季吟は言った。）さあ、（本題の）そのことだよ。帝の御製（＝帝が和歌を詠むこと、またその和歌）があるときに、その御製の初めの五文字が叡慮（＝帝のお考え）をめぐらしなさっても思わしくないときに、（和歌に）心得がある臣下を御前にお呼びになって詔をしなさることには、『私はいま歌一首を作るに際してその歌が出来上がったがまだ初句を思いつかない、お前たちよ、この初句を補え』とおっしゃるときに、臣下たちが謹んであれこれと思いを巡らし、思い思いに（初句にふさわしい）五文字を書いて奏上し申し上げる中で、叡慮に適っているものを採用しなさるのだ。第三句の時も同じ作法である。そこでその五文字を臣下から献上するので枕詞と言う。臣等の二字をまくらと読むことは、古今集の両序を見て知ることができる。それらの言葉などを先例として帝の御歌でなくても枕詞と言うものになったのである。山と（帝が）詠みなさる上のところに五文字足りないためにそれぞれの身分に応じて臣下が立ち寄って奏上した中に、足引というの（＝句）が（帝の）御心に適いなさったのでこの足引が遠い先の世でも山の枕詞として定まったものである。この他数千万の枕詞も理屈はみなこのとおりのことである。さて後（の世）にこのような考えもなく歌の道にも疎い人が何の思慮もなく枕詞と書いて以来、正しい意味は消え失せて世にこのことを知る人もないようになったのである。（この説は）秘密にせよ、秘密にせよ。」（と老君が言った。）</w:t>
      </w:r>
    </w:p>
    <w:p w14:paraId="6DCB28BC" w14:textId="77777777" w:rsidR="009D67F9" w:rsidRPr="00E31467" w:rsidRDefault="009D67F9" w:rsidP="009D67F9">
      <w:pPr>
        <w:widowControl/>
        <w:autoSpaceDE w:val="0"/>
        <w:autoSpaceDN w:val="0"/>
        <w:adjustRightInd w:val="0"/>
        <w:ind w:left="240" w:hangingChars="100" w:hanging="240"/>
        <w:textAlignment w:val="center"/>
        <w:rPr>
          <w:rFonts w:ascii="RyuminPr6N-Reg" w:cs="RyuminPr6N-Reg"/>
          <w:color w:val="000000" w:themeColor="text1"/>
          <w:kern w:val="0"/>
          <w:u w:color="000000" w:themeColor="text1"/>
          <w:lang w:val="ja-JP"/>
        </w:rPr>
      </w:pPr>
    </w:p>
    <w:p w14:paraId="25E6B51A" w14:textId="77777777" w:rsidR="009D67F9" w:rsidRPr="00E31467" w:rsidRDefault="009D67F9" w:rsidP="009D67F9">
      <w:pPr>
        <w:widowControl/>
        <w:autoSpaceDE w:val="0"/>
        <w:autoSpaceDN w:val="0"/>
        <w:adjustRightInd w:val="0"/>
        <w:ind w:left="241" w:hangingChars="100" w:hanging="241"/>
        <w:textAlignment w:val="center"/>
        <w:rPr>
          <w:rFonts w:ascii="RyuminPr6N-Reg" w:cs="RyuminPr6N-Reg"/>
          <w:color w:val="000000" w:themeColor="text1"/>
          <w:kern w:val="0"/>
          <w:u w:color="000000" w:themeColor="text1"/>
          <w:lang w:val="ja-JP"/>
        </w:rPr>
      </w:pPr>
      <w:r w:rsidRPr="00C97A22">
        <w:rPr>
          <w:rFonts w:ascii="ＭＳ ゴシック" w:eastAsia="ＭＳ ゴシック" w:hAnsi="ＭＳ ゴシック" w:cs="GothicMB101Pr6N-Medium" w:hint="eastAsia"/>
          <w:b/>
          <w:bCs/>
          <w:color w:val="000000" w:themeColor="text1"/>
          <w:kern w:val="0"/>
          <w:u w:color="000000" w:themeColor="text1"/>
          <w:lang w:val="ja-JP"/>
        </w:rPr>
        <w:t>Ｂ</w:t>
      </w:r>
      <w:r w:rsidRPr="00E31467">
        <w:rPr>
          <w:rFonts w:ascii="RyuminPr6N-Reg" w:cs="RyuminPr6N-Reg" w:hint="eastAsia"/>
          <w:color w:val="000000" w:themeColor="text1"/>
          <w:kern w:val="0"/>
          <w:u w:color="000000" w:themeColor="text1"/>
          <w:lang w:val="ja-JP"/>
        </w:rPr>
        <w:t xml:space="preserve">　さて、私たちの言葉は、春の花のような美しさが少なく、空虚な名声ばかりが、秋の夜のように、長いことと結び付けられ（さも立派であるかのよう</w:t>
      </w:r>
      <w:r w:rsidRPr="00E31467">
        <w:rPr>
          <w:rFonts w:ascii="RyuminPr6N-Reg" w:cs="RyuminPr6N-Reg" w:hint="eastAsia"/>
          <w:color w:val="000000" w:themeColor="text1"/>
          <w:kern w:val="0"/>
          <w:u w:color="000000" w:themeColor="text1"/>
          <w:lang w:val="ja-JP"/>
        </w:rPr>
        <w:lastRenderedPageBreak/>
        <w:t>に噂され）、</w:t>
      </w:r>
      <w:r>
        <w:rPr>
          <w:rStyle w:val="8pt"/>
          <w:rFonts w:hint="eastAsia"/>
          <w:spacing w:val="-4"/>
        </w:rPr>
        <w:t>問１ホ</w:t>
      </w:r>
      <w:r w:rsidRPr="00E31467">
        <w:rPr>
          <w:rFonts w:ascii="RyuminPr6N-Reg" w:cs="RyuminPr6N-Reg" w:hint="eastAsia"/>
          <w:color w:val="000000" w:themeColor="text1"/>
          <w:kern w:val="0"/>
          <w:u w:val="thick" w:color="000000" w:themeColor="text1"/>
          <w:lang w:val="ja-JP"/>
        </w:rPr>
        <w:t>一方では</w:t>
      </w:r>
      <w:r w:rsidRPr="00E31467">
        <w:rPr>
          <w:rFonts w:ascii="RyuminPr6N-Reg" w:cs="RyuminPr6N-Reg" w:hint="eastAsia"/>
          <w:color w:val="000000" w:themeColor="text1"/>
          <w:kern w:val="0"/>
          <w:u w:color="000000" w:themeColor="text1"/>
          <w:lang w:val="ja-JP"/>
        </w:rPr>
        <w:t>、人々の評判を恐れ、一方では、歌の本質に（照らして、わが身を）恥ずかしく思うが、</w:t>
      </w:r>
    </w:p>
    <w:p w14:paraId="1EBE6337" w14:textId="77777777" w:rsidR="009D67F9" w:rsidRPr="00E31467" w:rsidRDefault="009D67F9" w:rsidP="009D67F9">
      <w:pPr>
        <w:widowControl/>
        <w:autoSpaceDE w:val="0"/>
        <w:autoSpaceDN w:val="0"/>
        <w:adjustRightInd w:val="0"/>
        <w:ind w:left="240" w:hangingChars="100" w:hanging="240"/>
        <w:textAlignment w:val="center"/>
        <w:rPr>
          <w:rFonts w:ascii="RyuminPr6N-Reg" w:cs="RyuminPr6N-Reg"/>
          <w:color w:val="000000" w:themeColor="text1"/>
          <w:kern w:val="0"/>
          <w:u w:color="000000" w:themeColor="text1"/>
          <w:lang w:val="ja-JP"/>
        </w:rPr>
      </w:pPr>
    </w:p>
    <w:p w14:paraId="08F0F460" w14:textId="77777777" w:rsidR="009D67F9" w:rsidRPr="00E31467" w:rsidRDefault="009D67F9" w:rsidP="009D67F9">
      <w:pPr>
        <w:widowControl/>
        <w:autoSpaceDE w:val="0"/>
        <w:autoSpaceDN w:val="0"/>
        <w:adjustRightInd w:val="0"/>
        <w:ind w:left="241" w:hangingChars="100" w:hanging="241"/>
        <w:textAlignment w:val="center"/>
        <w:rPr>
          <w:rFonts w:cs="Times New Roman"/>
          <w:color w:val="000000" w:themeColor="text1"/>
          <w:u w:color="000000" w:themeColor="text1"/>
        </w:rPr>
      </w:pPr>
      <w:r w:rsidRPr="00C97A22">
        <w:rPr>
          <w:rFonts w:ascii="ＭＳ ゴシック" w:eastAsia="ＭＳ ゴシック" w:hAnsi="ＭＳ ゴシック" w:cs="GothicMB101Pr6N-Medium" w:hint="eastAsia"/>
          <w:b/>
          <w:bCs/>
          <w:color w:val="000000" w:themeColor="text1"/>
          <w:kern w:val="0"/>
          <w:u w:color="000000" w:themeColor="text1"/>
          <w:lang w:val="ja-JP"/>
        </w:rPr>
        <w:t>Ｃ</w:t>
      </w:r>
      <w:r w:rsidRPr="00E31467">
        <w:rPr>
          <w:rFonts w:ascii="RyuminPr6N-Reg" w:cs="RyuminPr6N-Reg" w:hint="eastAsia"/>
          <w:color w:val="000000" w:themeColor="text1"/>
          <w:kern w:val="0"/>
          <w:u w:color="000000" w:themeColor="text1"/>
          <w:lang w:val="ja-JP"/>
        </w:rPr>
        <w:t xml:space="preserve">　臣下たち（＝我ら選者たち）は、言葉は春の花のような美しさが少なく、（それにも関わらず）名誉ばかりは秋の夜のように長いことを密かに我がものとした。いうまでもなく（人前に）進み出ては世間の人々の嘲りを恐れ、退いては（自分の）才能や技術が未熟であることを恥じている。</w:t>
      </w:r>
    </w:p>
    <w:p w14:paraId="2DB88C3E" w14:textId="77777777" w:rsidR="00B454C8" w:rsidRPr="009D67F9" w:rsidRDefault="00B454C8" w:rsidP="0085460A">
      <w:pPr>
        <w:widowControl/>
        <w:autoSpaceDE w:val="0"/>
        <w:autoSpaceDN w:val="0"/>
        <w:adjustRightInd w:val="0"/>
        <w:ind w:left="480" w:hangingChars="200" w:hanging="480"/>
        <w:textAlignment w:val="center"/>
        <w:rPr>
          <w:rFonts w:eastAsiaTheme="minorEastAsia" w:cs="Times New Roman"/>
          <w:color w:val="000000" w:themeColor="text1"/>
        </w:rPr>
      </w:pPr>
    </w:p>
    <w:sectPr w:rsidR="00B454C8" w:rsidRPr="009D67F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157C8" w14:textId="77777777" w:rsidR="007433F4" w:rsidRDefault="007433F4" w:rsidP="00340E82">
      <w:pPr>
        <w:spacing w:line="240" w:lineRule="auto"/>
        <w:rPr>
          <w:rFonts w:cs="Times New Roman"/>
        </w:rPr>
      </w:pPr>
      <w:r>
        <w:rPr>
          <w:rFonts w:cs="Times New Roman"/>
        </w:rPr>
        <w:separator/>
      </w:r>
    </w:p>
  </w:endnote>
  <w:endnote w:type="continuationSeparator" w:id="0">
    <w:p w14:paraId="56349C23" w14:textId="77777777" w:rsidR="007433F4" w:rsidRDefault="007433F4"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MB101Pr6N-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BE871" w14:textId="77777777" w:rsidR="007433F4" w:rsidRDefault="007433F4" w:rsidP="00340E82">
      <w:pPr>
        <w:spacing w:line="240" w:lineRule="auto"/>
        <w:rPr>
          <w:rFonts w:cs="Times New Roman"/>
        </w:rPr>
      </w:pPr>
      <w:r>
        <w:rPr>
          <w:rFonts w:cs="Times New Roman"/>
        </w:rPr>
        <w:separator/>
      </w:r>
    </w:p>
  </w:footnote>
  <w:footnote w:type="continuationSeparator" w:id="0">
    <w:p w14:paraId="13021D5F" w14:textId="77777777" w:rsidR="007433F4" w:rsidRDefault="007433F4"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1038F2"/>
    <w:rsid w:val="001611E8"/>
    <w:rsid w:val="00191266"/>
    <w:rsid w:val="00192A29"/>
    <w:rsid w:val="0023538D"/>
    <w:rsid w:val="00256D46"/>
    <w:rsid w:val="002E2EDC"/>
    <w:rsid w:val="002E3671"/>
    <w:rsid w:val="002F2DCF"/>
    <w:rsid w:val="002F78C2"/>
    <w:rsid w:val="00340E82"/>
    <w:rsid w:val="0036713A"/>
    <w:rsid w:val="003D0B17"/>
    <w:rsid w:val="00436A26"/>
    <w:rsid w:val="00446E1D"/>
    <w:rsid w:val="004861F0"/>
    <w:rsid w:val="00486430"/>
    <w:rsid w:val="004876DE"/>
    <w:rsid w:val="00496A00"/>
    <w:rsid w:val="004B5A1B"/>
    <w:rsid w:val="00501161"/>
    <w:rsid w:val="005031C8"/>
    <w:rsid w:val="00511D9F"/>
    <w:rsid w:val="00560081"/>
    <w:rsid w:val="0056436A"/>
    <w:rsid w:val="00594BE4"/>
    <w:rsid w:val="005B5366"/>
    <w:rsid w:val="005E004E"/>
    <w:rsid w:val="00616C93"/>
    <w:rsid w:val="00643ADA"/>
    <w:rsid w:val="006C73F7"/>
    <w:rsid w:val="006E1EBC"/>
    <w:rsid w:val="0074032F"/>
    <w:rsid w:val="007433F4"/>
    <w:rsid w:val="00771317"/>
    <w:rsid w:val="007833DD"/>
    <w:rsid w:val="00790178"/>
    <w:rsid w:val="007F605B"/>
    <w:rsid w:val="0080474E"/>
    <w:rsid w:val="0085460A"/>
    <w:rsid w:val="0087131A"/>
    <w:rsid w:val="008723CF"/>
    <w:rsid w:val="0088435E"/>
    <w:rsid w:val="009044B5"/>
    <w:rsid w:val="009D67F9"/>
    <w:rsid w:val="009E6492"/>
    <w:rsid w:val="00A042E0"/>
    <w:rsid w:val="00B04AB6"/>
    <w:rsid w:val="00B454C8"/>
    <w:rsid w:val="00B912F3"/>
    <w:rsid w:val="00BC4CFE"/>
    <w:rsid w:val="00C5217F"/>
    <w:rsid w:val="00C62ED7"/>
    <w:rsid w:val="00C97A22"/>
    <w:rsid w:val="00CB2DD0"/>
    <w:rsid w:val="00CB761B"/>
    <w:rsid w:val="00CF23A8"/>
    <w:rsid w:val="00D53AF4"/>
    <w:rsid w:val="00D91932"/>
    <w:rsid w:val="00DE1AFE"/>
    <w:rsid w:val="00DF52AD"/>
    <w:rsid w:val="00E5237A"/>
    <w:rsid w:val="00E876ED"/>
    <w:rsid w:val="00F26E19"/>
    <w:rsid w:val="00F352E9"/>
    <w:rsid w:val="00F82942"/>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D4388-F12A-D14B-BD7C-7E85D3FA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958</Words>
  <Characters>5461</Characters>
  <Application>Microsoft Office Word</Application>
  <DocSecurity>0</DocSecurity>
  <Lines>45</Lines>
  <Paragraphs>12</Paragraphs>
  <ScaleCrop>false</ScaleCrop>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2021-05-21T08:59:00Z</dcterms:created>
  <dcterms:modified xsi:type="dcterms:W3CDTF">2021-06-23T07:09:00Z</dcterms:modified>
</cp:coreProperties>
</file>