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434D4" w14:textId="51748E90" w:rsidR="002A2B54" w:rsidRPr="00E2188B" w:rsidRDefault="00E2188B" w:rsidP="00E2188B">
      <w:pPr>
        <w:rPr>
          <w:rFonts w:ascii="ＭＳ 明朝" w:hAnsi="ＭＳ 明朝" w:cs="ＭＳ 明朝"/>
          <w:color w:val="000000" w:themeColor="text1"/>
        </w:rPr>
      </w:pPr>
      <w:r w:rsidRPr="00E2188B">
        <w:rPr>
          <w:rFonts w:ascii="ＭＳ 明朝" w:hAnsi="ＭＳ 明朝" w:cs="ＭＳ 明朝" w:hint="eastAsia"/>
          <w:color w:val="000000" w:themeColor="text1"/>
          <w:eastAsianLayout w:id="1712032000" w:vert="1" w:vertCompress="1"/>
        </w:rPr>
        <w:t>23</w:t>
      </w:r>
      <w:r w:rsidR="00247EA4" w:rsidRPr="00E2188B">
        <w:rPr>
          <w:rFonts w:ascii="ＭＳ 明朝" w:hAnsi="ＭＳ 明朝" w:cs="ＭＳ 明朝" w:hint="eastAsia"/>
          <w:color w:val="000000" w:themeColor="text1"/>
        </w:rPr>
        <w:t xml:space="preserve">　</w:t>
      </w:r>
      <w:r w:rsidR="002A2B54" w:rsidRPr="00E2188B">
        <w:rPr>
          <w:rFonts w:ascii="ＭＳ 明朝" w:hAnsi="ＭＳ 明朝" w:cs="ＭＳ 明朝" w:hint="eastAsia"/>
          <w:color w:val="000000" w:themeColor="text1"/>
        </w:rPr>
        <w:t>「</w:t>
      </w:r>
      <w:r>
        <w:rPr>
          <w:rFonts w:ascii="ＭＳ 明朝" w:hAnsi="ＭＳ 明朝" w:cs="ＭＳ 明朝"/>
          <w:color w:val="000000" w:themeColor="text1"/>
        </w:rPr>
        <w:ruby>
          <w:rubyPr>
            <w:rubyAlign w:val="distributeSpace"/>
            <w:hps w:val="11"/>
            <w:hpsRaise w:val="22"/>
            <w:hpsBaseText w:val="24"/>
            <w:lid w:val="ja-JP"/>
          </w:rubyPr>
          <w:rt>
            <w:r w:rsidR="00E2188B" w:rsidRPr="00E2188B">
              <w:rPr>
                <w:rFonts w:ascii="ＭＳ 明朝" w:hAnsi="ＭＳ 明朝" w:cs="ＭＳ 明朝" w:hint="eastAsia"/>
                <w:color w:val="000000" w:themeColor="text1"/>
                <w:sz w:val="11"/>
              </w:rPr>
              <w:t>ます</w:t>
            </w:r>
          </w:rt>
          <w:rubyBase>
            <w:r w:rsidR="00E2188B">
              <w:rPr>
                <w:rFonts w:ascii="ＭＳ 明朝" w:hAnsi="ＭＳ 明朝" w:cs="ＭＳ 明朝" w:hint="eastAsia"/>
                <w:color w:val="000000" w:themeColor="text1"/>
              </w:rPr>
              <w:t>増</w:t>
            </w:r>
          </w:rubyBase>
        </w:ruby>
      </w:r>
      <w:r>
        <w:rPr>
          <w:rFonts w:ascii="ＭＳ 明朝" w:hAnsi="ＭＳ 明朝" w:cs="ＭＳ 明朝"/>
          <w:color w:val="000000" w:themeColor="text1"/>
        </w:rPr>
        <w:ruby>
          <w:rubyPr>
            <w:rubyAlign w:val="distributeSpace"/>
            <w:hps w:val="11"/>
            <w:hpsRaise w:val="22"/>
            <w:hpsBaseText w:val="24"/>
            <w:lid w:val="ja-JP"/>
          </w:rubyPr>
          <w:rt>
            <w:r w:rsidR="00E2188B" w:rsidRPr="00E2188B">
              <w:rPr>
                <w:rFonts w:ascii="ＭＳ 明朝" w:hAnsi="ＭＳ 明朝" w:cs="ＭＳ 明朝" w:hint="eastAsia"/>
                <w:color w:val="000000" w:themeColor="text1"/>
                <w:sz w:val="11"/>
              </w:rPr>
              <w:t>かがみ</w:t>
            </w:r>
          </w:rt>
          <w:rubyBase>
            <w:r w:rsidR="00E2188B">
              <w:rPr>
                <w:rFonts w:ascii="ＭＳ 明朝" w:hAnsi="ＭＳ 明朝" w:cs="ＭＳ 明朝" w:hint="eastAsia"/>
                <w:color w:val="000000" w:themeColor="text1"/>
              </w:rPr>
              <w:t>鏡</w:t>
            </w:r>
          </w:rubyBase>
        </w:ruby>
      </w:r>
      <w:r w:rsidR="009806F3" w:rsidRPr="00E2188B">
        <w:rPr>
          <w:rFonts w:ascii="ＭＳ 明朝" w:hAnsi="ＭＳ 明朝" w:cs="ＭＳ 明朝" w:hint="eastAsia"/>
          <w:color w:val="000000" w:themeColor="text1"/>
        </w:rPr>
        <w:t>」</w:t>
      </w:r>
      <w:r w:rsidR="002A2B54" w:rsidRPr="00E2188B">
        <w:rPr>
          <w:rFonts w:ascii="ＭＳ 明朝" w:hAnsi="ＭＳ 明朝" w:cs="ＭＳ 明朝" w:hint="eastAsia"/>
          <w:color w:val="000000" w:themeColor="text1"/>
          <w:w w:val="200"/>
          <w:lang w:val="ja-JP"/>
        </w:rPr>
        <w:t>─</w:t>
      </w:r>
      <w:r w:rsidR="00935537" w:rsidRPr="00E2188B">
        <w:rPr>
          <w:rFonts w:ascii="ＭＳ 明朝" w:hAnsi="ＭＳ 明朝" w:cs="ＭＳ 明朝" w:hint="eastAsia"/>
          <w:color w:val="000000" w:themeColor="text1"/>
          <w:lang w:val="ja-JP"/>
        </w:rPr>
        <w:t>中世の</w:t>
      </w:r>
      <w:r w:rsidRPr="00E2188B">
        <w:rPr>
          <w:rFonts w:ascii="ＭＳ 明朝" w:hAnsi="ＭＳ 明朝" w:cs="ＭＳ 明朝" w:hint="eastAsia"/>
          <w:color w:val="000000" w:themeColor="text1"/>
          <w:lang w:val="ja-JP"/>
        </w:rPr>
        <w:t>歴史物語</w:t>
      </w:r>
    </w:p>
    <w:p w14:paraId="1889E93E" w14:textId="04B67F42" w:rsidR="002A2B54" w:rsidRPr="00E2188B" w:rsidRDefault="00E2188B" w:rsidP="00E2188B">
      <w:pPr>
        <w:jc w:val="right"/>
        <w:rPr>
          <w:rFonts w:ascii="ＭＳ 明朝" w:hAnsi="ＭＳ 明朝" w:cs="ＭＳ 明朝"/>
          <w:color w:val="000000" w:themeColor="text1"/>
          <w:lang w:val="ja-JP"/>
        </w:rPr>
      </w:pPr>
      <w:r w:rsidRPr="00E2188B">
        <w:rPr>
          <w:rFonts w:ascii="ＭＳ 明朝" w:hAnsi="ＭＳ 明朝" w:cs="ＭＳ 明朝"/>
          <w:color w:val="000000" w:themeColor="text1"/>
          <w:lang w:val="ja-JP"/>
          <w:eastAsianLayout w:id="1726145793" w:vert="1" w:vertCompress="1"/>
        </w:rPr>
        <w:t>21</w:t>
      </w:r>
      <w:r w:rsidR="002A2B54" w:rsidRPr="00E2188B">
        <w:rPr>
          <w:rFonts w:ascii="ＭＳ 明朝" w:hAnsi="ＭＳ 明朝" w:cs="ＭＳ 明朝" w:hint="eastAsia"/>
          <w:color w:val="000000" w:themeColor="text1"/>
          <w:lang w:val="ja-JP"/>
        </w:rPr>
        <w:t xml:space="preserve">年度　</w:t>
      </w:r>
      <w:r w:rsidRPr="00E2188B">
        <w:rPr>
          <w:rFonts w:ascii="ＭＳ 明朝" w:hAnsi="ＭＳ 明朝" w:cs="ＭＳ 明朝" w:hint="eastAsia"/>
          <w:color w:val="000000" w:themeColor="text1"/>
          <w:lang w:val="ja-JP"/>
        </w:rPr>
        <w:t>早稲田</w:t>
      </w:r>
      <w:r w:rsidR="002A2B54" w:rsidRPr="00E2188B">
        <w:rPr>
          <w:rFonts w:ascii="ＭＳ 明朝" w:hAnsi="ＭＳ 明朝" w:cs="ＭＳ 明朝" w:hint="eastAsia"/>
          <w:color w:val="000000" w:themeColor="text1"/>
          <w:lang w:val="ja-JP"/>
        </w:rPr>
        <w:t>大学</w:t>
      </w:r>
    </w:p>
    <w:p w14:paraId="138F217D" w14:textId="3FCA3532" w:rsidR="00121A25" w:rsidRPr="00E2188B" w:rsidRDefault="002A2B54" w:rsidP="00E2188B">
      <w:pPr>
        <w:pStyle w:val="a3"/>
        <w:adjustRightInd/>
        <w:spacing w:line="480" w:lineRule="exact"/>
        <w:rPr>
          <w:rFonts w:eastAsia="ＭＳ 明朝"/>
          <w:color w:val="000000" w:themeColor="text1"/>
          <w:sz w:val="24"/>
          <w:szCs w:val="24"/>
        </w:rPr>
      </w:pPr>
      <w:r w:rsidRPr="00E2188B">
        <w:rPr>
          <w:rFonts w:ascii="ＭＳ 明朝" w:eastAsia="ＭＳ 明朝" w:hAnsi="ＭＳ 明朝" w:cs="ＭＳ 明朝" w:hint="eastAsia"/>
          <w:color w:val="000000" w:themeColor="text1"/>
          <w:sz w:val="24"/>
          <w:szCs w:val="24"/>
        </w:rPr>
        <w:t xml:space="preserve">★　</w:t>
      </w:r>
      <w:r w:rsidR="00BE5D26" w:rsidRPr="00E2188B">
        <w:rPr>
          <w:rFonts w:eastAsia="ＭＳ 明朝" w:hint="eastAsia"/>
          <w:color w:val="000000" w:themeColor="text1"/>
          <w:sz w:val="24"/>
          <w:szCs w:val="24"/>
        </w:rPr>
        <w:t>次の文章</w:t>
      </w:r>
      <w:r w:rsidR="00121A25" w:rsidRPr="00E2188B">
        <w:rPr>
          <w:rFonts w:eastAsia="ＭＳ 明朝" w:hint="eastAsia"/>
          <w:color w:val="000000" w:themeColor="text1"/>
          <w:sz w:val="24"/>
          <w:szCs w:val="24"/>
        </w:rPr>
        <w:t>を読</w:t>
      </w:r>
      <w:r w:rsidR="00E2188B" w:rsidRPr="00E2188B">
        <w:rPr>
          <w:rFonts w:eastAsia="ＭＳ 明朝" w:hint="eastAsia"/>
          <w:color w:val="000000" w:themeColor="text1"/>
          <w:sz w:val="24"/>
          <w:szCs w:val="24"/>
        </w:rPr>
        <w:t>んで</w:t>
      </w:r>
      <w:r w:rsidR="00121A25" w:rsidRPr="00E2188B">
        <w:rPr>
          <w:rFonts w:eastAsia="ＭＳ 明朝" w:hint="eastAsia"/>
          <w:color w:val="000000" w:themeColor="text1"/>
          <w:sz w:val="24"/>
          <w:szCs w:val="24"/>
        </w:rPr>
        <w:t>、</w:t>
      </w:r>
      <w:r w:rsidR="00E2188B" w:rsidRPr="00E2188B">
        <w:rPr>
          <w:rFonts w:eastAsia="ＭＳ 明朝" w:hint="eastAsia"/>
          <w:color w:val="000000" w:themeColor="text1"/>
          <w:sz w:val="24"/>
          <w:szCs w:val="24"/>
        </w:rPr>
        <w:t>あとの</w:t>
      </w:r>
      <w:r w:rsidR="00121A25" w:rsidRPr="00E2188B">
        <w:rPr>
          <w:rFonts w:eastAsia="ＭＳ 明朝" w:hint="eastAsia"/>
          <w:color w:val="000000" w:themeColor="text1"/>
          <w:sz w:val="24"/>
          <w:szCs w:val="24"/>
        </w:rPr>
        <w:t>問</w:t>
      </w:r>
      <w:r w:rsidR="00E2188B" w:rsidRPr="00E2188B">
        <w:rPr>
          <w:rFonts w:eastAsia="ＭＳ 明朝" w:hint="eastAsia"/>
          <w:color w:val="000000" w:themeColor="text1"/>
          <w:sz w:val="24"/>
          <w:szCs w:val="24"/>
        </w:rPr>
        <w:t>い</w:t>
      </w:r>
      <w:r w:rsidR="00121A25" w:rsidRPr="00E2188B">
        <w:rPr>
          <w:rFonts w:eastAsia="ＭＳ 明朝" w:hint="eastAsia"/>
          <w:color w:val="000000" w:themeColor="text1"/>
          <w:sz w:val="24"/>
          <w:szCs w:val="24"/>
        </w:rPr>
        <w:t>に答えよ。</w:t>
      </w:r>
    </w:p>
    <w:p w14:paraId="718FB1B8" w14:textId="06CD785C" w:rsidR="002A2B54" w:rsidRPr="00E2188B" w:rsidRDefault="002A2B54" w:rsidP="00E2188B">
      <w:pPr>
        <w:pStyle w:val="a3"/>
        <w:adjustRightInd/>
        <w:spacing w:line="480" w:lineRule="exact"/>
        <w:rPr>
          <w:rFonts w:eastAsia="ＭＳ 明朝"/>
          <w:color w:val="000000" w:themeColor="text1"/>
          <w:sz w:val="24"/>
          <w:szCs w:val="24"/>
        </w:rPr>
      </w:pPr>
    </w:p>
    <w:p w14:paraId="48E21313" w14:textId="1B077CC1"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この入道殿の御弟に、そのころ右大臣実雄と聞ゆる、姫君あまた持ち給へる中に、すぐれたるをらうたきものに思しかしづく。今上</w:t>
      </w:r>
      <w:r>
        <w:rPr>
          <w:rFonts w:ascii="RyuminPr6N-Reg" w:cs="RyuminPr6N-Reg"/>
          <w:color w:val="000000" w:themeColor="text1"/>
          <w:kern w:val="0"/>
          <w:lang w:val="ja-JP"/>
        </w:rPr>
        <w:ruby>
          <w:rubyPr>
            <w:rubyAlign w:val="left"/>
            <w:hps w:val="16"/>
            <w:hpsRaise w:val="22"/>
            <w:hpsBaseText w:val="24"/>
            <w:lid w:val="ja-JP"/>
          </w:rubyPr>
          <w:rt>
            <w:r w:rsidR="00E2188B" w:rsidRPr="00E2188B">
              <w:rPr>
                <w:rFonts w:ascii="ＭＳ 明朝" w:hAnsi="ＭＳ 明朝" w:cs="RyuminPr6N-Reg" w:hint="eastAsia"/>
                <w:color w:val="000000" w:themeColor="text1"/>
                <w:kern w:val="0"/>
                <w:sz w:val="16"/>
                <w:lang w:val="ja-JP"/>
              </w:rPr>
              <w:t>（注１）</w:t>
            </w:r>
          </w:rt>
          <w:rubyBase>
            <w:r w:rsidR="00E2188B">
              <w:rPr>
                <w:rFonts w:ascii="RyuminPr6N-Reg" w:cs="RyuminPr6N-Reg" w:hint="eastAsia"/>
                <w:color w:val="000000" w:themeColor="text1"/>
                <w:kern w:val="0"/>
                <w:lang w:val="ja-JP"/>
              </w:rPr>
              <w:t>の</w:t>
            </w:r>
          </w:rubyBase>
        </w:ruby>
      </w:r>
      <w:r>
        <w:rPr>
          <w:rFonts w:ascii="RyuminPr6N-Reg" w:cs="RyuminPr6N-Reg"/>
          <w:color w:val="000000" w:themeColor="text1"/>
          <w:kern w:val="0"/>
          <w:lang w:val="ja-JP"/>
        </w:rPr>
        <w:ruby>
          <w:rubyPr>
            <w:rubyAlign w:val="distributeSpace"/>
            <w:hps w:val="11"/>
            <w:hpsRaise w:val="22"/>
            <w:hpsBaseText w:val="24"/>
            <w:lid w:val="ja-JP"/>
          </w:rubyPr>
          <w:rt>
            <w:r w:rsidR="00E2188B" w:rsidRPr="00E2188B">
              <w:rPr>
                <w:rFonts w:ascii="ＭＳ 明朝" w:hAnsi="ＭＳ 明朝" w:cs="RyuminPr6N-Reg" w:hint="eastAsia"/>
                <w:color w:val="000000" w:themeColor="text1"/>
                <w:kern w:val="0"/>
                <w:sz w:val="11"/>
                <w:lang w:val="ja-JP"/>
              </w:rPr>
              <w:t>にょう</w:t>
            </w:r>
          </w:rt>
          <w:rubyBase>
            <w:r w:rsidR="00E2188B">
              <w:rPr>
                <w:rFonts w:ascii="RyuminPr6N-Reg" w:cs="RyuminPr6N-Reg" w:hint="eastAsia"/>
                <w:color w:val="000000" w:themeColor="text1"/>
                <w:kern w:val="0"/>
                <w:lang w:val="ja-JP"/>
              </w:rPr>
              <w:t>女</w:t>
            </w:r>
          </w:rubyBase>
        </w:ruby>
      </w:r>
      <w:r>
        <w:rPr>
          <w:rFonts w:ascii="RyuminPr6N-Reg" w:cs="RyuminPr6N-Reg"/>
          <w:color w:val="000000" w:themeColor="text1"/>
          <w:kern w:val="0"/>
          <w:lang w:val="ja-JP"/>
        </w:rPr>
        <w:ruby>
          <w:rubyPr>
            <w:rubyAlign w:val="distributeSpace"/>
            <w:hps w:val="11"/>
            <w:hpsRaise w:val="22"/>
            <w:hpsBaseText w:val="24"/>
            <w:lid w:val="ja-JP"/>
          </w:rubyPr>
          <w:rt>
            <w:r w:rsidR="00E2188B" w:rsidRPr="00E2188B">
              <w:rPr>
                <w:rFonts w:ascii="ＭＳ 明朝" w:hAnsi="ＭＳ 明朝" w:cs="RyuminPr6N-Reg" w:hint="eastAsia"/>
                <w:color w:val="000000" w:themeColor="text1"/>
                <w:kern w:val="0"/>
                <w:sz w:val="11"/>
                <w:lang w:val="ja-JP"/>
              </w:rPr>
              <w:t>ご</w:t>
            </w:r>
          </w:rt>
          <w:rubyBase>
            <w:r w:rsidR="00E2188B">
              <w:rPr>
                <w:rFonts w:ascii="RyuminPr6N-Reg" w:cs="RyuminPr6N-Reg" w:hint="eastAsia"/>
                <w:color w:val="000000" w:themeColor="text1"/>
                <w:kern w:val="0"/>
                <w:lang w:val="ja-JP"/>
              </w:rPr>
              <w:t>御</w:t>
            </w:r>
          </w:rubyBase>
        </w:ruby>
      </w:r>
      <w:r>
        <w:rPr>
          <w:rFonts w:ascii="RyuminPr6N-Reg" w:cs="RyuminPr6N-Reg"/>
          <w:color w:val="000000" w:themeColor="text1"/>
          <w:kern w:val="0"/>
          <w:lang w:val="ja-JP"/>
        </w:rPr>
        <w:ruby>
          <w:rubyPr>
            <w:rubyAlign w:val="distributeSpace"/>
            <w:hps w:val="11"/>
            <w:hpsRaise w:val="22"/>
            <w:hpsBaseText w:val="24"/>
            <w:lid w:val="ja-JP"/>
          </w:rubyPr>
          <w:rt>
            <w:r w:rsidR="00E2188B" w:rsidRPr="00E2188B">
              <w:rPr>
                <w:rFonts w:ascii="ＭＳ 明朝" w:hAnsi="ＭＳ 明朝" w:cs="RyuminPr6N-Reg" w:hint="eastAsia"/>
                <w:color w:val="000000" w:themeColor="text1"/>
                <w:kern w:val="0"/>
                <w:sz w:val="11"/>
                <w:lang w:val="ja-JP"/>
              </w:rPr>
              <w:t>だい</w:t>
            </w:r>
          </w:rt>
          <w:rubyBase>
            <w:r w:rsidR="00E2188B">
              <w:rPr>
                <w:rFonts w:ascii="RyuminPr6N-Reg" w:cs="RyuminPr6N-Reg" w:hint="eastAsia"/>
                <w:color w:val="000000" w:themeColor="text1"/>
                <w:kern w:val="0"/>
                <w:lang w:val="ja-JP"/>
              </w:rPr>
              <w:t>代</w:t>
            </w:r>
          </w:rubyBase>
        </w:ruby>
      </w:r>
      <w:r w:rsidRPr="00E2188B">
        <w:rPr>
          <w:rFonts w:ascii="RyuminPr6N-Reg" w:cs="RyuminPr6N-Reg" w:hint="eastAsia"/>
          <w:color w:val="000000" w:themeColor="text1"/>
          <w:kern w:val="0"/>
          <w:lang w:val="ja-JP"/>
        </w:rPr>
        <w:t>にいで給ふべきを、やがてそのついで、文応元年入内あるべく思しおきてたり。院にも御気色たまはり給ふ。入道殿の御孫の姫君も参り給ふべき聞えはあれど、さしもやはとおしたち給ふ。いとたけき御心なるべし。</w:t>
      </w:r>
    </w:p>
    <w:p w14:paraId="240297A5"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この姫君の御兄あまたものし給ふ中のこのかみにて、中納言公宗と聞ゆる、いかなる御心かありけん、下たくけぶりにくゆりわび給ふぞ、いとほしかりける。</w:t>
      </w:r>
      <w:r w:rsidRPr="00E2188B">
        <w:rPr>
          <w:rFonts w:ascii="RyuminPr6N-Reg" w:cs="RyuminPr6N-Reg" w:hint="eastAsia"/>
          <w:color w:val="000000" w:themeColor="text1"/>
          <w:kern w:val="0"/>
          <w:position w:val="17"/>
          <w:sz w:val="16"/>
          <w:szCs w:val="16"/>
          <w:lang w:val="ja-JP"/>
        </w:rPr>
        <w:t>１</w:t>
      </w:r>
      <w:r w:rsidRPr="00E2188B">
        <w:rPr>
          <w:rFonts w:ascii="RyuminPr6N-Reg" w:cs="RyuminPr6N-Reg" w:hint="eastAsia"/>
          <w:color w:val="000000" w:themeColor="text1"/>
          <w:kern w:val="0"/>
          <w:u w:val="thick"/>
          <w:lang w:val="ja-JP"/>
        </w:rPr>
        <w:t>さるは</w:t>
      </w:r>
      <w:r w:rsidRPr="00E2188B">
        <w:rPr>
          <w:rFonts w:ascii="RyuminPr6N-Reg" w:cs="RyuminPr6N-Reg" w:hint="eastAsia"/>
          <w:color w:val="000000" w:themeColor="text1"/>
          <w:kern w:val="0"/>
          <w:lang w:val="ja-JP"/>
        </w:rPr>
        <w:t>、いとあるまじきことと思ひはなつにしも、したがはぬ心の苦しさ、おきふし、葦のねなきがちにて、御いそぎの近づくにつけても、我かの気色にてのみほれ過ぐし給ふを、大臣は又いかさまにかと苦しう思す。</w:t>
      </w:r>
    </w:p>
    <w:p w14:paraId="12806352"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初秋風けしきだちて、艶ある夕暮に、大臣渡り給ひて見給へば、姫君、薄色に女郎花などひき重ねて、几帳に少しはづれてゐ給へるさまかたち、常よりもいふよしなくあてに匂ひみちて、らうたく見え給ふ。御髪いとこちたく、五重の扇とかやを広げたらんさまして、少し色なる方にぞ見え給へど、筋こまやかに額より裾までまよふすぢなく美し。ただ人には</w:t>
      </w:r>
      <w:r w:rsidRPr="00E2188B">
        <w:rPr>
          <w:rFonts w:ascii="RyuminPr6N-Reg" w:cs="RyuminPr6N-Reg" w:hint="eastAsia"/>
          <w:color w:val="000000" w:themeColor="text1"/>
          <w:kern w:val="0"/>
          <w:position w:val="17"/>
          <w:sz w:val="16"/>
          <w:szCs w:val="16"/>
          <w:lang w:val="ja-JP"/>
        </w:rPr>
        <w:t>ａ</w:t>
      </w:r>
      <w:r w:rsidRPr="00E2188B">
        <w:rPr>
          <w:rFonts w:ascii="RyuminPr6N-Reg" w:cs="RyuminPr6N-Reg" w:hint="eastAsia"/>
          <w:color w:val="000000" w:themeColor="text1"/>
          <w:kern w:val="0"/>
          <w:u w:val="thick"/>
          <w:lang w:val="ja-JP"/>
        </w:rPr>
        <w:t>げに惜しかりぬべき</w:t>
      </w:r>
      <w:r w:rsidRPr="00E2188B">
        <w:rPr>
          <w:rFonts w:ascii="RyuminPr6N-Reg" w:cs="RyuminPr6N-Reg" w:hint="eastAsia"/>
          <w:color w:val="000000" w:themeColor="text1"/>
          <w:kern w:val="0"/>
          <w:lang w:val="ja-JP"/>
        </w:rPr>
        <w:t>人がらにぞおはする。</w:t>
      </w:r>
    </w:p>
    <w:p w14:paraId="626EF41D"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几帳おしやりて、わざとなく拍子うちならして、御琴ひかせ</w:t>
      </w:r>
      <w:r w:rsidRPr="00E2188B">
        <w:rPr>
          <w:rFonts w:ascii="RyuminPr6N-Reg" w:cs="RyuminPr6N-Reg" w:hint="eastAsia"/>
          <w:color w:val="000000" w:themeColor="text1"/>
          <w:kern w:val="0"/>
          <w:position w:val="17"/>
          <w:sz w:val="16"/>
          <w:szCs w:val="16"/>
          <w:lang w:val="ja-JP"/>
        </w:rPr>
        <w:t>ｂ</w:t>
      </w:r>
      <w:r w:rsidRPr="00E2188B">
        <w:rPr>
          <w:rFonts w:ascii="RyuminPr6N-Reg" w:cs="RyuminPr6N-Reg" w:hint="eastAsia"/>
          <w:color w:val="000000" w:themeColor="text1"/>
          <w:kern w:val="0"/>
          <w:u w:val="thick"/>
          <w:lang w:val="ja-JP"/>
        </w:rPr>
        <w:t>奉り</w:t>
      </w:r>
      <w:r w:rsidRPr="00E2188B">
        <w:rPr>
          <w:rFonts w:ascii="RyuminPr6N-Reg" w:cs="RyuminPr6N-Reg" w:hint="eastAsia"/>
          <w:color w:val="000000" w:themeColor="text1"/>
          <w:kern w:val="0"/>
          <w:position w:val="21"/>
          <w:sz w:val="16"/>
          <w:szCs w:val="16"/>
          <w:lang w:val="ja-JP"/>
        </w:rPr>
        <w:t>ｃ</w:t>
      </w:r>
      <w:r w:rsidRPr="00E2188B">
        <w:rPr>
          <w:rFonts w:ascii="RyuminPr6N-Reg" w:cs="RyuminPr6N-Reg" w:hint="eastAsia"/>
          <w:color w:val="000000" w:themeColor="text1"/>
          <w:kern w:val="0"/>
          <w:u w:val="thick"/>
          <w:lang w:val="ja-JP"/>
        </w:rPr>
        <w:t>給ふ</w:t>
      </w:r>
      <w:r w:rsidRPr="00E2188B">
        <w:rPr>
          <w:rFonts w:ascii="RyuminPr6N-Reg" w:cs="RyuminPr6N-Reg" w:hint="eastAsia"/>
          <w:color w:val="000000" w:themeColor="text1"/>
          <w:kern w:val="0"/>
          <w:lang w:val="ja-JP"/>
        </w:rPr>
        <w:t>。折しも中納言参り給へり。「こち」とのたまへば、うちかしこまりて、御簾の内にさぶらひ</w:t>
      </w:r>
      <w:r w:rsidRPr="00E2188B">
        <w:rPr>
          <w:rFonts w:ascii="RyuminPr6N-Reg" w:cs="RyuminPr6N-Reg" w:hint="eastAsia"/>
          <w:color w:val="000000" w:themeColor="text1"/>
          <w:kern w:val="0"/>
          <w:position w:val="17"/>
          <w:sz w:val="16"/>
          <w:szCs w:val="16"/>
          <w:lang w:val="ja-JP"/>
        </w:rPr>
        <w:t>ｄ</w:t>
      </w:r>
      <w:r w:rsidRPr="00E2188B">
        <w:rPr>
          <w:rFonts w:ascii="RyuminPr6N-Reg" w:cs="RyuminPr6N-Reg" w:hint="eastAsia"/>
          <w:color w:val="000000" w:themeColor="text1"/>
          <w:kern w:val="0"/>
          <w:u w:val="thick"/>
          <w:lang w:val="ja-JP"/>
        </w:rPr>
        <w:t>給ふ</w:t>
      </w:r>
      <w:r w:rsidRPr="00E2188B">
        <w:rPr>
          <w:rFonts w:ascii="RyuminPr6N-Reg" w:cs="RyuminPr6N-Reg" w:hint="eastAsia"/>
          <w:color w:val="000000" w:themeColor="text1"/>
          <w:kern w:val="0"/>
          <w:lang w:val="ja-JP"/>
        </w:rPr>
        <w:t>さまかたち、この君しもぞ又いとめでたく、あくまでしめやかに心の底のゆかしう、そぞろに心づかひせらるるやうにて、こまやかになまめかしう、すみたるさまして、あてに美し。いとどもてしづめて、</w:t>
      </w:r>
      <w:r w:rsidRPr="00E2188B">
        <w:rPr>
          <w:rFonts w:ascii="RyuminPr6N-Reg" w:cs="RyuminPr6N-Reg" w:hint="eastAsia"/>
          <w:color w:val="000000" w:themeColor="text1"/>
          <w:kern w:val="0"/>
          <w:position w:val="17"/>
          <w:sz w:val="16"/>
          <w:szCs w:val="16"/>
          <w:lang w:val="ja-JP"/>
        </w:rPr>
        <w:t>２</w:t>
      </w:r>
      <w:r w:rsidRPr="00E2188B">
        <w:rPr>
          <w:rFonts w:ascii="RyuminPr6N-Reg" w:cs="RyuminPr6N-Reg" w:hint="eastAsia"/>
          <w:color w:val="000000" w:themeColor="text1"/>
          <w:kern w:val="0"/>
          <w:u w:val="thick"/>
          <w:lang w:val="ja-JP"/>
        </w:rPr>
        <w:t>騒ぐ御胸を念じつつ、用意を加へ給へり</w:t>
      </w:r>
      <w:r w:rsidRPr="00E2188B">
        <w:rPr>
          <w:rFonts w:ascii="RyuminPr6N-Reg" w:cs="RyuminPr6N-Reg" w:hint="eastAsia"/>
          <w:color w:val="000000" w:themeColor="text1"/>
          <w:kern w:val="0"/>
          <w:lang w:val="ja-JP"/>
        </w:rPr>
        <w:t>。</w:t>
      </w:r>
    </w:p>
    <w:p w14:paraId="5597E6A2" w14:textId="1F508775"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lastRenderedPageBreak/>
        <w:t xml:space="preserve">　笛少し吹きならし給へば、雲ゐにすみのぼりて、いとおもしろし。御琴の音ほのかにらうたげなる、かきあはせの程、なかなか聞きもとめられず、涙うきぬべきを、</w:t>
      </w:r>
      <w:r w:rsidRPr="00E2188B">
        <w:rPr>
          <w:rFonts w:ascii="RyuminPr6N-Reg" w:cs="RyuminPr6N-Reg" w:hint="eastAsia"/>
          <w:color w:val="000000" w:themeColor="text1"/>
          <w:kern w:val="0"/>
          <w:position w:val="17"/>
          <w:sz w:val="16"/>
          <w:szCs w:val="16"/>
          <w:lang w:val="ja-JP"/>
        </w:rPr>
        <w:t>３</w:t>
      </w:r>
      <w:r w:rsidRPr="00E2188B">
        <w:rPr>
          <w:rFonts w:ascii="RyuminPr6N-Reg" w:cs="RyuminPr6N-Reg" w:hint="eastAsia"/>
          <w:color w:val="000000" w:themeColor="text1"/>
          <w:kern w:val="0"/>
          <w:u w:val="thick"/>
          <w:lang w:val="ja-JP"/>
        </w:rPr>
        <w:t>つれなくもてなし給ふ</w:t>
      </w:r>
      <w:r w:rsidRPr="00E2188B">
        <w:rPr>
          <w:rFonts w:ascii="RyuminPr6N-Reg" w:cs="RyuminPr6N-Reg" w:hint="eastAsia"/>
          <w:color w:val="000000" w:themeColor="text1"/>
          <w:kern w:val="0"/>
          <w:lang w:val="ja-JP"/>
        </w:rPr>
        <w:t>。撫子の露もさながらきらめきたる</w:t>
      </w:r>
      <w:r>
        <w:rPr>
          <w:rFonts w:ascii="RyuminPr6N-Reg" w:cs="RyuminPr6N-Reg"/>
          <w:color w:val="000000" w:themeColor="text1"/>
          <w:kern w:val="0"/>
          <w:lang w:val="ja-JP"/>
        </w:rPr>
        <w:ruby>
          <w:rubyPr>
            <w:rubyAlign w:val="distributeSpace"/>
            <w:hps w:val="11"/>
            <w:hpsRaise w:val="22"/>
            <w:hpsBaseText w:val="24"/>
            <w:lid w:val="ja-JP"/>
          </w:rubyPr>
          <w:rt>
            <w:r w:rsidR="00E2188B" w:rsidRPr="00E2188B">
              <w:rPr>
                <w:rFonts w:ascii="ＭＳ 明朝" w:hAnsi="ＭＳ 明朝" w:cs="RyuminPr6N-Reg" w:hint="eastAsia"/>
                <w:color w:val="000000" w:themeColor="text1"/>
                <w:kern w:val="0"/>
                <w:sz w:val="11"/>
                <w:lang w:val="ja-JP"/>
              </w:rPr>
              <w:t>こ</w:t>
            </w:r>
          </w:rt>
          <w:rubyBase>
            <w:r w:rsidR="00E2188B">
              <w:rPr>
                <w:rFonts w:ascii="RyuminPr6N-Reg" w:cs="RyuminPr6N-Reg" w:hint="eastAsia"/>
                <w:color w:val="000000" w:themeColor="text1"/>
                <w:kern w:val="0"/>
                <w:lang w:val="ja-JP"/>
              </w:rPr>
              <w:t>小</w:t>
            </w:r>
          </w:rubyBase>
        </w:ruby>
      </w:r>
      <w:r>
        <w:rPr>
          <w:rFonts w:ascii="RyuminPr6N-Reg" w:cs="RyuminPr6N-Reg"/>
          <w:color w:val="000000" w:themeColor="text1"/>
          <w:kern w:val="0"/>
          <w:lang w:val="ja-JP"/>
        </w:rPr>
        <w:ruby>
          <w:rubyPr>
            <w:rubyAlign w:val="distributeSpace"/>
            <w:hps w:val="11"/>
            <w:hpsRaise w:val="22"/>
            <w:hpsBaseText w:val="24"/>
            <w:lid w:val="ja-JP"/>
          </w:rubyPr>
          <w:rt>
            <w:r w:rsidR="00E2188B" w:rsidRPr="00E2188B">
              <w:rPr>
                <w:rFonts w:ascii="ＭＳ 明朝" w:hAnsi="ＭＳ 明朝" w:cs="RyuminPr6N-Reg" w:hint="eastAsia"/>
                <w:color w:val="000000" w:themeColor="text1"/>
                <w:kern w:val="0"/>
                <w:sz w:val="11"/>
                <w:lang w:val="ja-JP"/>
              </w:rPr>
              <w:t>うちぎ</w:t>
            </w:r>
          </w:rt>
          <w:rubyBase>
            <w:r w:rsidR="00E2188B">
              <w:rPr>
                <w:rFonts w:ascii="RyuminPr6N-Reg" w:cs="RyuminPr6N-Reg" w:hint="eastAsia"/>
                <w:color w:val="000000" w:themeColor="text1"/>
                <w:kern w:val="0"/>
                <w:lang w:val="ja-JP"/>
              </w:rPr>
              <w:t>袿</w:t>
            </w:r>
          </w:rubyBase>
        </w:ruby>
      </w:r>
      <w:r w:rsidRPr="00E2188B">
        <w:rPr>
          <w:rFonts w:ascii="RyuminPr6N-Reg" w:cs="RyuminPr6N-Reg" w:hint="eastAsia"/>
          <w:color w:val="000000" w:themeColor="text1"/>
          <w:kern w:val="0"/>
          <w:lang w:val="ja-JP"/>
        </w:rPr>
        <w:t>に、御髪はこぼれかかりて、少し傾きかかり給へるかたはら目、まめやかに光を放つとはかかるをや、と見え給ふ。</w:t>
      </w:r>
      <w:r w:rsidRPr="00E2188B">
        <w:rPr>
          <w:rFonts w:ascii="RyuminPr6N-Reg" w:cs="RyuminPr6N-Reg" w:hint="eastAsia"/>
          <w:color w:val="000000" w:themeColor="text1"/>
          <w:kern w:val="0"/>
          <w:position w:val="17"/>
          <w:sz w:val="16"/>
          <w:szCs w:val="16"/>
          <w:lang w:val="ja-JP"/>
        </w:rPr>
        <w:t>４</w:t>
      </w:r>
      <w:r w:rsidRPr="00E2188B">
        <w:rPr>
          <w:rFonts w:ascii="RyuminPr6N-Reg" w:cs="RyuminPr6N-Reg" w:hint="eastAsia"/>
          <w:color w:val="000000" w:themeColor="text1"/>
          <w:kern w:val="0"/>
          <w:u w:val="thick"/>
          <w:lang w:val="ja-JP"/>
        </w:rPr>
        <w:t>よろしきをだに、人の親はいかがは見なす</w:t>
      </w:r>
      <w:r w:rsidRPr="00E2188B">
        <w:rPr>
          <w:rFonts w:ascii="RyuminPr6N-Reg" w:cs="RyuminPr6N-Reg" w:hint="eastAsia"/>
          <w:color w:val="000000" w:themeColor="text1"/>
          <w:kern w:val="0"/>
          <w:lang w:val="ja-JP"/>
        </w:rPr>
        <w:t>。ましてかくたぐひなき御有様どもなめれば、よにしらぬ心の闇にまどひ給ふも、ことわりなるべし。</w:t>
      </w:r>
    </w:p>
    <w:p w14:paraId="62B0E9B6" w14:textId="5F2CF515" w:rsidR="00063994" w:rsidRPr="00E2188B" w:rsidRDefault="00E2188B" w:rsidP="00E2188B">
      <w:pPr>
        <w:widowControl/>
        <w:autoSpaceDE w:val="0"/>
        <w:autoSpaceDN w:val="0"/>
        <w:textAlignment w:val="center"/>
        <w:rPr>
          <w:rFonts w:ascii="RyuminPr6N-Reg" w:cs="RyuminPr6N-Reg" w:hint="eastAsia"/>
          <w:color w:val="000000" w:themeColor="text1"/>
          <w:kern w:val="0"/>
          <w:lang w:val="ja-JP"/>
        </w:rPr>
      </w:pPr>
      <w:r w:rsidRPr="00E2188B">
        <w:rPr>
          <w:rFonts w:ascii="RyuminPr6N-Reg" w:cs="RyuminPr6N-Reg" w:hint="eastAsia"/>
          <w:color w:val="000000" w:themeColor="text1"/>
          <w:kern w:val="0"/>
          <w:lang w:val="ja-JP"/>
        </w:rPr>
        <w:t xml:space="preserve">　十月二十二日参り給ふ儀式、これもいとめでたし</w:t>
      </w:r>
      <w:r w:rsidR="0068375E">
        <w:rPr>
          <w:rFonts w:ascii="RyuminPr6N-Reg" w:cs="RyuminPr6N-Reg"/>
          <w:color w:val="000000" w:themeColor="text1"/>
          <w:kern w:val="0"/>
          <w:lang w:val="ja-JP"/>
        </w:rPr>
        <w:ruby>
          <w:rubyPr>
            <w:rubyAlign w:val="left"/>
            <w:hps w:val="16"/>
            <w:hpsRaise w:val="22"/>
            <w:hpsBaseText w:val="24"/>
            <w:lid w:val="ja-JP"/>
          </w:rubyPr>
          <w:rt>
            <w:r w:rsidR="0068375E" w:rsidRPr="0068375E">
              <w:rPr>
                <w:rFonts w:ascii="ＭＳ 明朝" w:hAnsi="ＭＳ 明朝" w:cs="RyuminPr6N-Reg" w:hint="eastAsia"/>
                <w:color w:val="000000" w:themeColor="text1"/>
                <w:kern w:val="0"/>
                <w:sz w:val="16"/>
                <w:lang w:val="ja-JP"/>
              </w:rPr>
              <w:t>（注２）</w:t>
            </w:r>
          </w:rt>
          <w:rubyBase>
            <w:r w:rsidR="0068375E">
              <w:rPr>
                <w:rFonts w:ascii="RyuminPr6N-Reg" w:cs="RyuminPr6N-Reg" w:hint="eastAsia"/>
                <w:color w:val="000000" w:themeColor="text1"/>
                <w:kern w:val="0"/>
                <w:lang w:val="ja-JP"/>
              </w:rPr>
              <w:t>。</w:t>
            </w:r>
          </w:rubyBase>
        </w:ruby>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いだし</w:t>
            </w:r>
          </w:rt>
          <w:rubyBase>
            <w:r w:rsidR="0068375E">
              <w:rPr>
                <w:rFonts w:ascii="RyuminPr6N-Reg" w:cs="RyuminPr6N-Reg" w:hint="eastAsia"/>
                <w:color w:val="000000" w:themeColor="text1"/>
                <w:kern w:val="0"/>
                <w:lang w:val="ja-JP"/>
              </w:rPr>
              <w:t>出</w:t>
            </w:r>
          </w:rubyBase>
        </w:ruby>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ぐるま</w:t>
            </w:r>
          </w:rt>
          <w:rubyBase>
            <w:r w:rsidR="0068375E">
              <w:rPr>
                <w:rFonts w:ascii="RyuminPr6N-Reg" w:cs="RyuminPr6N-Reg" w:hint="eastAsia"/>
                <w:color w:val="000000" w:themeColor="text1"/>
                <w:kern w:val="0"/>
                <w:lang w:val="ja-JP"/>
              </w:rPr>
              <w:t>車</w:t>
            </w:r>
          </w:rubyBase>
        </w:ruby>
      </w:r>
      <w:r w:rsidRPr="00E2188B">
        <w:rPr>
          <w:rFonts w:ascii="RyuminPr6N-Reg" w:cs="RyuminPr6N-Reg" w:hint="eastAsia"/>
          <w:color w:val="000000" w:themeColor="text1"/>
          <w:kern w:val="0"/>
          <w:lang w:val="ja-JP"/>
        </w:rPr>
        <w:t>十両、一の車左は大宮殿、二位中将基輔の女とぞ聞えし。二の左は春日、三位中将実平の女。右は新大納言、この新大納言は為家の女とかや聞えし。それよりも下、ましてくだくだしければむつかし。御雑仕、青柳・梅が枝・高砂・貫川といひし、この貫川を、御門忍びて御覧じて、姫宮一所出でものし給ひき。その姫宮は、末に近衛関白家基の北の政所になり給ひにき。よろづのことよりも、女御の御様かたちのめでたくおはしませば、上も思ほしつきにたり。女は十六にぞなり給ふ。御門は十二の御年なれど、いとおとなしくおよすけ給へれば、めやすき御ほどなりけり。かの下くゆる心ちにも、いと嬉しきものから、心は心として、胸のみ苦しさまされば、</w:t>
      </w:r>
      <w:r w:rsidRPr="0068375E">
        <w:rPr>
          <w:rFonts w:ascii="RyuminPr6N-Reg" w:cs="RyuminPr6N-Reg" w:hint="eastAsia"/>
          <w:color w:val="000000" w:themeColor="text1"/>
          <w:kern w:val="0"/>
          <w:position w:val="17"/>
          <w:sz w:val="16"/>
          <w:szCs w:val="16"/>
          <w:lang w:val="ja-JP"/>
        </w:rPr>
        <w:t>５</w:t>
      </w:r>
      <w:r w:rsidRPr="00E2188B">
        <w:rPr>
          <w:rFonts w:ascii="RyuminPr6N-Reg" w:cs="RyuminPr6N-Reg" w:hint="eastAsia"/>
          <w:color w:val="000000" w:themeColor="text1"/>
          <w:kern w:val="0"/>
          <w:u w:val="thick"/>
          <w:lang w:val="ja-JP"/>
        </w:rPr>
        <w:t>忍びはつべき心ちし給はぬ</w:t>
      </w:r>
      <w:r w:rsidRPr="00E2188B">
        <w:rPr>
          <w:rFonts w:ascii="RyuminPr6N-Reg" w:cs="RyuminPr6N-Reg" w:hint="eastAsia"/>
          <w:color w:val="000000" w:themeColor="text1"/>
          <w:kern w:val="0"/>
          <w:lang w:val="ja-JP"/>
        </w:rPr>
        <w:t>ぞ、つひにいかになり給はんと、いとほしき。程なく后立ちありしかば、大臣心ゆきて思さるること限りなし。</w:t>
      </w:r>
    </w:p>
    <w:p w14:paraId="22DD1E56" w14:textId="77777777" w:rsidR="00121A25" w:rsidRDefault="00121A25" w:rsidP="00E2188B">
      <w:pPr>
        <w:widowControl/>
        <w:autoSpaceDE w:val="0"/>
        <w:autoSpaceDN w:val="0"/>
        <w:textAlignment w:val="center"/>
        <w:rPr>
          <w:rFonts w:ascii="RyuminPr6N-Reg" w:cs="RyuminPr6N-Reg" w:hint="eastAsia"/>
          <w:color w:val="000000" w:themeColor="text1"/>
          <w:kern w:val="0"/>
          <w:lang w:val="ja-JP"/>
        </w:rPr>
      </w:pPr>
    </w:p>
    <w:p w14:paraId="5AC31C7D" w14:textId="77777777" w:rsidR="0068375E" w:rsidRPr="00E2188B" w:rsidRDefault="0068375E" w:rsidP="00E2188B">
      <w:pPr>
        <w:widowControl/>
        <w:autoSpaceDE w:val="0"/>
        <w:autoSpaceDN w:val="0"/>
        <w:textAlignment w:val="center"/>
        <w:rPr>
          <w:rFonts w:ascii="RyuminPr6N-Reg" w:cs="RyuminPr6N-Reg" w:hint="eastAsia"/>
          <w:color w:val="000000" w:themeColor="text1"/>
          <w:kern w:val="0"/>
          <w:lang w:val="ja-JP"/>
        </w:rPr>
      </w:pPr>
    </w:p>
    <w:p w14:paraId="104D8274" w14:textId="5CB7A2BA" w:rsidR="00E2188B" w:rsidRPr="00E2188B" w:rsidRDefault="00E2188B" w:rsidP="0068375E">
      <w:pPr>
        <w:widowControl/>
        <w:autoSpaceDE w:val="0"/>
        <w:autoSpaceDN w:val="0"/>
        <w:ind w:left="1200" w:hangingChars="500" w:hanging="120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（注１）天皇にまだ女御のいない場合、臨時に選ばれて大嘗会の</w:t>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みそぎ</w:t>
            </w:r>
          </w:rt>
          <w:rubyBase>
            <w:r w:rsidR="0068375E">
              <w:rPr>
                <w:rFonts w:ascii="RyuminPr6N-Reg" w:cs="RyuminPr6N-Reg" w:hint="eastAsia"/>
                <w:color w:val="000000" w:themeColor="text1"/>
                <w:kern w:val="0"/>
                <w:lang w:val="ja-JP"/>
              </w:rPr>
              <w:t>禊</w:t>
            </w:r>
          </w:rubyBase>
        </w:ruby>
      </w:r>
      <w:r w:rsidRPr="00E2188B">
        <w:rPr>
          <w:rFonts w:ascii="RyuminPr6N-Reg" w:cs="RyuminPr6N-Reg" w:hint="eastAsia"/>
          <w:color w:val="000000" w:themeColor="text1"/>
          <w:kern w:val="0"/>
          <w:lang w:val="ja-JP"/>
        </w:rPr>
        <w:t>に奉仕する女官。</w:t>
      </w:r>
    </w:p>
    <w:p w14:paraId="342F53C6" w14:textId="08924308" w:rsidR="00AD204C" w:rsidRPr="00E2188B" w:rsidRDefault="00E2188B" w:rsidP="0068375E">
      <w:pPr>
        <w:widowControl/>
        <w:ind w:left="1200" w:hangingChars="500" w:hanging="1200"/>
        <w:jc w:val="left"/>
        <w:rPr>
          <w:rFonts w:ascii="RyuminPr6N-Reg" w:cs="RyuminPr6N-Reg"/>
          <w:color w:val="000000" w:themeColor="text1"/>
          <w:kern w:val="0"/>
          <w:lang w:val="ja-JP"/>
        </w:rPr>
      </w:pPr>
      <w:r w:rsidRPr="00E2188B">
        <w:rPr>
          <w:rFonts w:ascii="RyuminPr6N-Reg" w:cs="RyuminPr6N-Reg" w:hint="eastAsia"/>
          <w:color w:val="000000" w:themeColor="text1"/>
          <w:kern w:val="0"/>
          <w:lang w:val="ja-JP"/>
        </w:rPr>
        <w:t>（注２）女房たちが簾の下から衣の袖口や裾を出して乗っている車。</w:t>
      </w:r>
      <w:r w:rsidR="00AD204C" w:rsidRPr="00E2188B">
        <w:rPr>
          <w:rFonts w:ascii="RyuminPr6N-Reg" w:cs="RyuminPr6N-Reg"/>
          <w:color w:val="000000" w:themeColor="text1"/>
          <w:kern w:val="0"/>
          <w:lang w:val="ja-JP"/>
        </w:rPr>
        <w:br w:type="page"/>
      </w:r>
    </w:p>
    <w:p w14:paraId="2C47AFD8"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lastRenderedPageBreak/>
        <w:t>問１　傍線部１「さるは」の指す内容として最も適切なものを次の中から一つ選べ。</w:t>
      </w:r>
    </w:p>
    <w:p w14:paraId="5531C8AF" w14:textId="0BEA9E21"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右大臣実雄が、娘ではなく、あえて入道殿の孫の姫君を女御に立てた猛々しい心。</w:t>
      </w:r>
    </w:p>
    <w:p w14:paraId="71ECCBE5" w14:textId="42C10253"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ロ　右大臣実雄が、入道殿の気持ちを知りながら、あえて娘を女御に立てた猛々しい心。</w:t>
      </w:r>
    </w:p>
    <w:p w14:paraId="245706BB" w14:textId="0182F5AF"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右大臣実雄が、院の気持ちを知りながら、あえて娘を女御に立てた猛々しい心。</w:t>
      </w:r>
    </w:p>
    <w:p w14:paraId="39A9F532" w14:textId="77777777"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中納言公宗が、父の意に反して、入道殿の孫の姫君を恋い慕う心。</w:t>
      </w:r>
    </w:p>
    <w:p w14:paraId="48306105" w14:textId="77777777"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中納言公宗が、自分の妹である姫君をひそかに恋い慕う心。</w:t>
      </w:r>
    </w:p>
    <w:p w14:paraId="0306DF34"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p>
    <w:p w14:paraId="39AD6DF6"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t>問２　傍線部ａ「げに惜しかりぬべき」の品詞の構成として最も適切なものを次の中から一つ選べ。</w:t>
      </w:r>
    </w:p>
    <w:p w14:paraId="4D604651"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接続詞・形容詞・助動詞・助動詞・助動詞</w:t>
      </w:r>
    </w:p>
    <w:p w14:paraId="01767B01"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ロ　副詞・助詞・動詞・助動詞・助動詞</w:t>
      </w:r>
    </w:p>
    <w:p w14:paraId="39598638"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感嘆詞・助詞・動詞・助動詞・助動詞</w:t>
      </w:r>
    </w:p>
    <w:p w14:paraId="3A7ED64E"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接続詞・形容詞・動詞・助動詞・助動詞</w:t>
      </w:r>
    </w:p>
    <w:p w14:paraId="2EF049F9"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副詞・形容詞・助動詞・助動詞</w:t>
      </w:r>
    </w:p>
    <w:p w14:paraId="5352B4EA"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color w:val="000000" w:themeColor="text1"/>
          <w:kern w:val="0"/>
          <w:lang w:val="ja-JP"/>
        </w:rPr>
        <w:t xml:space="preserve"> </w:t>
      </w:r>
    </w:p>
    <w:p w14:paraId="26F35E95"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t>問３　傍線部ｂ「奉り」、傍線部ｃ「給ふ」、傍線部ｄ「給ふ」の敬意の対象として最も適切なものをそれぞれ次の中から一つ選べ（同一のものを選択してもよい）。</w:t>
      </w:r>
    </w:p>
    <w:p w14:paraId="61805158"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入道殿　　　　ロ　入道殿の孫の姫君</w:t>
      </w:r>
    </w:p>
    <w:p w14:paraId="12BD874C"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右大臣実雄　　ニ　中納言公宗</w:t>
      </w:r>
    </w:p>
    <w:p w14:paraId="0BFC186C"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右大臣実雄の姫君</w:t>
      </w:r>
    </w:p>
    <w:p w14:paraId="6141A858"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ｂ＝〔　　　〕　　ｃ＝〔　　　〕　　ｄ＝〔　　　〕</w:t>
      </w:r>
    </w:p>
    <w:p w14:paraId="2EE43241"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p>
    <w:p w14:paraId="6196760E"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lastRenderedPageBreak/>
        <w:t>問４　傍線部２「騒ぐ御胸を念じつつ、用意を加へ給へり」の解釈として最も適切なものを次の中から一つ選べ。</w:t>
      </w:r>
    </w:p>
    <w:p w14:paraId="643BF470" w14:textId="77777777"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心の動揺を抑えて、入内の準備を進められた。</w:t>
      </w:r>
    </w:p>
    <w:p w14:paraId="6B1D6877" w14:textId="77777777"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ロ　心の動揺を抑えて、姫君と合奏するための支度をされた。</w:t>
      </w:r>
    </w:p>
    <w:p w14:paraId="623DA021" w14:textId="77777777"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心の動揺を抑えて、気持ちが外に表れないように用心された。</w:t>
      </w:r>
    </w:p>
    <w:p w14:paraId="7134F86A" w14:textId="3D9E53BA"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胸騒ぎが鎮まることを願い、入内後には幸福を得るようにと願われた。</w:t>
      </w:r>
    </w:p>
    <w:p w14:paraId="182ADFF7" w14:textId="7DFED5EA"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胸騒ぎが鎮まることを願い、素晴らしい入内の儀式となるよう指示をされた。</w:t>
      </w:r>
    </w:p>
    <w:p w14:paraId="3FDEB81C"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p>
    <w:p w14:paraId="5E49D88C"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t>問５　傍線部３「つれなくもてなし給ふ」、５「忍びはつべき心ちし給はぬ」の主語として最も適切なものをそれぞれ次の中から一つ選べ（同一のものを選択してもよい）。</w:t>
      </w:r>
    </w:p>
    <w:p w14:paraId="52054C8C"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帝　　　　　　ロ　姫宮　　ハ　右大臣実雄</w:t>
      </w:r>
    </w:p>
    <w:p w14:paraId="305680F6"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中納言公宗　　ホ　右大臣実雄の姫君</w:t>
      </w:r>
    </w:p>
    <w:p w14:paraId="019E18A4"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３＝〔　　　〕　　５＝〔　　　〕　</w:t>
      </w:r>
    </w:p>
    <w:p w14:paraId="2923F2B1"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p>
    <w:p w14:paraId="63224319" w14:textId="77777777" w:rsidR="00E2188B" w:rsidRPr="00E2188B" w:rsidRDefault="00E2188B" w:rsidP="0068375E">
      <w:pPr>
        <w:widowControl/>
        <w:autoSpaceDE w:val="0"/>
        <w:autoSpaceDN w:val="0"/>
        <w:ind w:left="480" w:hangingChars="200" w:hanging="480"/>
        <w:textAlignment w:val="center"/>
        <w:rPr>
          <w:rFonts w:ascii="FutoGoB101Pr6-Bold" w:cs="FutoGoB101Pr6-Bold"/>
          <w:color w:val="000000" w:themeColor="text1"/>
          <w:kern w:val="0"/>
          <w:lang w:val="ja-JP"/>
        </w:rPr>
      </w:pPr>
      <w:r w:rsidRPr="00E2188B">
        <w:rPr>
          <w:rFonts w:ascii="FutoGoB101Pr6-Bold" w:cs="FutoGoB101Pr6-Bold" w:hint="eastAsia"/>
          <w:color w:val="000000" w:themeColor="text1"/>
          <w:kern w:val="0"/>
          <w:lang w:val="ja-JP"/>
        </w:rPr>
        <w:t>問６　傍線部４「よろしきをだに、人の親はいかがは見なす」の解釈として最も適切なものを次の中から一つ選べ。</w:t>
      </w:r>
    </w:p>
    <w:p w14:paraId="3474F069"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世間並みの娘でさえ、親はよい方だと思いがちである。</w:t>
      </w:r>
    </w:p>
    <w:p w14:paraId="0537B188"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ロ　良家の娘でさえ、親は将来の心配が絶えないものである。</w:t>
      </w:r>
    </w:p>
    <w:p w14:paraId="44A26986"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良家の娘でさえ、他人の親からあら捜しをされるものである。</w:t>
      </w:r>
    </w:p>
    <w:p w14:paraId="25B71F96"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性格のよい娘でさえ、親はその美しさをも気に掛けるのである。</w:t>
      </w:r>
    </w:p>
    <w:p w14:paraId="7D43722A" w14:textId="77777777" w:rsidR="00E2188B" w:rsidRPr="00E2188B" w:rsidRDefault="00E2188B" w:rsidP="0068375E">
      <w:pPr>
        <w:widowControl/>
        <w:autoSpaceDE w:val="0"/>
        <w:autoSpaceDN w:val="0"/>
        <w:ind w:leftChars="200" w:left="48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世間並みの娘でさえ、他人の親から見ればうらやましいのである。</w:t>
      </w:r>
    </w:p>
    <w:p w14:paraId="1F7FA9B3"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p>
    <w:p w14:paraId="7F9DF5FD" w14:textId="34617FEC" w:rsidR="00E2188B" w:rsidRPr="00E2188B" w:rsidRDefault="0068375E" w:rsidP="0068375E">
      <w:pPr>
        <w:widowControl/>
        <w:autoSpaceDE w:val="0"/>
        <w:autoSpaceDN w:val="0"/>
        <w:ind w:leftChars="-100" w:left="-240"/>
        <w:textAlignment w:val="center"/>
        <w:rPr>
          <w:rFonts w:ascii="FutoGoB101Pr6-Bold" w:cs="FutoGoB101Pr6-Bold"/>
          <w:color w:val="000000" w:themeColor="text1"/>
          <w:kern w:val="0"/>
          <w:lang w:val="ja-JP"/>
        </w:rPr>
      </w:pPr>
      <w:r>
        <w:rPr>
          <w:rFonts w:ascii="FutoGoB101Pr6-Bold" w:cs="FutoGoB101Pr6-Bold" w:hint="eastAsia"/>
          <w:color w:val="000000" w:themeColor="text1"/>
          <w:kern w:val="0"/>
          <w:lang w:val="ja-JP"/>
        </w:rPr>
        <w:t>◎</w:t>
      </w:r>
      <w:r w:rsidR="00E2188B" w:rsidRPr="00E2188B">
        <w:rPr>
          <w:rFonts w:ascii="FutoGoB101Pr6-Bold" w:cs="FutoGoB101Pr6-Bold" w:hint="eastAsia"/>
          <w:color w:val="000000" w:themeColor="text1"/>
          <w:kern w:val="0"/>
          <w:lang w:val="ja-JP"/>
        </w:rPr>
        <w:t>問７　本文の内容と合致するものを次の中から一つ選べ。</w:t>
      </w:r>
    </w:p>
    <w:p w14:paraId="69F2F36D" w14:textId="65242919"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イ　右大臣実雄の姫君は、帝よりも年上で、帝にはほかに好きな女性もいたので、二人の仲はよくなかった。</w:t>
      </w:r>
    </w:p>
    <w:p w14:paraId="28719B01" w14:textId="37498138"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lastRenderedPageBreak/>
        <w:t>ロ　右大臣実雄の姫君は、中納言公宗の心中を察していたが、父の命であるのでどうしようもなかった。</w:t>
      </w:r>
    </w:p>
    <w:p w14:paraId="29543940" w14:textId="19EF12B8"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ハ　右大臣実雄の姫君は、ほかの女性たちと争って女御となることに、強い不安を抱いていた。</w:t>
      </w:r>
    </w:p>
    <w:p w14:paraId="1F251575" w14:textId="03ADDA5D"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ニ　右大臣実雄は、中納言公宗の悩む様子を垣間見て、どうしたものかと憂いていた。</w:t>
      </w:r>
    </w:p>
    <w:p w14:paraId="6CB4EEBC" w14:textId="3F9EDA22" w:rsidR="00E2188B" w:rsidRPr="00E2188B" w:rsidRDefault="00E2188B" w:rsidP="0068375E">
      <w:pPr>
        <w:widowControl/>
        <w:autoSpaceDE w:val="0"/>
        <w:autoSpaceDN w:val="0"/>
        <w:ind w:leftChars="200" w:left="720" w:hangingChars="100" w:hanging="24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ホ　右大臣実雄は、姫君が実は中納言公宗に好意を持っていることを知っていた。</w:t>
      </w:r>
    </w:p>
    <w:p w14:paraId="47F0086E" w14:textId="5C0E5109" w:rsidR="00176007" w:rsidRPr="00E2188B" w:rsidRDefault="00176007" w:rsidP="00E2188B">
      <w:pPr>
        <w:widowControl/>
        <w:jc w:val="left"/>
        <w:rPr>
          <w:rFonts w:ascii="RyuminPr6-Regular" w:cs="ＭＳ 明朝"/>
          <w:color w:val="000000" w:themeColor="text1"/>
          <w:kern w:val="0"/>
          <w:lang w:val="ja-JP"/>
        </w:rPr>
      </w:pPr>
      <w:r w:rsidRPr="00E2188B">
        <w:rPr>
          <w:rFonts w:cs="ＭＳ 明朝"/>
          <w:color w:val="000000" w:themeColor="text1"/>
        </w:rPr>
        <w:br w:type="page"/>
      </w:r>
    </w:p>
    <w:p w14:paraId="72529C5F" w14:textId="3E40685A" w:rsidR="00247EA4" w:rsidRPr="00E2188B" w:rsidRDefault="00247EA4" w:rsidP="00E2188B">
      <w:pPr>
        <w:pStyle w:val="a3"/>
        <w:adjustRightInd/>
        <w:spacing w:line="480" w:lineRule="exact"/>
        <w:rPr>
          <w:rFonts w:eastAsia="ＭＳ 明朝" w:cs="Times New Roman"/>
          <w:color w:val="000000" w:themeColor="text1"/>
          <w:sz w:val="24"/>
          <w:szCs w:val="24"/>
        </w:rPr>
      </w:pPr>
      <w:r w:rsidRPr="00E2188B">
        <w:rPr>
          <w:rFonts w:eastAsia="ＭＳ 明朝" w:cs="ＭＳ 明朝" w:hint="eastAsia"/>
          <w:color w:val="000000" w:themeColor="text1"/>
          <w:sz w:val="24"/>
          <w:szCs w:val="24"/>
        </w:rPr>
        <w:lastRenderedPageBreak/>
        <w:t>【解答】</w:t>
      </w:r>
    </w:p>
    <w:p w14:paraId="4DF95F97" w14:textId="77777777" w:rsidR="0068375E" w:rsidRDefault="008F0697" w:rsidP="00E2188B">
      <w:pPr>
        <w:pStyle w:val="a3"/>
        <w:adjustRightInd/>
        <w:spacing w:line="480" w:lineRule="exact"/>
        <w:rPr>
          <w:rFonts w:ascii="RyuminPr6-Bold" w:eastAsia="ＭＳ 明朝" w:cs="RyuminPr6-Bold" w:hint="eastAsia"/>
          <w:color w:val="000000" w:themeColor="text1"/>
          <w:sz w:val="24"/>
          <w:szCs w:val="24"/>
        </w:rPr>
      </w:pPr>
      <w:r w:rsidRPr="00E2188B">
        <w:rPr>
          <w:rFonts w:ascii="ShinGoPr6-Regular" w:eastAsia="ＭＳ 明朝" w:cs="ShinGoPr6-Regular" w:hint="eastAsia"/>
          <w:color w:val="000000" w:themeColor="text1"/>
          <w:sz w:val="24"/>
          <w:szCs w:val="24"/>
        </w:rPr>
        <w:t>問１</w:t>
      </w:r>
      <w:r w:rsidRPr="00E2188B">
        <w:rPr>
          <w:rFonts w:ascii="RyuminPr6N-Bold" w:eastAsia="ＭＳ 明朝" w:cs="RyuminPr6N-Bold" w:hint="eastAsia"/>
          <w:color w:val="000000" w:themeColor="text1"/>
          <w:sz w:val="24"/>
          <w:szCs w:val="24"/>
        </w:rPr>
        <w:t xml:space="preserve">　</w:t>
      </w:r>
      <w:r w:rsidR="00E2188B" w:rsidRPr="00E2188B">
        <w:rPr>
          <w:rFonts w:ascii="RyuminPr6-Bold" w:eastAsia="ＭＳ 明朝" w:cs="RyuminPr6-Bold" w:hint="eastAsia"/>
          <w:color w:val="000000" w:themeColor="text1"/>
          <w:sz w:val="24"/>
          <w:szCs w:val="24"/>
        </w:rPr>
        <w:t>ホ</w:t>
      </w:r>
    </w:p>
    <w:p w14:paraId="38ED884C" w14:textId="72D4FAFF" w:rsidR="00E2188B" w:rsidRPr="00E2188B" w:rsidRDefault="00E2188B" w:rsidP="00E2188B">
      <w:pPr>
        <w:pStyle w:val="a3"/>
        <w:adjustRightInd/>
        <w:spacing w:line="480" w:lineRule="exact"/>
        <w:rPr>
          <w:rFonts w:ascii="RyuminPr6-Bold" w:eastAsia="ＭＳ 明朝" w:cs="RyuminPr6-Bold"/>
          <w:color w:val="000000" w:themeColor="text1"/>
          <w:sz w:val="24"/>
          <w:szCs w:val="24"/>
        </w:rPr>
      </w:pPr>
      <w:r w:rsidRPr="00E2188B">
        <w:rPr>
          <w:rFonts w:ascii="ShinGoPr6-Regular" w:eastAsia="ＭＳ 明朝" w:cs="ShinGoPr6-Regular" w:hint="eastAsia"/>
          <w:color w:val="000000" w:themeColor="text1"/>
          <w:sz w:val="24"/>
          <w:szCs w:val="24"/>
        </w:rPr>
        <w:t>問２</w:t>
      </w:r>
      <w:r w:rsidRPr="00E2188B">
        <w:rPr>
          <w:rFonts w:ascii="RyuminPr6-Bold" w:eastAsia="ＭＳ 明朝" w:cs="RyuminPr6-Bold" w:hint="eastAsia"/>
          <w:color w:val="000000" w:themeColor="text1"/>
          <w:sz w:val="24"/>
          <w:szCs w:val="24"/>
        </w:rPr>
        <w:t xml:space="preserve">　ホ</w:t>
      </w:r>
    </w:p>
    <w:p w14:paraId="0B9298F0" w14:textId="77777777" w:rsidR="00E2188B" w:rsidRPr="00E2188B" w:rsidRDefault="00E2188B" w:rsidP="00E2188B">
      <w:pPr>
        <w:widowControl/>
        <w:autoSpaceDE w:val="0"/>
        <w:autoSpaceDN w:val="0"/>
        <w:textAlignment w:val="center"/>
        <w:rPr>
          <w:rFonts w:ascii="RyuminPr6-Bold" w:cs="RyuminPr6-Bold"/>
          <w:color w:val="000000" w:themeColor="text1"/>
          <w:kern w:val="0"/>
          <w:lang w:val="ja-JP"/>
        </w:rPr>
      </w:pPr>
      <w:r w:rsidRPr="00E2188B">
        <w:rPr>
          <w:rFonts w:ascii="ShinGoPr6-Regular" w:cs="ShinGoPr6-Regular" w:hint="eastAsia"/>
          <w:color w:val="000000" w:themeColor="text1"/>
          <w:kern w:val="0"/>
          <w:lang w:val="ja-JP"/>
        </w:rPr>
        <w:t>問３</w:t>
      </w:r>
      <w:r w:rsidRPr="00E2188B">
        <w:rPr>
          <w:rFonts w:ascii="RyuminPr6-Bold" w:cs="RyuminPr6-Bold" w:hint="eastAsia"/>
          <w:color w:val="000000" w:themeColor="text1"/>
          <w:kern w:val="0"/>
          <w:lang w:val="ja-JP"/>
        </w:rPr>
        <w:t xml:space="preserve">　ｂ＝ホ　ｃ＝ハ　ｄ＝ニ</w:t>
      </w:r>
    </w:p>
    <w:p w14:paraId="7E4343B7" w14:textId="77777777" w:rsidR="0068375E" w:rsidRDefault="00E2188B" w:rsidP="00E2188B">
      <w:pPr>
        <w:widowControl/>
        <w:autoSpaceDE w:val="0"/>
        <w:autoSpaceDN w:val="0"/>
        <w:textAlignment w:val="center"/>
        <w:rPr>
          <w:rFonts w:ascii="RyuminPr6-Bold" w:cs="RyuminPr6-Bold" w:hint="eastAsia"/>
          <w:color w:val="000000" w:themeColor="text1"/>
          <w:kern w:val="0"/>
          <w:lang w:val="ja-JP"/>
        </w:rPr>
      </w:pPr>
      <w:r w:rsidRPr="00E2188B">
        <w:rPr>
          <w:rFonts w:ascii="ShinGoPr6-Regular" w:cs="ShinGoPr6-Regular" w:hint="eastAsia"/>
          <w:color w:val="000000" w:themeColor="text1"/>
          <w:kern w:val="0"/>
          <w:lang w:val="ja-JP"/>
        </w:rPr>
        <w:t>問４</w:t>
      </w:r>
      <w:r w:rsidRPr="00E2188B">
        <w:rPr>
          <w:rFonts w:ascii="RyuminPr6-Bold" w:cs="RyuminPr6-Bold" w:hint="eastAsia"/>
          <w:color w:val="000000" w:themeColor="text1"/>
          <w:kern w:val="0"/>
          <w:lang w:val="ja-JP"/>
        </w:rPr>
        <w:t xml:space="preserve">　ハ</w:t>
      </w:r>
    </w:p>
    <w:p w14:paraId="1201F40D" w14:textId="7589B897" w:rsidR="00E2188B" w:rsidRPr="00E2188B" w:rsidRDefault="00E2188B" w:rsidP="00E2188B">
      <w:pPr>
        <w:widowControl/>
        <w:autoSpaceDE w:val="0"/>
        <w:autoSpaceDN w:val="0"/>
        <w:textAlignment w:val="center"/>
        <w:rPr>
          <w:rFonts w:ascii="RyuminPr6-Bold" w:cs="RyuminPr6-Bold"/>
          <w:color w:val="000000" w:themeColor="text1"/>
          <w:kern w:val="0"/>
          <w:lang w:val="ja-JP"/>
        </w:rPr>
      </w:pPr>
      <w:r w:rsidRPr="00E2188B">
        <w:rPr>
          <w:rFonts w:ascii="ShinGoPr6-Regular" w:cs="ShinGoPr6-Regular" w:hint="eastAsia"/>
          <w:color w:val="000000" w:themeColor="text1"/>
          <w:kern w:val="0"/>
          <w:lang w:val="ja-JP"/>
        </w:rPr>
        <w:t>問５</w:t>
      </w:r>
      <w:r w:rsidRPr="00E2188B">
        <w:rPr>
          <w:rFonts w:ascii="RyuminPr6-Bold" w:cs="RyuminPr6-Bold" w:hint="eastAsia"/>
          <w:color w:val="000000" w:themeColor="text1"/>
          <w:kern w:val="0"/>
          <w:lang w:val="ja-JP"/>
        </w:rPr>
        <w:t xml:space="preserve">　３＝ニ　　５＝ニ</w:t>
      </w:r>
    </w:p>
    <w:p w14:paraId="7E560C66" w14:textId="77777777" w:rsidR="0068375E" w:rsidRDefault="00E2188B" w:rsidP="00E2188B">
      <w:pPr>
        <w:pStyle w:val="a3"/>
        <w:adjustRightInd/>
        <w:spacing w:line="480" w:lineRule="exact"/>
        <w:rPr>
          <w:rFonts w:ascii="RyuminPr6-Bold" w:eastAsia="ＭＳ 明朝" w:cs="RyuminPr6-Bold" w:hint="eastAsia"/>
          <w:color w:val="000000" w:themeColor="text1"/>
          <w:sz w:val="24"/>
          <w:szCs w:val="24"/>
        </w:rPr>
      </w:pPr>
      <w:r w:rsidRPr="00E2188B">
        <w:rPr>
          <w:rFonts w:ascii="ShinGoPr6-Regular" w:eastAsia="ＭＳ 明朝" w:cs="ShinGoPr6-Regular" w:hint="eastAsia"/>
          <w:color w:val="000000" w:themeColor="text1"/>
          <w:sz w:val="24"/>
          <w:szCs w:val="24"/>
        </w:rPr>
        <w:t>問６</w:t>
      </w:r>
      <w:r w:rsidRPr="00E2188B">
        <w:rPr>
          <w:rFonts w:ascii="RyuminPr6-Bold" w:eastAsia="ＭＳ 明朝" w:cs="RyuminPr6-Bold" w:hint="eastAsia"/>
          <w:color w:val="000000" w:themeColor="text1"/>
          <w:sz w:val="24"/>
          <w:szCs w:val="24"/>
        </w:rPr>
        <w:t xml:space="preserve">　イ</w:t>
      </w:r>
    </w:p>
    <w:p w14:paraId="660EA307" w14:textId="4626B1C5" w:rsidR="0019065B" w:rsidRPr="00E2188B" w:rsidRDefault="00E2188B" w:rsidP="00E2188B">
      <w:pPr>
        <w:pStyle w:val="a3"/>
        <w:adjustRightInd/>
        <w:spacing w:line="480" w:lineRule="exact"/>
        <w:rPr>
          <w:rFonts w:eastAsia="ＭＳ 明朝" w:cs="ＭＳ 明朝"/>
          <w:color w:val="000000" w:themeColor="text1"/>
          <w:sz w:val="24"/>
          <w:szCs w:val="24"/>
        </w:rPr>
      </w:pPr>
      <w:r w:rsidRPr="00E2188B">
        <w:rPr>
          <w:rFonts w:ascii="ShinGoPr6-Regular" w:eastAsia="ＭＳ 明朝" w:cs="ShinGoPr6-Regular" w:hint="eastAsia"/>
          <w:color w:val="000000" w:themeColor="text1"/>
          <w:sz w:val="24"/>
          <w:szCs w:val="24"/>
        </w:rPr>
        <w:t>問７</w:t>
      </w:r>
      <w:r w:rsidRPr="00E2188B">
        <w:rPr>
          <w:rFonts w:ascii="RyuminPr6-Bold" w:eastAsia="ＭＳ 明朝" w:cs="RyuminPr6-Bold" w:hint="eastAsia"/>
          <w:color w:val="000000" w:themeColor="text1"/>
          <w:sz w:val="24"/>
          <w:szCs w:val="24"/>
        </w:rPr>
        <w:t xml:space="preserve">　ニ</w:t>
      </w:r>
      <w:r w:rsidR="0019065B" w:rsidRPr="00E2188B">
        <w:rPr>
          <w:rFonts w:eastAsia="ＭＳ 明朝" w:cs="ＭＳ 明朝"/>
          <w:color w:val="000000" w:themeColor="text1"/>
          <w:sz w:val="24"/>
          <w:szCs w:val="24"/>
        </w:rPr>
        <w:br w:type="page"/>
      </w:r>
    </w:p>
    <w:p w14:paraId="1D996ABA" w14:textId="0C7E5850" w:rsidR="002255BB" w:rsidRPr="00E2188B" w:rsidRDefault="002255BB" w:rsidP="00E2188B">
      <w:pPr>
        <w:rPr>
          <w:rFonts w:cs="ＭＳ 明朝"/>
          <w:color w:val="000000" w:themeColor="text1"/>
          <w:lang w:val="ja-JP"/>
        </w:rPr>
      </w:pPr>
      <w:r w:rsidRPr="00E2188B">
        <w:rPr>
          <w:rFonts w:cs="ＭＳ 明朝" w:hint="eastAsia"/>
          <w:color w:val="000000" w:themeColor="text1"/>
          <w:lang w:val="ja-JP"/>
        </w:rPr>
        <w:lastRenderedPageBreak/>
        <w:t>【現代語訳】</w:t>
      </w:r>
    </w:p>
    <w:p w14:paraId="28B30023"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この入道殿の弟君で、その頃右大臣実雄と申し上げる（方が）、姫君をたくさん持っていらっしゃる（その）中でも、（容貌が）優れている（姫君）をかわいいものとして大切にお育てになる。今上天皇の女御代として出仕なさるはずで、そのままその機会に、文応元年に入内するはずと心づもりなさっていた。院からも（了解の）ご意向をいただきなさる。入道殿の孫の姫君も入内なさるはずだといううわさはあるが、そういうことがあるだろうか、いやあるまいと敢行なさる。とても強いお心なのであろう。</w:t>
      </w:r>
    </w:p>
    <w:p w14:paraId="7618F6E8" w14:textId="679494D1"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この姫君の兄君たちがたくさんいらっしゃる（その）中の一番上の兄君で、中納言公宗と申し上げる（方は）、どういう心がおありだったのだろうか、下でくすぶる煙（のよう）に（密かに妹君を）思い焦がれて悩んでいらっしゃるのは、お気の毒だった。それというのは、まったくあってはいけないことだと思い切ろうとしても、そうはいかない心の苦しさで、寝ても起きても、（葦の根の「ね」ではないが、）声（</w:t>
      </w:r>
      <w:r w:rsidRPr="00E2188B">
        <w:rPr>
          <w:rFonts w:ascii="RyuminPr6N-Reg" w:cs="RyuminPr6N-Reg"/>
          <w:color w:val="000000" w:themeColor="text1"/>
          <w:kern w:val="0"/>
          <w:lang w:val="ja-JP"/>
        </w:rPr>
        <w:t>=</w:t>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ね</w:t>
            </w:r>
          </w:rt>
          <w:rubyBase>
            <w:r w:rsidR="0068375E">
              <w:rPr>
                <w:rFonts w:ascii="RyuminPr6N-Reg" w:cs="RyuminPr6N-Reg" w:hint="eastAsia"/>
                <w:color w:val="000000" w:themeColor="text1"/>
                <w:kern w:val="0"/>
                <w:lang w:val="ja-JP"/>
              </w:rPr>
              <w:t>音</w:t>
            </w:r>
          </w:rubyBase>
        </w:ruby>
      </w:r>
      <w:r w:rsidRPr="00E2188B">
        <w:rPr>
          <w:rFonts w:ascii="RyuminPr6N-Reg" w:cs="RyuminPr6N-Reg" w:hint="eastAsia"/>
          <w:color w:val="000000" w:themeColor="text1"/>
          <w:kern w:val="0"/>
          <w:lang w:val="ja-JP"/>
        </w:rPr>
        <w:t>）を出して泣くことが多く、（妹君の入内の）ご支度が近づくにつけても、</w:t>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ぼうぜん</w:t>
            </w:r>
          </w:rt>
          <w:rubyBase>
            <w:r w:rsidR="0068375E">
              <w:rPr>
                <w:rFonts w:ascii="RyuminPr6N-Reg" w:cs="RyuminPr6N-Reg" w:hint="eastAsia"/>
                <w:color w:val="000000" w:themeColor="text1"/>
                <w:kern w:val="0"/>
                <w:lang w:val="ja-JP"/>
              </w:rPr>
              <w:t>茫然</w:t>
            </w:r>
          </w:rubyBase>
        </w:ruby>
      </w:r>
      <w:r w:rsidRPr="00E2188B">
        <w:rPr>
          <w:rFonts w:ascii="RyuminPr6N-Reg" w:cs="RyuminPr6N-Reg" w:hint="eastAsia"/>
          <w:color w:val="000000" w:themeColor="text1"/>
          <w:kern w:val="0"/>
          <w:lang w:val="ja-JP"/>
        </w:rPr>
        <w:t>自失の様子でぼんやり過ごすばかりでいらっしゃるので、（父の）大臣はまたどういうことだろうかと心配していらっしゃる。</w:t>
      </w:r>
    </w:p>
    <w:p w14:paraId="36C52B53" w14:textId="090B89F7" w:rsidR="00E2188B" w:rsidRPr="00E2188B" w:rsidRDefault="00E2188B" w:rsidP="00E2188B">
      <w:pPr>
        <w:widowControl/>
        <w:autoSpaceDE w:val="0"/>
        <w:autoSpaceDN w:val="0"/>
        <w:textAlignment w:val="center"/>
        <w:rPr>
          <w:rFonts w:ascii="RyuminPr6N-Reg" w:cs="RyuminPr6N-Reg"/>
          <w:color w:val="000000" w:themeColor="text1"/>
          <w:spacing w:val="-2"/>
          <w:kern w:val="0"/>
          <w:lang w:val="ja-JP"/>
        </w:rPr>
      </w:pPr>
      <w:r w:rsidRPr="00E2188B">
        <w:rPr>
          <w:rFonts w:ascii="RyuminPr6N-Reg" w:cs="RyuminPr6N-Reg" w:hint="eastAsia"/>
          <w:color w:val="000000" w:themeColor="text1"/>
          <w:kern w:val="0"/>
          <w:lang w:val="ja-JP"/>
        </w:rPr>
        <w:t xml:space="preserve">　初秋の風が吹き始め秋めいてきて、風情がある夕暮れに、大臣が（姫君のところへ）いらっしゃってご覧になると、姫君は、薄色の着物に女郎花（</w:t>
      </w:r>
      <w:r w:rsidR="0068375E">
        <w:rPr>
          <w:rFonts w:ascii="RyuminPr6N-Reg" w:cs="RyuminPr6N-Reg"/>
          <w:color w:val="000000" w:themeColor="text1"/>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kern w:val="0"/>
                <w:sz w:val="11"/>
                <w:lang w:val="ja-JP"/>
              </w:rPr>
              <w:t>かさ</w:t>
            </w:r>
          </w:rt>
          <w:rubyBase>
            <w:r w:rsidR="0068375E">
              <w:rPr>
                <w:rFonts w:ascii="RyuminPr6N-Reg" w:cs="RyuminPr6N-Reg" w:hint="eastAsia"/>
                <w:color w:val="000000" w:themeColor="text1"/>
                <w:kern w:val="0"/>
                <w:lang w:val="ja-JP"/>
              </w:rPr>
              <w:t>襲</w:t>
            </w:r>
          </w:rubyBase>
        </w:ruby>
      </w:r>
      <w:r w:rsidRPr="00E2188B">
        <w:rPr>
          <w:rFonts w:ascii="RyuminPr6N-Reg" w:cs="RyuminPr6N-Reg" w:hint="eastAsia"/>
          <w:color w:val="000000" w:themeColor="text1"/>
          <w:kern w:val="0"/>
          <w:lang w:val="ja-JP"/>
        </w:rPr>
        <w:t>ね）の着物を重ねて、几帳から少し外れて座っていらっしゃる姿や顔立ちが、いつもよりも言いようもなく上品で美しさがあふれ、かわいらしく見えなさる。御髪もとてもたっぷりとしていて、五重の扇とかいうものを広げたような様子で、少し赤っぽく見えなさるが、毛筋がこまやかで額から先端までまっすぐで美しい。普通の人（の妻）としては実に惜しいに違いない人柄でいらっしゃる。</w:t>
      </w:r>
    </w:p>
    <w:p w14:paraId="451BF189" w14:textId="5DD463C4" w:rsidR="00E2188B" w:rsidRPr="00E2188B" w:rsidRDefault="00E2188B" w:rsidP="00E2188B">
      <w:pPr>
        <w:widowControl/>
        <w:autoSpaceDE w:val="0"/>
        <w:autoSpaceDN w:val="0"/>
        <w:textAlignment w:val="center"/>
        <w:rPr>
          <w:rFonts w:ascii="RyuminPr6N-Reg" w:cs="RyuminPr6N-Reg"/>
          <w:color w:val="000000" w:themeColor="text1"/>
          <w:spacing w:val="-3"/>
          <w:kern w:val="0"/>
          <w:lang w:val="ja-JP"/>
        </w:rPr>
      </w:pPr>
      <w:r w:rsidRPr="00E2188B">
        <w:rPr>
          <w:rFonts w:ascii="RyuminPr6N-Reg" w:cs="RyuminPr6N-Reg" w:hint="eastAsia"/>
          <w:color w:val="000000" w:themeColor="text1"/>
          <w:kern w:val="0"/>
          <w:lang w:val="ja-JP"/>
        </w:rPr>
        <w:t xml:space="preserve">　（</w:t>
      </w:r>
      <w:r w:rsidRPr="00E2188B">
        <w:rPr>
          <w:rFonts w:ascii="RyuminPr6N-Reg" w:cs="RyuminPr6N-Reg" w:hint="eastAsia"/>
          <w:color w:val="000000" w:themeColor="text1"/>
          <w:spacing w:val="-3"/>
          <w:kern w:val="0"/>
          <w:lang w:val="ja-JP"/>
        </w:rPr>
        <w:t>大臣は）几帳を（脇に）押しやって、わざとらしくなく（</w:t>
      </w:r>
      <w:r w:rsidR="0068375E">
        <w:rPr>
          <w:rFonts w:ascii="RyuminPr6N-Reg" w:cs="RyuminPr6N-Reg"/>
          <w:color w:val="000000" w:themeColor="text1"/>
          <w:spacing w:val="-3"/>
          <w:kern w:val="0"/>
          <w:lang w:val="ja-JP"/>
        </w:rPr>
        <w:ruby>
          <w:rubyPr>
            <w:rubyAlign w:val="distributeSpace"/>
            <w:hps w:val="11"/>
            <w:hpsRaise w:val="22"/>
            <w:hpsBaseText w:val="24"/>
            <w:lid w:val="ja-JP"/>
          </w:rubyPr>
          <w:rt>
            <w:r w:rsidR="0068375E" w:rsidRPr="0068375E">
              <w:rPr>
                <w:rFonts w:ascii="ＭＳ 明朝" w:hAnsi="ＭＳ 明朝" w:cs="RyuminPr6N-Reg" w:hint="eastAsia"/>
                <w:color w:val="000000" w:themeColor="text1"/>
                <w:spacing w:val="-3"/>
                <w:kern w:val="0"/>
                <w:sz w:val="11"/>
                <w:lang w:val="ja-JP"/>
              </w:rPr>
              <w:t>しゃく</w:t>
            </w:r>
          </w:rt>
          <w:rubyBase>
            <w:r w:rsidR="0068375E">
              <w:rPr>
                <w:rFonts w:ascii="RyuminPr6N-Reg" w:cs="RyuminPr6N-Reg" w:hint="eastAsia"/>
                <w:color w:val="000000" w:themeColor="text1"/>
                <w:spacing w:val="-3"/>
                <w:kern w:val="0"/>
                <w:lang w:val="ja-JP"/>
              </w:rPr>
              <w:t>笏</w:t>
            </w:r>
          </w:rubyBase>
        </w:ruby>
      </w:r>
      <w:r w:rsidRPr="00E2188B">
        <w:rPr>
          <w:rFonts w:ascii="RyuminPr6N-Reg" w:cs="RyuminPr6N-Reg" w:hint="eastAsia"/>
          <w:color w:val="000000" w:themeColor="text1"/>
          <w:spacing w:val="-3"/>
          <w:kern w:val="0"/>
          <w:lang w:val="ja-JP"/>
        </w:rPr>
        <w:t>で）拍子をとって、（姫君に）琴を弾かせ申し上げなさる。ちょうどそのとき中納言が参上なさった。（大臣が）「こちらへ（いらっしゃい）」とおっしゃるので、（中納言は）</w:t>
      </w:r>
      <w:r w:rsidRPr="00E2188B">
        <w:rPr>
          <w:rFonts w:ascii="RyuminPr6N-Reg" w:cs="RyuminPr6N-Reg" w:hint="eastAsia"/>
          <w:color w:val="000000" w:themeColor="text1"/>
          <w:spacing w:val="-3"/>
          <w:kern w:val="0"/>
          <w:lang w:val="ja-JP"/>
        </w:rPr>
        <w:lastRenderedPageBreak/>
        <w:t>恐縮して、御簾の中に控えなさる姿や顔立ちは、この君もまたすばらしく、あくまでも落ち着いて物静か（なの）で心の中を知りたく（思うほどで）、何となく自然と気を遣ってしまうようで、端麗で優雅で、澄んだ様子で、上品で美しい。（中納言は）より一層心を静めて、</w:t>
      </w:r>
      <w:r w:rsidRPr="00E2188B">
        <w:rPr>
          <w:rFonts w:ascii="RyuminPr6N-Reg" w:cs="RyuminPr6N-Reg" w:hint="eastAsia"/>
          <w:color w:val="000000" w:themeColor="text1"/>
          <w:spacing w:val="-3"/>
          <w:kern w:val="0"/>
          <w:u w:val="thick"/>
          <w:lang w:val="ja-JP"/>
        </w:rPr>
        <w:t>心の動揺を抑えて、気持ちが外に表れないように用心された</w:t>
      </w:r>
      <w:r w:rsidRPr="00E2188B">
        <w:rPr>
          <w:rFonts w:ascii="RyuminPr6N-Reg" w:cs="RyuminPr6N-Reg" w:hint="eastAsia"/>
          <w:color w:val="000000" w:themeColor="text1"/>
          <w:spacing w:val="-3"/>
          <w:kern w:val="0"/>
          <w:lang w:val="ja-JP"/>
        </w:rPr>
        <w:t>。</w:t>
      </w:r>
    </w:p>
    <w:p w14:paraId="5C0DDB33" w14:textId="77777777" w:rsidR="00E2188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w:t>
      </w:r>
      <w:r w:rsidRPr="00E2188B">
        <w:rPr>
          <w:rFonts w:ascii="RyuminPr6N-Reg" w:cs="RyuminPr6N-Reg" w:hint="eastAsia"/>
          <w:color w:val="000000" w:themeColor="text1"/>
          <w:spacing w:val="-6"/>
          <w:kern w:val="0"/>
          <w:lang w:val="ja-JP"/>
        </w:rPr>
        <w:t>（中納言が）少し笛を吹いて（音を）鳴らしなさると、（その音は）雲の方まで澄んで上っていき、とても趣がある。（姫君の）琴の音はほのかでかわいらしく、合奏なさるとき、（中納言はその音色を）かえって聞き取ることができず、涙がにじんでしまいそうになるが、何事もないように振る舞っていらっしゃる。撫子にかかる露そのままにきらきら輝く小袿に、御髪がこぼれかかり、少し前かがみになっていらっしゃるのを横から見た（姫君の）お姿は、本当に光を放つとはこういうこと（をいうのだろう）か、と思わずご覧になる。</w:t>
      </w:r>
      <w:r w:rsidRPr="00E2188B">
        <w:rPr>
          <w:rFonts w:ascii="RyuminPr6N-Reg" w:cs="RyuminPr6N-Reg" w:hint="eastAsia"/>
          <w:color w:val="000000" w:themeColor="text1"/>
          <w:spacing w:val="-6"/>
          <w:kern w:val="0"/>
          <w:u w:val="thick"/>
          <w:lang w:val="ja-JP"/>
        </w:rPr>
        <w:t>世間並みの娘でさえ、親はよい方だ</w:t>
      </w:r>
      <w:r w:rsidRPr="00E2188B">
        <w:rPr>
          <w:rFonts w:ascii="RyuminPr6N-Reg" w:cs="RyuminPr6N-Reg" w:hint="eastAsia"/>
          <w:color w:val="000000" w:themeColor="text1"/>
          <w:spacing w:val="-5"/>
          <w:kern w:val="0"/>
          <w:u w:val="thick"/>
          <w:lang w:val="ja-JP"/>
        </w:rPr>
        <w:t>と思いがちである</w:t>
      </w:r>
      <w:r w:rsidRPr="00E2188B">
        <w:rPr>
          <w:rFonts w:ascii="RyuminPr6N-Reg" w:cs="RyuminPr6N-Reg" w:hint="eastAsia"/>
          <w:color w:val="000000" w:themeColor="text1"/>
          <w:spacing w:val="-5"/>
          <w:kern w:val="0"/>
          <w:lang w:val="ja-JP"/>
        </w:rPr>
        <w:t>。ましてこのように類のない（美しい）お姿であるようなので、（大</w:t>
      </w:r>
      <w:r w:rsidRPr="00E2188B">
        <w:rPr>
          <w:rFonts w:ascii="RyuminPr6N-Reg" w:cs="RyuminPr6N-Reg" w:hint="eastAsia"/>
          <w:color w:val="000000" w:themeColor="text1"/>
          <w:spacing w:val="-6"/>
          <w:kern w:val="0"/>
          <w:lang w:val="ja-JP"/>
        </w:rPr>
        <w:t>臣は）世に例をみない親心の闇にお迷いになるのも、当然のことなのであろ</w:t>
      </w:r>
      <w:r w:rsidRPr="00E2188B">
        <w:rPr>
          <w:rFonts w:ascii="RyuminPr6N-Reg" w:cs="RyuminPr6N-Reg" w:hint="eastAsia"/>
          <w:color w:val="000000" w:themeColor="text1"/>
          <w:spacing w:val="-5"/>
          <w:kern w:val="0"/>
          <w:lang w:val="ja-JP"/>
        </w:rPr>
        <w:t>う</w:t>
      </w:r>
      <w:r w:rsidRPr="00E2188B">
        <w:rPr>
          <w:rFonts w:ascii="RyuminPr6N-Reg" w:cs="RyuminPr6N-Reg" w:hint="eastAsia"/>
          <w:color w:val="000000" w:themeColor="text1"/>
          <w:spacing w:val="-9"/>
          <w:kern w:val="0"/>
          <w:lang w:val="ja-JP"/>
        </w:rPr>
        <w:t>。</w:t>
      </w:r>
    </w:p>
    <w:p w14:paraId="0A4FC238" w14:textId="1A9F29D7" w:rsidR="00205BBB" w:rsidRPr="00E2188B" w:rsidRDefault="00E2188B" w:rsidP="00E2188B">
      <w:pPr>
        <w:widowControl/>
        <w:autoSpaceDE w:val="0"/>
        <w:autoSpaceDN w:val="0"/>
        <w:textAlignment w:val="center"/>
        <w:rPr>
          <w:rFonts w:ascii="RyuminPr6N-Reg" w:cs="RyuminPr6N-Reg"/>
          <w:color w:val="000000" w:themeColor="text1"/>
          <w:kern w:val="0"/>
          <w:lang w:val="ja-JP"/>
        </w:rPr>
      </w:pPr>
      <w:r w:rsidRPr="00E2188B">
        <w:rPr>
          <w:rFonts w:ascii="RyuminPr6N-Reg" w:cs="RyuminPr6N-Reg" w:hint="eastAsia"/>
          <w:color w:val="000000" w:themeColor="text1"/>
          <w:kern w:val="0"/>
          <w:lang w:val="ja-JP"/>
        </w:rPr>
        <w:t xml:space="preserve">　</w:t>
      </w:r>
      <w:r w:rsidRPr="00E2188B">
        <w:rPr>
          <w:rFonts w:ascii="RyuminPr6N-Reg" w:cs="RyuminPr6N-Reg" w:hint="eastAsia"/>
          <w:color w:val="000000" w:themeColor="text1"/>
          <w:spacing w:val="-8"/>
          <w:kern w:val="0"/>
          <w:lang w:val="ja-JP"/>
        </w:rPr>
        <w:t>旧暦十月二十二日（姫君が）入内なさる儀式は、これもとても素晴らしい。出車は十両で、一の車の左（側に乗るの）は大宮殿で、二位中将基輔の娘だとうわさに聞いた。二の車の左（側に乗るの）は春日で、三位中将実平の娘（である）。右（側）は新大納言で、この新大納言は為家の娘とかいうことだと聞こえてきた。それよりも下（の人たちを列挙するの）は、まして繁雑なので面倒である。雑用係の女官は、青柳・梅が枝・高砂・貫川といったが、この貫川を、帝がこっそり寵愛なさって、姫宮お一人がお生まれになった。その姫宮は、後に近衛関白家基の正妻におなりになった。どんなことよりも、女御のお姿顔立ちが美しくていらっしゃるので、帝も心惹かれなさった。女御は十六歳におなりである。帝は十二歳というお歳だが、とても大人びて成長していらっしゃったので、感じのよい（お似合いの）お二人であった。あの（女御を慕っている中納言の）密かなお気持ちも、（妹が寵愛されて）とても嬉しいものの、心は別で、胸の中に苦しさが募るので、（妹への恋心を）抑え切れそうにないお心が、</w:t>
      </w:r>
      <w:r w:rsidRPr="00E2188B">
        <w:rPr>
          <w:rFonts w:ascii="RyuminPr6N-Reg" w:cs="RyuminPr6N-Reg" w:hint="eastAsia"/>
          <w:color w:val="000000" w:themeColor="text1"/>
          <w:spacing w:val="-8"/>
          <w:kern w:val="0"/>
          <w:lang w:val="ja-JP"/>
        </w:rPr>
        <w:lastRenderedPageBreak/>
        <w:t>結局どうなってしまわれるのだろうと、お気の毒だ。ほどなくして立后の儀式があったので、大臣は満足にお思いになることこの上なかった。</w:t>
      </w:r>
      <w:bookmarkStart w:id="0" w:name="_GoBack"/>
      <w:bookmarkEnd w:id="0"/>
    </w:p>
    <w:sectPr w:rsidR="00205BBB" w:rsidRPr="00E2188B"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53F16" w14:textId="77777777" w:rsidR="00E2188B" w:rsidRDefault="00E2188B" w:rsidP="001359F1">
      <w:pPr>
        <w:spacing w:line="240" w:lineRule="auto"/>
        <w:rPr>
          <w:rFonts w:cs="Times New Roman"/>
        </w:rPr>
      </w:pPr>
      <w:r>
        <w:rPr>
          <w:rFonts w:cs="Times New Roman"/>
        </w:rPr>
        <w:separator/>
      </w:r>
    </w:p>
  </w:endnote>
  <w:endnote w:type="continuationSeparator" w:id="0">
    <w:p w14:paraId="174ACD93" w14:textId="77777777" w:rsidR="00E2188B" w:rsidRDefault="00E2188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panose1 w:val="020B0300000000000000"/>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D5051" w14:textId="77777777" w:rsidR="00E2188B" w:rsidRDefault="00E2188B" w:rsidP="001359F1">
      <w:pPr>
        <w:spacing w:line="240" w:lineRule="auto"/>
        <w:rPr>
          <w:rFonts w:cs="Times New Roman"/>
        </w:rPr>
      </w:pPr>
      <w:r>
        <w:rPr>
          <w:rFonts w:cs="Times New Roman"/>
        </w:rPr>
        <w:separator/>
      </w:r>
    </w:p>
  </w:footnote>
  <w:footnote w:type="continuationSeparator" w:id="0">
    <w:p w14:paraId="4334B940" w14:textId="77777777" w:rsidR="00E2188B" w:rsidRDefault="00E2188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261D1"/>
    <w:rsid w:val="00033350"/>
    <w:rsid w:val="00044A32"/>
    <w:rsid w:val="00056DBE"/>
    <w:rsid w:val="00063994"/>
    <w:rsid w:val="000718C1"/>
    <w:rsid w:val="0007354C"/>
    <w:rsid w:val="000741C6"/>
    <w:rsid w:val="00074A0B"/>
    <w:rsid w:val="000822ED"/>
    <w:rsid w:val="00094231"/>
    <w:rsid w:val="000B3F99"/>
    <w:rsid w:val="000C6274"/>
    <w:rsid w:val="000E2A64"/>
    <w:rsid w:val="000F67AE"/>
    <w:rsid w:val="001038F2"/>
    <w:rsid w:val="00121A25"/>
    <w:rsid w:val="001359F1"/>
    <w:rsid w:val="001379D2"/>
    <w:rsid w:val="001461E6"/>
    <w:rsid w:val="00153D59"/>
    <w:rsid w:val="001654DC"/>
    <w:rsid w:val="00176007"/>
    <w:rsid w:val="00176FA8"/>
    <w:rsid w:val="0017778F"/>
    <w:rsid w:val="0019065B"/>
    <w:rsid w:val="001B1B29"/>
    <w:rsid w:val="001D10F1"/>
    <w:rsid w:val="001D558C"/>
    <w:rsid w:val="001E4F18"/>
    <w:rsid w:val="001F1661"/>
    <w:rsid w:val="001F72F1"/>
    <w:rsid w:val="00205BBB"/>
    <w:rsid w:val="002132EA"/>
    <w:rsid w:val="00220DCB"/>
    <w:rsid w:val="002255BB"/>
    <w:rsid w:val="00230AC0"/>
    <w:rsid w:val="00232958"/>
    <w:rsid w:val="00247EA4"/>
    <w:rsid w:val="00260E52"/>
    <w:rsid w:val="00283A9B"/>
    <w:rsid w:val="00295A0C"/>
    <w:rsid w:val="002A2B54"/>
    <w:rsid w:val="002B031B"/>
    <w:rsid w:val="002C2443"/>
    <w:rsid w:val="002F2B9E"/>
    <w:rsid w:val="002F737D"/>
    <w:rsid w:val="00304B3E"/>
    <w:rsid w:val="00312255"/>
    <w:rsid w:val="00320A53"/>
    <w:rsid w:val="00321214"/>
    <w:rsid w:val="00343AC4"/>
    <w:rsid w:val="00353416"/>
    <w:rsid w:val="0039474B"/>
    <w:rsid w:val="003A6BEA"/>
    <w:rsid w:val="003C0354"/>
    <w:rsid w:val="003C5510"/>
    <w:rsid w:val="003D0B17"/>
    <w:rsid w:val="003D2215"/>
    <w:rsid w:val="003D5869"/>
    <w:rsid w:val="003F422D"/>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776B1"/>
    <w:rsid w:val="00682A65"/>
    <w:rsid w:val="0068375E"/>
    <w:rsid w:val="006842F5"/>
    <w:rsid w:val="00691D03"/>
    <w:rsid w:val="00694111"/>
    <w:rsid w:val="006A5E1B"/>
    <w:rsid w:val="006B73C8"/>
    <w:rsid w:val="006C0CA9"/>
    <w:rsid w:val="007004E3"/>
    <w:rsid w:val="00701D35"/>
    <w:rsid w:val="0070569B"/>
    <w:rsid w:val="007109A4"/>
    <w:rsid w:val="00711D72"/>
    <w:rsid w:val="00731903"/>
    <w:rsid w:val="00735DF3"/>
    <w:rsid w:val="00782B02"/>
    <w:rsid w:val="007957D3"/>
    <w:rsid w:val="00795BAF"/>
    <w:rsid w:val="007972F2"/>
    <w:rsid w:val="007E676C"/>
    <w:rsid w:val="00833035"/>
    <w:rsid w:val="008732D9"/>
    <w:rsid w:val="00882147"/>
    <w:rsid w:val="008855EC"/>
    <w:rsid w:val="008C039E"/>
    <w:rsid w:val="008D2113"/>
    <w:rsid w:val="008F0697"/>
    <w:rsid w:val="008F3231"/>
    <w:rsid w:val="00901B5D"/>
    <w:rsid w:val="00902770"/>
    <w:rsid w:val="00935537"/>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B6761"/>
    <w:rsid w:val="00DC52F3"/>
    <w:rsid w:val="00DE3859"/>
    <w:rsid w:val="00DE6453"/>
    <w:rsid w:val="00E2188B"/>
    <w:rsid w:val="00E361A5"/>
    <w:rsid w:val="00E702FD"/>
    <w:rsid w:val="00E73230"/>
    <w:rsid w:val="00E86C33"/>
    <w:rsid w:val="00EC57D7"/>
    <w:rsid w:val="00EC6BE5"/>
    <w:rsid w:val="00ED46C3"/>
    <w:rsid w:val="00F00E37"/>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844</Words>
  <Characters>4817</Characters>
  <Application>Microsoft Macintosh Word</Application>
  <DocSecurity>0</DocSecurity>
  <Lines>40</Lines>
  <Paragraphs>11</Paragraphs>
  <ScaleCrop>false</ScaleCrop>
  <Company>株式会社　京都書房</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2018-07-02T01:23:00Z</cp:lastPrinted>
  <dcterms:created xsi:type="dcterms:W3CDTF">2021-06-11T02:11:00Z</dcterms:created>
  <dcterms:modified xsi:type="dcterms:W3CDTF">2021-06-11T02:23:00Z</dcterms:modified>
</cp:coreProperties>
</file>