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434D4" w14:textId="11445E62" w:rsidR="002A2B54" w:rsidRPr="002A2B54" w:rsidRDefault="0007354C" w:rsidP="00AC5FF8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eastAsianLayout w:id="1712032000" w:vert="1" w:vertCompress="1"/>
        </w:rPr>
        <w:t>１</w:t>
      </w:r>
      <w:r w:rsidR="00247EA4" w:rsidRPr="002A2B54">
        <w:rPr>
          <w:rFonts w:ascii="ＭＳ 明朝" w:hAnsi="ＭＳ 明朝" w:cs="ＭＳ 明朝" w:hint="eastAsia"/>
        </w:rPr>
        <w:t xml:space="preserve">　</w:t>
      </w:r>
      <w:r w:rsidR="002A2B54" w:rsidRPr="002A2B54">
        <w:rPr>
          <w:rFonts w:ascii="ＭＳ 明朝" w:hAnsi="ＭＳ 明朝" w:cs="ＭＳ 明朝" w:hint="eastAsia"/>
        </w:rPr>
        <w:t>「</w:t>
      </w:r>
      <w:r w:rsidR="006842F5">
        <w:rPr>
          <w:rFonts w:ascii="ＭＳ 明朝" w:hAnsi="ＭＳ 明朝" w:cs="ＭＳ 明朝" w:hint="eastAsia"/>
        </w:rPr>
        <w:t>枕草子</w:t>
      </w:r>
      <w:r w:rsidR="002A2B54" w:rsidRPr="002A2B54">
        <w:rPr>
          <w:rFonts w:ascii="ＭＳ 明朝" w:hAnsi="ＭＳ 明朝" w:cs="ＭＳ 明朝" w:hint="eastAsia"/>
        </w:rPr>
        <w:t>」</w:t>
      </w:r>
      <w:r w:rsidR="006842F5">
        <w:rPr>
          <w:rFonts w:ascii="ＭＳ 明朝" w:hAnsi="ＭＳ 明朝" w:cs="ＭＳ 明朝" w:hint="eastAsia"/>
        </w:rPr>
        <w:t>清少納言</w:t>
      </w:r>
      <w:r w:rsidR="002A2B54" w:rsidRPr="002A2B54">
        <w:rPr>
          <w:rFonts w:ascii="ＭＳ 明朝" w:hAnsi="ＭＳ 明朝" w:cs="ＭＳ 明朝"/>
        </w:rPr>
        <w:t xml:space="preserve"> </w:t>
      </w:r>
      <w:r w:rsidR="002A2B54" w:rsidRPr="00F26EC7">
        <w:rPr>
          <w:rFonts w:ascii="ＭＳ 明朝" w:hAnsi="ＭＳ 明朝" w:cs="ＭＳ 明朝" w:hint="eastAsia"/>
          <w:w w:val="200"/>
          <w:lang w:val="ja-JP"/>
        </w:rPr>
        <w:t>─</w:t>
      </w:r>
      <w:r w:rsidR="002A2B54" w:rsidRPr="002A2B54">
        <w:rPr>
          <w:rFonts w:ascii="ＭＳ 明朝" w:hAnsi="ＭＳ 明朝" w:cs="ＭＳ 明朝" w:hint="eastAsia"/>
          <w:lang w:val="ja-JP"/>
        </w:rPr>
        <w:t>中古の</w:t>
      </w:r>
      <w:r w:rsidR="006842F5">
        <w:rPr>
          <w:rFonts w:ascii="ＭＳ 明朝" w:hAnsi="ＭＳ 明朝" w:cs="ＭＳ 明朝" w:hint="eastAsia"/>
          <w:lang w:val="ja-JP"/>
        </w:rPr>
        <w:t>随筆</w:t>
      </w:r>
    </w:p>
    <w:p w14:paraId="1889E93E" w14:textId="68622BD7" w:rsidR="002A2B54" w:rsidRPr="002A2B54" w:rsidRDefault="006842F5" w:rsidP="00AC5FF8">
      <w:pPr>
        <w:ind w:left="240" w:hangingChars="100" w:hanging="240"/>
        <w:jc w:val="right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/>
          <w:lang w:val="ja-JP"/>
          <w:eastAsianLayout w:id="1726145793" w:vert="1" w:vertCompress="1"/>
        </w:rPr>
        <w:t>19</w:t>
      </w:r>
      <w:r w:rsidR="002A2B54" w:rsidRPr="002A2B54">
        <w:rPr>
          <w:rFonts w:ascii="ＭＳ 明朝" w:hAnsi="ＭＳ 明朝" w:cs="ＭＳ 明朝" w:hint="eastAsia"/>
          <w:lang w:val="ja-JP"/>
        </w:rPr>
        <w:t xml:space="preserve">年度　</w:t>
      </w:r>
      <w:r>
        <w:rPr>
          <w:rFonts w:ascii="ＭＳ 明朝" w:hAnsi="ＭＳ 明朝" w:cs="ＭＳ 明朝" w:hint="eastAsia"/>
          <w:lang w:val="ja-JP"/>
        </w:rPr>
        <w:t>白百合女子</w:t>
      </w:r>
      <w:r w:rsidR="002A2B54" w:rsidRPr="002A2B54">
        <w:rPr>
          <w:rFonts w:ascii="ＭＳ 明朝" w:hAnsi="ＭＳ 明朝" w:cs="ＭＳ 明朝" w:hint="eastAsia"/>
          <w:lang w:val="ja-JP"/>
        </w:rPr>
        <w:t>大学</w:t>
      </w:r>
    </w:p>
    <w:p w14:paraId="718FB1B8" w14:textId="49E991A2" w:rsidR="002A2B54" w:rsidRPr="002A2B54" w:rsidRDefault="002A2B54" w:rsidP="00AC5FF8">
      <w:pPr>
        <w:ind w:left="240" w:hangingChars="100" w:hanging="240"/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>★　次の文章を読んで</w:t>
      </w:r>
      <w:r w:rsidR="00721F08">
        <w:rPr>
          <w:rFonts w:ascii="ＭＳ 明朝" w:hAnsi="ＭＳ 明朝" w:cs="ＭＳ 明朝" w:hint="eastAsia"/>
          <w:lang w:val="ja-JP"/>
        </w:rPr>
        <w:t>、</w:t>
      </w:r>
      <w:r w:rsidRPr="002A2B54">
        <w:rPr>
          <w:rFonts w:ascii="ＭＳ 明朝" w:hAnsi="ＭＳ 明朝" w:cs="ＭＳ 明朝" w:hint="eastAsia"/>
          <w:lang w:val="ja-JP"/>
        </w:rPr>
        <w:t>後の問</w:t>
      </w:r>
      <w:r w:rsidR="00721F08">
        <w:rPr>
          <w:rFonts w:ascii="ＭＳ 明朝" w:hAnsi="ＭＳ 明朝" w:cs="ＭＳ 明朝" w:hint="eastAsia"/>
          <w:lang w:val="ja-JP"/>
        </w:rPr>
        <w:t>い</w:t>
      </w:r>
      <w:r w:rsidRPr="002A2B54">
        <w:rPr>
          <w:rFonts w:ascii="ＭＳ 明朝" w:hAnsi="ＭＳ 明朝" w:cs="ＭＳ 明朝" w:hint="eastAsia"/>
          <w:lang w:val="ja-JP"/>
        </w:rPr>
        <w:t>に答えよ。</w:t>
      </w:r>
    </w:p>
    <w:p w14:paraId="2F99DAD0" w14:textId="77777777" w:rsidR="002A2B54" w:rsidRPr="002A2B54" w:rsidRDefault="002A2B54" w:rsidP="00AC5FF8">
      <w:pPr>
        <w:ind w:left="240" w:hangingChars="100" w:hanging="240"/>
        <w:rPr>
          <w:rFonts w:ascii="ＭＳ 明朝" w:hAnsi="ＭＳ 明朝" w:cs="ＭＳ 明朝"/>
          <w:lang w:val="ja-JP"/>
        </w:rPr>
      </w:pPr>
    </w:p>
    <w:p w14:paraId="736EE5D3" w14:textId="11DFBFE1" w:rsidR="006842F5" w:rsidRPr="006842F5" w:rsidRDefault="006842F5" w:rsidP="006842F5">
      <w:pPr>
        <w:pStyle w:val="a3"/>
        <w:adjustRightInd/>
        <w:spacing w:line="480" w:lineRule="exact"/>
        <w:rPr>
          <w:rFonts w:ascii="RyuminPr6N-Reg" w:eastAsia="ＭＳ 明朝" w:cs="RyuminPr6N-Reg"/>
          <w:color w:val="000000" w:themeColor="text1"/>
          <w:sz w:val="24"/>
          <w:szCs w:val="24"/>
          <w:u w:color="000000"/>
        </w:rPr>
      </w:pP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 xml:space="preserve">　</w:t>
      </w:r>
      <w:r w:rsidR="00F40304">
        <w:rPr>
          <w:rFonts w:ascii="RyuminPr6N-Reg" w:eastAsia="ＭＳ 明朝" w:cs="RyuminPr6N-Reg"/>
          <w:color w:val="000000" w:themeColor="text1"/>
          <w:sz w:val="24"/>
          <w:szCs w:val="24"/>
          <w:u w:color="000000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eastAsia="ＭＳ 明朝" w:hAnsi="ＭＳ 明朝" w:cs="RyuminPr6N-Reg" w:hint="eastAsia"/>
                <w:color w:val="000000" w:themeColor="text1"/>
                <w:sz w:val="16"/>
                <w:szCs w:val="24"/>
                <w:u w:color="000000"/>
              </w:rPr>
              <w:t>＊</w:t>
            </w:r>
          </w:rt>
          <w:rubyBase>
            <w:r w:rsidR="00F40304">
              <w:rPr>
                <w:rFonts w:ascii="RyuminPr6N-Reg" w:eastAsia="ＭＳ 明朝" w:cs="RyuminPr6N-Reg" w:hint="eastAsia"/>
                <w:color w:val="000000" w:themeColor="text1"/>
                <w:sz w:val="24"/>
                <w:szCs w:val="24"/>
                <w:u w:color="000000"/>
              </w:rPr>
              <w:t>は</w:t>
            </w:r>
          </w:rubyBase>
        </w:ruby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し舟とつけて、いみじう小さき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val="double" w:color="000000"/>
        </w:rPr>
        <w:t>に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乗りて漕ぎありく。</w:t>
      </w:r>
      <w:r w:rsidRPr="00F40304">
        <w:rPr>
          <w:rFonts w:ascii="RyuminPr6N-Reg" w:eastAsia="ＭＳ 明朝" w:cs="RyuminPr6N-Reg" w:hint="eastAsia"/>
          <w:color w:val="000000" w:themeColor="text1"/>
          <w:position w:val="17"/>
          <w:sz w:val="16"/>
          <w:szCs w:val="16"/>
          <w:u w:color="000000"/>
        </w:rPr>
        <w:t>Ａ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val="thick" w:color="000000"/>
        </w:rPr>
        <w:t>つとめて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など、いとあはれなり。</w:t>
      </w:r>
      <w:r w:rsidRPr="00F40304">
        <w:rPr>
          <w:rFonts w:ascii="RyuminPr6N-Reg" w:eastAsia="ＭＳ 明朝" w:cs="RyuminPr6N-Reg" w:hint="eastAsia"/>
          <w:color w:val="000000" w:themeColor="text1"/>
          <w:position w:val="17"/>
          <w:sz w:val="16"/>
          <w:szCs w:val="16"/>
          <w:u w:color="000000"/>
        </w:rPr>
        <w:t>Ｂ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val="thick" w:color="000000"/>
        </w:rPr>
        <w:t>あとの白波は、まことにこそ消えもていけ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。よろしき人は、なほ乗りてあり</w:t>
      </w:r>
      <w:r w:rsidR="00F40304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く</w:t>
      </w:r>
      <w:r w:rsidR="008C1FCA" w:rsidRPr="008C1FCA">
        <w:rPr>
          <w:rFonts w:asciiTheme="minorEastAsia" w:eastAsiaTheme="minorEastAsia" w:hAnsiTheme="minorEastAsia" w:cs="RyuminPr6N-Reg" w:hint="eastAsia"/>
          <w:color w:val="000000" w:themeColor="text1"/>
          <w:position w:val="17"/>
          <w:sz w:val="16"/>
          <w:szCs w:val="16"/>
          <w:u w:color="000000"/>
        </w:rPr>
        <w:t>①</w:t>
      </w:r>
      <w:r w:rsidR="00F40304" w:rsidRPr="008C1FCA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  <w:bdr w:val="single" w:sz="4" w:space="0" w:color="auto"/>
        </w:rPr>
        <w:t>まじき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事とこそ</w:t>
      </w:r>
      <w:r w:rsidR="00F40304" w:rsidRPr="008C1FCA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  <w:bdr w:val="single" w:sz="4" w:space="0" w:color="auto"/>
        </w:rPr>
        <w:t xml:space="preserve">　　Ｃ　　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。</w:t>
      </w:r>
      <w:r w:rsidR="00F40304">
        <w:rPr>
          <w:rFonts w:ascii="RyuminPr6N-Reg" w:eastAsia="ＭＳ 明朝" w:cs="RyuminPr6N-Reg"/>
          <w:color w:val="000000" w:themeColor="text1"/>
          <w:sz w:val="24"/>
          <w:szCs w:val="24"/>
          <w:u w:color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eastAsia="ＭＳ 明朝" w:hAnsi="ＭＳ 明朝" w:cs="RyuminPr6N-Reg" w:hint="eastAsia"/>
                <w:color w:val="000000" w:themeColor="text1"/>
                <w:sz w:val="11"/>
                <w:szCs w:val="24"/>
                <w:u w:color="000000"/>
              </w:rPr>
              <w:t>かちぢ</w:t>
            </w:r>
          </w:rt>
          <w:rubyBase>
            <w:r w:rsidR="00F40304">
              <w:rPr>
                <w:rFonts w:ascii="RyuminPr6N-Reg" w:eastAsia="ＭＳ 明朝" w:cs="RyuminPr6N-Reg" w:hint="eastAsia"/>
                <w:color w:val="000000" w:themeColor="text1"/>
                <w:sz w:val="24"/>
                <w:szCs w:val="24"/>
                <w:u w:color="000000"/>
              </w:rPr>
              <w:t>徒歩路</w:t>
            </w:r>
          </w:rubyBase>
        </w:ruby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もまたおそろしかなれど、それはいかにもいかにも地につきたれば、いと</w:t>
      </w:r>
      <w:r w:rsidR="00F40304" w:rsidRPr="008C1FCA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  <w:bdr w:val="single" w:sz="4" w:space="0" w:color="auto"/>
        </w:rPr>
        <w:t xml:space="preserve">　　Ｄ　　</w:t>
      </w:r>
      <w:r w:rsidRPr="006842F5">
        <w:rPr>
          <w:rFonts w:ascii="RyuminPr6N-Reg" w:eastAsia="ＭＳ 明朝" w:cs="RyuminPr6N-Reg" w:hint="eastAsia"/>
          <w:color w:val="000000" w:themeColor="text1"/>
          <w:sz w:val="24"/>
          <w:szCs w:val="24"/>
          <w:u w:color="000000"/>
        </w:rPr>
        <w:t>。</w:t>
      </w:r>
    </w:p>
    <w:p w14:paraId="43091C85" w14:textId="0843E4B9" w:rsidR="002A2B54" w:rsidRPr="006842F5" w:rsidRDefault="00B513C8" w:rsidP="006842F5">
      <w:pPr>
        <w:rPr>
          <w:rFonts w:ascii="ＭＳ 明朝" w:hAnsi="ＭＳ 明朝" w:cs="ＭＳ 明朝"/>
          <w:color w:val="000000" w:themeColor="text1"/>
        </w:rPr>
      </w:pPr>
      <w:r>
        <w:rPr>
          <w:rFonts w:ascii="ＭＳ 明朝" w:hAnsi="ＭＳ 明朝" w:cs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C5A40" wp14:editId="45E6AB3C">
                <wp:simplePos x="0" y="0"/>
                <wp:positionH relativeFrom="column">
                  <wp:posOffset>-2264410</wp:posOffset>
                </wp:positionH>
                <wp:positionV relativeFrom="page">
                  <wp:posOffset>1493520</wp:posOffset>
                </wp:positionV>
                <wp:extent cx="326390" cy="1905000"/>
                <wp:effectExtent l="0" t="0" r="0" b="0"/>
                <wp:wrapNone/>
                <wp:docPr id="4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CECAE" w14:textId="236F407D" w:rsidR="00B513C8" w:rsidRPr="00054A58" w:rsidRDefault="00B513C8" w:rsidP="00B513C8">
                            <w:pPr>
                              <w:rPr>
                                <w:rFonts w:ascii="ＭＳ 明朝" w:hAnsi="ＭＳ 明朝" w:cs="ＭＳ 明朝"/>
                                <w:u w:val="wave"/>
                              </w:rPr>
                            </w:pPr>
                            <w:r w:rsidRPr="00054A58">
                              <w:rPr>
                                <w:rFonts w:ascii="ＭＳ 明朝" w:hAnsi="ＭＳ 明朝" w:cs="ＭＳ 明朝" w:hint="eastAsia"/>
                                <w:color w:val="000000"/>
                                <w:u w:val="wave"/>
                              </w:rPr>
                              <w:t xml:space="preserve">　　　　　　　　　　　</w:t>
                            </w:r>
                          </w:p>
                          <w:p w14:paraId="60F6EED7" w14:textId="77777777" w:rsidR="00B513C8" w:rsidRDefault="00B513C8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5A40" id="_x0000_t202" coordsize="21600,21600" o:spt="202" path="m,l,21600r21600,l21600,xe">
                <v:stroke joinstyle="miter"/>
                <v:path gradientshapeok="t" o:connecttype="rect"/>
              </v:shapetype>
              <v:shape id="テキスト 1" o:spid="_x0000_s1026" type="#_x0000_t202" style="position:absolute;left:0;text-align:left;margin-left:-178.3pt;margin-top:117.6pt;width:25.7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" filled="f" stroked="f">
                <v:textbox style="layout-flow:vertical-ideographic">
                  <w:txbxContent>
                    <w:p w14:paraId="07FCECAE" w14:textId="236F407D" w:rsidR="00B513C8" w:rsidRPr="00054A58" w:rsidRDefault="00B513C8" w:rsidP="00B513C8">
                      <w:pPr>
                        <w:rPr>
                          <w:rFonts w:ascii="ＭＳ 明朝" w:hAnsi="ＭＳ 明朝" w:cs="ＭＳ 明朝"/>
                          <w:u w:val="wave"/>
                        </w:rPr>
                      </w:pPr>
                      <w:r w:rsidRPr="00054A58">
                        <w:rPr>
                          <w:rFonts w:ascii="ＭＳ 明朝" w:hAnsi="ＭＳ 明朝" w:cs="ＭＳ 明朝" w:hint="eastAsia"/>
                          <w:color w:val="000000"/>
                          <w:u w:val="wave"/>
                        </w:rPr>
                        <w:t xml:space="preserve">　　　　　　　　　　　</w:t>
                      </w:r>
                    </w:p>
                    <w:p w14:paraId="60F6EED7" w14:textId="77777777" w:rsidR="00B513C8" w:rsidRDefault="00B513C8"/>
                  </w:txbxContent>
                </v:textbox>
                <w10:wrap anchory="page"/>
              </v:shape>
            </w:pict>
          </mc:Fallback>
        </mc:AlternateConten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海はなほいと</w:t>
      </w:r>
      <w:r w:rsidR="00F40304" w:rsidRPr="008C1FCA">
        <w:rPr>
          <w:rFonts w:ascii="RyuminPr6N-Reg" w:cs="RyuminPr6N-Reg" w:hint="eastAsia"/>
          <w:color w:val="000000" w:themeColor="text1"/>
          <w:u w:color="000000"/>
          <w:bdr w:val="single" w:sz="4" w:space="0" w:color="auto"/>
        </w:rPr>
        <w:t xml:space="preserve">　　Ｅ　　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と思ふ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①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double" w:color="000000"/>
          <w:lang w:val="ja-JP"/>
        </w:rPr>
        <w:t>に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、まいて、</w:t>
      </w:r>
      <w:r w:rsidR="00F40304">
        <w:rPr>
          <w:rFonts w:ascii="RyuminPr6N-Reg" w:cs="RyuminPr6N-Reg"/>
          <w:color w:val="000000" w:themeColor="text1"/>
          <w:kern w:val="0"/>
          <w:u w:color="00000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/>
                <w:lang w:val="ja-JP"/>
              </w:rPr>
              <w:t>あま</w:t>
            </w:r>
          </w:rt>
          <w:rubyBase>
            <w:r w:rsidR="00F40304">
              <w:rPr>
                <w:rFonts w:ascii="RyuminPr6N-Reg" w:cs="RyuminPr6N-Reg" w:hint="eastAsia"/>
                <w:color w:val="000000" w:themeColor="text1"/>
                <w:kern w:val="0"/>
                <w:u w:color="000000"/>
                <w:lang w:val="ja-JP"/>
              </w:rPr>
              <w:t>海女</w:t>
            </w:r>
          </w:rubyBase>
        </w:ruby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のかづきし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②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double" w:color="000000"/>
          <w:lang w:val="ja-JP"/>
        </w:rPr>
        <w:t>に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入るはうきわざなり。腰につきたる</w:t>
      </w:r>
      <w:r w:rsidR="00F40304">
        <w:rPr>
          <w:rFonts w:ascii="RyuminPr6N-Reg" w:cs="RyuminPr6N-Reg"/>
          <w:color w:val="000000" w:themeColor="text1"/>
          <w:kern w:val="0"/>
          <w:u w:color="00000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/>
                <w:lang w:val="ja-JP"/>
              </w:rPr>
              <w:t>を</w:t>
            </w:r>
          </w:rt>
          <w:rubyBase>
            <w:r w:rsidR="00F40304">
              <w:rPr>
                <w:rFonts w:ascii="RyuminPr6N-Reg" w:cs="RyuminPr6N-Reg" w:hint="eastAsia"/>
                <w:color w:val="000000" w:themeColor="text1"/>
                <w:kern w:val="0"/>
                <w:u w:color="000000"/>
                <w:lang w:val="ja-JP"/>
              </w:rPr>
              <w:t>緒</w:t>
            </w:r>
          </w:rubyBase>
        </w:ruby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の、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Ｆ</w:t>
      </w:r>
      <w:r w:rsidR="006842F5" w:rsidRPr="00F40304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絶えも</w:t>
      </w:r>
      <w:r w:rsidR="00F40304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し</w:t>
      </w:r>
      <w:r w:rsidR="008C1FCA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②</w:t>
      </w:r>
      <w:r w:rsidR="00F40304" w:rsidRPr="008C1FCA">
        <w:rPr>
          <w:rFonts w:ascii="RyuminPr6N-Reg" w:cs="RyuminPr6N-Reg" w:hint="eastAsia"/>
          <w:color w:val="000000" w:themeColor="text1"/>
          <w:kern w:val="0"/>
          <w:u w:val="thick"/>
          <w:bdr w:val="single" w:sz="4" w:space="0" w:color="auto"/>
          <w:lang w:val="ja-JP"/>
        </w:rPr>
        <w:t>な</w:t>
      </w:r>
      <w:r w:rsidR="006842F5" w:rsidRPr="00F40304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ば、いかにせんとならん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。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Ｇ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男だにせましかば、さてもありぬべきを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、女はなほ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Ｈ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おぼろけの心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な</w:t>
      </w:r>
      <w:r w:rsidR="00F40304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ら</w:t>
      </w:r>
      <w:r w:rsidR="008C1FCA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③</w:t>
      </w:r>
      <w:r w:rsidR="00F40304" w:rsidRPr="008C1FCA">
        <w:rPr>
          <w:rFonts w:ascii="RyuminPr6N-Reg" w:cs="RyuminPr6N-Reg" w:hint="eastAsia"/>
          <w:color w:val="000000" w:themeColor="text1"/>
          <w:kern w:val="0"/>
          <w:u w:color="000000"/>
          <w:bdr w:val="single" w:sz="4" w:space="0" w:color="auto"/>
          <w:lang w:val="ja-JP"/>
        </w:rPr>
        <w:t>じ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。舟に男は乗りて、歌などうちうたひて、こ</w:t>
      </w:r>
      <w:r w:rsidR="00F40304">
        <w:rPr>
          <w:rFonts w:ascii="RyuminPr6N-Reg" w:cs="RyuminPr6N-Reg"/>
          <w:color w:val="000000" w:themeColor="text1"/>
          <w:kern w:val="0"/>
          <w:u w:color="000000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/>
                <w:lang w:val="ja-JP"/>
              </w:rPr>
              <w:t>＊</w:t>
            </w:r>
          </w:rt>
          <w:rubyBase>
            <w:r w:rsidR="00F40304">
              <w:rPr>
                <w:rFonts w:ascii="RyuminPr6N-Reg" w:cs="RyuminPr6N-Reg" w:hint="eastAsia"/>
                <w:color w:val="000000" w:themeColor="text1"/>
                <w:kern w:val="0"/>
                <w:u w:color="000000"/>
                <w:lang w:val="ja-JP"/>
              </w:rPr>
              <w:t>の</w:t>
            </w:r>
          </w:rubyBase>
        </w:ruby>
      </w:r>
      <w:r w:rsidR="00F40304">
        <w:rPr>
          <w:rFonts w:ascii="RyuminPr6N-Reg" w:cs="RyuminPr6N-Reg"/>
          <w:color w:val="000000" w:themeColor="text1"/>
          <w:kern w:val="0"/>
          <w:u w:color="00000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color="000000"/>
                <w:lang w:val="ja-JP"/>
              </w:rPr>
              <w:t>たくなは</w:t>
            </w:r>
          </w:rt>
          <w:rubyBase>
            <w:r w:rsidR="00F40304">
              <w:rPr>
                <w:rFonts w:ascii="RyuminPr6N-Reg" w:cs="RyuminPr6N-Reg" w:hint="eastAsia"/>
                <w:color w:val="000000" w:themeColor="text1"/>
                <w:kern w:val="0"/>
                <w:u w:color="000000"/>
                <w:lang w:val="ja-JP"/>
              </w:rPr>
              <w:t>栲縄</w:t>
            </w:r>
          </w:rubyBase>
        </w:ruby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を海に浮けて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C2007B"/>
          <w:lang w:val="ja-JP"/>
        </w:rPr>
        <w:t>ありく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。あやふく、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１</w:t>
      </w:r>
      <w:r w:rsidR="006842F5" w:rsidRPr="00F40304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うしろめたく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はあらぬ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③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double" w:color="000000"/>
          <w:lang w:val="ja-JP"/>
        </w:rPr>
        <w:t>に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や</w:t>
      </w:r>
      <w:r w:rsidR="00BF33A0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あらん</w:t>
      </w:r>
      <w:r w:rsidR="00BF33A0">
        <w:rPr>
          <w:rFonts w:ascii="RyuminPr6N-Reg" w:cs="RyuminPr6N-Reg"/>
          <w:color w:val="000000" w:themeColor="text1"/>
          <w:kern w:val="0"/>
          <w:u w:color="000000"/>
          <w:lang w:val="ja-JP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BF33A0" w:rsidRPr="00BF33A0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u w:color="000000"/>
                <w:lang w:val="ja-JP"/>
              </w:rPr>
              <w:t>Ｉ</w:t>
            </w:r>
          </w:rt>
          <w:rubyBase>
            <w:r w:rsidR="00BF33A0">
              <w:rPr>
                <w:rFonts w:ascii="RyuminPr6N-Reg" w:cs="RyuminPr6N-Reg" w:hint="eastAsia"/>
                <w:color w:val="000000" w:themeColor="text1"/>
                <w:kern w:val="0"/>
                <w:u w:color="000000"/>
                <w:lang w:val="ja-JP"/>
              </w:rPr>
              <w:t>。</w:t>
            </w:r>
          </w:rubyBase>
        </w:ruby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のぼらん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とて、その縄をなん引くとか。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Ｊ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惑ひ</w:t>
      </w:r>
      <w:r w:rsidR="00F40304">
        <w:rPr>
          <w:rFonts w:ascii="RyuminPr6N-Reg" w:cs="RyuminPr6N-Reg"/>
          <w:color w:val="000000" w:themeColor="text1"/>
          <w:kern w:val="0"/>
          <w:u w:val="thick" w:color="00000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40304" w:rsidRPr="00F40304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val="thick" w:color="000000"/>
                <w:lang w:val="ja-JP"/>
              </w:rPr>
              <w:t>く</w:t>
            </w:r>
          </w:rt>
          <w:rubyBase>
            <w:r w:rsidR="00F40304">
              <w:rPr>
                <w:rFonts w:ascii="RyuminPr6N-Reg" w:cs="RyuminPr6N-Reg" w:hint="eastAsia"/>
                <w:color w:val="000000" w:themeColor="text1"/>
                <w:kern w:val="0"/>
                <w:u w:val="thick" w:color="000000"/>
                <w:lang w:val="ja-JP"/>
              </w:rPr>
              <w:t>繰</w:t>
            </w:r>
          </w:rubyBase>
        </w:ruby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り入るる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さまぞ、</w:t>
      </w:r>
      <w:r w:rsidR="006842F5" w:rsidRPr="00F40304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２</w:t>
      </w:r>
      <w:r w:rsidR="006842F5" w:rsidRPr="00F40304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ことわりなる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や。</w:t>
      </w:r>
      <w:r w:rsidR="006842F5" w:rsidRPr="00BA116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Ｋ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舟の</w:t>
      </w:r>
      <w:r w:rsidR="00BA1163">
        <w:rPr>
          <w:rFonts w:ascii="RyuminPr6N-Reg" w:cs="RyuminPr6N-Reg"/>
          <w:color w:val="000000" w:themeColor="text1"/>
          <w:kern w:val="0"/>
          <w:u w:val="thick" w:color="00000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BA1163" w:rsidRPr="00BA1163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u w:val="thick" w:color="000000"/>
                <w:lang w:val="ja-JP"/>
              </w:rPr>
              <w:t>はた</w:t>
            </w:r>
          </w:rt>
          <w:rubyBase>
            <w:r w:rsidR="00BA1163">
              <w:rPr>
                <w:rFonts w:ascii="RyuminPr6N-Reg" w:cs="RyuminPr6N-Reg" w:hint="eastAsia"/>
                <w:color w:val="000000" w:themeColor="text1"/>
                <w:kern w:val="0"/>
                <w:u w:val="thick" w:color="000000"/>
                <w:lang w:val="ja-JP"/>
              </w:rPr>
              <w:t>縁</w:t>
            </w:r>
          </w:rubyBase>
        </w:ruby>
      </w:r>
      <w:r w:rsidR="006842F5" w:rsidRPr="006842F5">
        <w:rPr>
          <w:rFonts w:ascii="RyuminPr6N-Reg" w:cs="RyuminPr6N-Reg" w:hint="eastAsia"/>
          <w:color w:val="000000" w:themeColor="text1"/>
          <w:kern w:val="0"/>
          <w:u w:val="thick" w:color="000000"/>
          <w:lang w:val="ja-JP"/>
        </w:rPr>
        <w:t>をおさへて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はなちたる息などこそ、まこと</w:t>
      </w:r>
      <w:r w:rsidR="006842F5" w:rsidRPr="00BA116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④</w:t>
      </w:r>
      <w:r w:rsidR="006842F5" w:rsidRPr="006842F5">
        <w:rPr>
          <w:rFonts w:ascii="RyuminPr6N-Reg" w:cs="RyuminPr6N-Reg" w:hint="eastAsia"/>
          <w:color w:val="000000" w:themeColor="text1"/>
          <w:kern w:val="0"/>
          <w:u w:val="double" w:color="000000"/>
          <w:lang w:val="ja-JP"/>
        </w:rPr>
        <w:t>に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ただ見る人だに</w:t>
      </w:r>
      <w:r w:rsidR="006842F5" w:rsidRPr="00BA1163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u w:color="000000"/>
          <w:lang w:val="ja-JP"/>
        </w:rPr>
        <w:t>３</w:t>
      </w:r>
      <w:r w:rsidR="006842F5" w:rsidRPr="00BA1163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しほたるる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に、落とし入れてただよひありく男は、</w:t>
      </w:r>
      <w:r w:rsidR="006842F5" w:rsidRPr="00B513C8">
        <w:rPr>
          <w:rFonts w:ascii="RyuminPr6N-Reg" w:cs="RyuminPr6N-Reg" w:hint="eastAsia"/>
          <w:color w:val="000000" w:themeColor="text1"/>
          <w:kern w:val="0"/>
          <w:lang w:val="ja-JP"/>
        </w:rPr>
        <w:t>目もあ</w:t>
      </w:r>
      <w:r w:rsidR="00BA1163" w:rsidRPr="00B513C8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BA1163" w:rsidRPr="00B513C8">
              <w:rPr>
                <w:rFonts w:ascii="ＭＳ 明朝" w:hAnsi="ＭＳ 明朝" w:cs="RyuminPr6N-Reg" w:hint="eastAsia"/>
                <w:color w:val="000000" w:themeColor="text1"/>
                <w:kern w:val="0"/>
                <w:sz w:val="16"/>
                <w:lang w:val="ja-JP"/>
              </w:rPr>
              <w:t>⑤</w:t>
            </w:r>
          </w:rt>
          <w:rubyBase>
            <w:r w:rsidR="00BA1163" w:rsidRPr="00B513C8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や</w:t>
            </w:r>
          </w:rubyBase>
        </w:ruby>
      </w:r>
      <w:r w:rsidR="006842F5" w:rsidRPr="00B513C8">
        <w:rPr>
          <w:rFonts w:ascii="RyuminPr6N-Reg" w:cs="RyuminPr6N-Reg" w:hint="eastAsia"/>
          <w:color w:val="000000" w:themeColor="text1"/>
          <w:kern w:val="0"/>
          <w:u w:val="double"/>
          <w:lang w:val="ja-JP"/>
        </w:rPr>
        <w:t>に</w:t>
      </w:r>
      <w:r w:rsidR="006842F5" w:rsidRPr="00B513C8">
        <w:rPr>
          <w:rFonts w:ascii="RyuminPr6N-Reg" w:cs="RyuminPr6N-Reg" w:hint="eastAsia"/>
          <w:color w:val="000000" w:themeColor="text1"/>
          <w:kern w:val="0"/>
          <w:lang w:val="ja-JP"/>
        </w:rPr>
        <w:t>あさましかし</w:t>
      </w:r>
      <w:r w:rsidR="006842F5" w:rsidRPr="006842F5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。</w:t>
      </w:r>
    </w:p>
    <w:p w14:paraId="62DB4FDC" w14:textId="77777777" w:rsidR="00BA1163" w:rsidRDefault="00BA1163" w:rsidP="00AC5FF8">
      <w:pPr>
        <w:widowControl/>
        <w:jc w:val="left"/>
        <w:rPr>
          <w:rStyle w:val="a7"/>
          <w:rFonts w:ascii="ＭＳ 明朝" w:eastAsia="ＭＳ 明朝" w:cs="Times New Roman"/>
          <w:sz w:val="24"/>
          <w:szCs w:val="24"/>
        </w:rPr>
      </w:pPr>
    </w:p>
    <w:p w14:paraId="12939C24" w14:textId="10FE304C" w:rsidR="00BA1163" w:rsidRDefault="00BA1163" w:rsidP="00AC5FF8">
      <w:pPr>
        <w:widowControl/>
        <w:jc w:val="left"/>
        <w:rPr>
          <w:rStyle w:val="a7"/>
          <w:rFonts w:ascii="ＭＳ 明朝" w:eastAsia="ＭＳ 明朝" w:cs="Times New Roman"/>
          <w:sz w:val="24"/>
          <w:szCs w:val="24"/>
        </w:rPr>
      </w:pPr>
    </w:p>
    <w:p w14:paraId="0881EAAD" w14:textId="77777777" w:rsidR="00BA1163" w:rsidRPr="00BA1163" w:rsidRDefault="00BA1163" w:rsidP="00BA1163">
      <w:pPr>
        <w:widowControl/>
        <w:autoSpaceDE w:val="0"/>
        <w:autoSpaceDN w:val="0"/>
        <w:ind w:left="960" w:hangingChars="400" w:hanging="96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/>
          <w:kern w:val="0"/>
          <w:u w:color="000000"/>
          <w:lang w:val="ja-JP"/>
        </w:rPr>
        <w:t>注　＊はし舟―はしけ舟。陸と停泊中の本船との間を往復して、貨物や旅客を運ぶのに用いる小舟。</w:t>
      </w:r>
    </w:p>
    <w:p w14:paraId="521C1CD8" w14:textId="77777777" w:rsidR="00BA1163" w:rsidRDefault="00BA1163" w:rsidP="00BA1163">
      <w:pPr>
        <w:widowControl/>
        <w:jc w:val="left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　</w:t>
      </w:r>
      <w:r w:rsidRPr="00BA1163">
        <w:rPr>
          <w:rFonts w:ascii="RyuminPr6N-Reg" w:cs="RyuminPr6N-Reg" w:hint="eastAsia"/>
          <w:color w:val="000000"/>
          <w:kern w:val="0"/>
          <w:u w:color="000000"/>
          <w:lang w:val="ja-JP"/>
        </w:rPr>
        <w:t>＊栲縄―海女が海中に入る時の命綱などとして用いた縄。</w:t>
      </w:r>
    </w:p>
    <w:p w14:paraId="00BB08C1" w14:textId="403C1330" w:rsidR="008855EC" w:rsidRPr="00BA1163" w:rsidRDefault="008855EC" w:rsidP="00BA1163">
      <w:pPr>
        <w:widowControl/>
        <w:jc w:val="left"/>
        <w:rPr>
          <w:rStyle w:val="a7"/>
          <w:rFonts w:ascii="ＭＳ 明朝" w:eastAsia="ＭＳ 明朝" w:cs="Times New Roman"/>
          <w:sz w:val="24"/>
          <w:szCs w:val="24"/>
        </w:rPr>
      </w:pPr>
      <w:r w:rsidRPr="00BA1163">
        <w:rPr>
          <w:rStyle w:val="a7"/>
          <w:rFonts w:ascii="ＭＳ 明朝" w:eastAsia="ＭＳ 明朝" w:cs="Times New Roman"/>
          <w:sz w:val="24"/>
          <w:szCs w:val="24"/>
        </w:rPr>
        <w:br w:type="page"/>
      </w:r>
    </w:p>
    <w:p w14:paraId="22A8A864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lastRenderedPageBreak/>
        <w:t>問１　傍線部Ａ「つとめて」・Ｈ「おぼろけの心」の文中の意味として、もっとも適切なものを、次の①～⑤のうちからそれぞれ一つずつ選べ。</w:t>
      </w:r>
    </w:p>
    <w:p w14:paraId="3B50C032" w14:textId="77777777" w:rsidR="00BA1163" w:rsidRPr="00BA1163" w:rsidRDefault="00BA1163" w:rsidP="00F90F72">
      <w:pPr>
        <w:widowControl/>
        <w:autoSpaceDE w:val="0"/>
        <w:autoSpaceDN w:val="0"/>
        <w:ind w:leftChars="200" w:left="96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Ａ「つとめて」　　　　　　　Ｈ「おぼろけの心」</w:t>
      </w:r>
    </w:p>
    <w:p w14:paraId="23EA1D06" w14:textId="77777777" w:rsidR="00BA1163" w:rsidRPr="00BA1163" w:rsidRDefault="00BA1163" w:rsidP="00F90F72">
      <w:pPr>
        <w:widowControl/>
        <w:autoSpaceDE w:val="0"/>
        <w:autoSpaceDN w:val="0"/>
        <w:ind w:leftChars="200" w:left="96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①　早朝　　　　　　　　　　①　長年の自信</w:t>
      </w:r>
    </w:p>
    <w:p w14:paraId="6768475E" w14:textId="77777777" w:rsidR="00BA1163" w:rsidRPr="00BA1163" w:rsidRDefault="00BA1163" w:rsidP="00F90F72">
      <w:pPr>
        <w:widowControl/>
        <w:autoSpaceDE w:val="0"/>
        <w:autoSpaceDN w:val="0"/>
        <w:ind w:leftChars="200" w:left="96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②　心づかい　　　　　　　　②　明確な決意</w:t>
      </w:r>
    </w:p>
    <w:p w14:paraId="2686D956" w14:textId="77777777" w:rsidR="00BA1163" w:rsidRPr="00BA1163" w:rsidRDefault="00BA1163" w:rsidP="00F90F72">
      <w:pPr>
        <w:widowControl/>
        <w:autoSpaceDE w:val="0"/>
        <w:autoSpaceDN w:val="0"/>
        <w:ind w:leftChars="200" w:left="96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③　使用人　　　　　　　　　③　並一通りの覚悟</w:t>
      </w:r>
    </w:p>
    <w:p w14:paraId="1E4C7935" w14:textId="77777777" w:rsidR="00BA1163" w:rsidRPr="00BA1163" w:rsidRDefault="00BA1163" w:rsidP="00F90F72">
      <w:pPr>
        <w:widowControl/>
        <w:autoSpaceDE w:val="0"/>
        <w:autoSpaceDN w:val="0"/>
        <w:ind w:leftChars="200" w:left="96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④　夕暮れ　　　　　　　　　④　はっきりした自信</w:t>
      </w:r>
    </w:p>
    <w:p w14:paraId="76D2AC3C" w14:textId="77777777" w:rsidR="00BA1163" w:rsidRPr="00BA1163" w:rsidRDefault="00BA1163" w:rsidP="00F90F72">
      <w:pPr>
        <w:widowControl/>
        <w:autoSpaceDE w:val="0"/>
        <w:autoSpaceDN w:val="0"/>
        <w:ind w:leftChars="200" w:left="96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⑤　海女　　　　　　　　　　⑤　ぼんやりした不安</w:t>
      </w:r>
      <w:r w:rsidRPr="00BA1163">
        <w:rPr>
          <w:rFonts w:ascii="RyuminPr6N-Reg" w:cs="RyuminPr6N-Reg"/>
          <w:color w:val="000000" w:themeColor="text1"/>
          <w:kern w:val="0"/>
          <w:u w:color="000000"/>
          <w:lang w:val="ja-JP"/>
        </w:rPr>
        <w:t xml:space="preserve"> </w:t>
      </w:r>
    </w:p>
    <w:p w14:paraId="0B266CAA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5C237AC4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問２　空欄Ｃに入る語として、もっとも適切なものを、次の①～⑤のうちから一つ選べ。</w:t>
      </w:r>
    </w:p>
    <w:p w14:paraId="58299635" w14:textId="648640AF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①　おぼえよ　　②　おぼゆれ　　③　おぼゆる</w:t>
      </w:r>
    </w:p>
    <w:p w14:paraId="4E744366" w14:textId="127D9C04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④　おぼゆ　　　⑤　おぼえ</w:t>
      </w:r>
    </w:p>
    <w:p w14:paraId="5D4A7938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0D193908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問３　傍線部Ｆ「絶えもしなば、いかにせんとならん」を現代語訳せよ。</w:t>
      </w:r>
    </w:p>
    <w:p w14:paraId="4766FDF6" w14:textId="7AFECE3D" w:rsid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［</w:t>
      </w:r>
    </w:p>
    <w:p w14:paraId="1C3AE276" w14:textId="1A0E9CB7" w:rsidR="00F90F72" w:rsidRPr="00BA1163" w:rsidRDefault="00F90F72" w:rsidP="00F90F72">
      <w:pPr>
        <w:widowControl/>
        <w:autoSpaceDE w:val="0"/>
        <w:autoSpaceDN w:val="0"/>
        <w:ind w:left="480" w:hangingChars="200" w:hanging="480"/>
        <w:jc w:val="right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］</w:t>
      </w:r>
    </w:p>
    <w:p w14:paraId="552997AA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37AC31AB" w14:textId="77777777" w:rsid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問４　傍線部Ｇ「男だにせましかば、さてもありぬべきを」を、「せ」の内容を明らかにしながら、現代語訳せよ。</w:t>
      </w:r>
    </w:p>
    <w:p w14:paraId="609AA9F2" w14:textId="77777777" w:rsidR="00F90F72" w:rsidRDefault="00F90F72" w:rsidP="00F90F72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［</w:t>
      </w:r>
    </w:p>
    <w:p w14:paraId="28769A0F" w14:textId="77777777" w:rsidR="00F90F72" w:rsidRPr="00BA1163" w:rsidRDefault="00F90F72" w:rsidP="00F90F72">
      <w:pPr>
        <w:widowControl/>
        <w:autoSpaceDE w:val="0"/>
        <w:autoSpaceDN w:val="0"/>
        <w:ind w:left="480" w:hangingChars="200" w:hanging="480"/>
        <w:jc w:val="right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］</w:t>
      </w:r>
    </w:p>
    <w:p w14:paraId="775A2BCF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594FAB85" w14:textId="63F35767" w:rsidR="00BA1163" w:rsidRPr="00BA1163" w:rsidRDefault="00F90F72" w:rsidP="00F90F72">
      <w:pPr>
        <w:widowControl/>
        <w:autoSpaceDE w:val="0"/>
        <w:autoSpaceDN w:val="0"/>
        <w:ind w:leftChars="-100" w:left="480" w:hangingChars="300" w:hanging="72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◎</w:t>
      </w:r>
      <w:r w:rsidR="00BA1163"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問５　傍線部Ｂ「あとの白波は、まことにこそ消えもていけ」の背景には、「世の中を何にたとへん朝ぼらけ漕ぎ行く舟の跡の白波」という古歌が存在している。そのことを踏まえて傍線部Ｂを現代語訳した場合、もっとも適切なものを、次の①～⑤のうちから一つ選べ。</w:t>
      </w:r>
    </w:p>
    <w:p w14:paraId="6073E8F4" w14:textId="77777777" w:rsidR="00BA1163" w:rsidRPr="00BA1163" w:rsidRDefault="00BA1163" w:rsidP="00F90F72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lastRenderedPageBreak/>
        <w:t>①　古歌に言うのと違い、舟の航跡よ、消えてしまっておくれ</w:t>
      </w:r>
    </w:p>
    <w:p w14:paraId="59BCB819" w14:textId="77777777" w:rsidR="00BA1163" w:rsidRPr="00BA1163" w:rsidRDefault="00BA1163" w:rsidP="00F90F72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②　古歌に言うのと違い、舟の航跡は実際には消えてゆき</w:t>
      </w:r>
    </w:p>
    <w:p w14:paraId="37EF80A8" w14:textId="77777777" w:rsidR="00BA1163" w:rsidRPr="00BA1163" w:rsidRDefault="00BA1163" w:rsidP="00F90F72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③　古歌に言うように、舟の航跡よ、浮かび上がっておくれ</w:t>
      </w:r>
    </w:p>
    <w:p w14:paraId="7A27843F" w14:textId="77777777" w:rsidR="00BA1163" w:rsidRPr="00BA1163" w:rsidRDefault="00BA1163" w:rsidP="00F90F72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④　古歌に言うように、舟の航跡はどこまでも追って来て</w:t>
      </w:r>
    </w:p>
    <w:p w14:paraId="59094F35" w14:textId="77777777" w:rsidR="00BA1163" w:rsidRPr="00BA1163" w:rsidRDefault="00BA1163" w:rsidP="00F90F72">
      <w:pPr>
        <w:widowControl/>
        <w:autoSpaceDE w:val="0"/>
        <w:autoSpaceDN w:val="0"/>
        <w:ind w:leftChars="200" w:left="720" w:hangingChars="100" w:hanging="24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⑤　古歌に言うように、舟の航跡はすぐに消えてしまい</w:t>
      </w:r>
    </w:p>
    <w:p w14:paraId="55309ADD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44B1FEBB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問６　空欄Ｄ・Ｅに入る語の組み合わせとして、前後の文脈から考えてもっとも適切なものを、次の①～⑤のうちから一つ選べ。</w:t>
      </w:r>
    </w:p>
    <w:p w14:paraId="7B861BBB" w14:textId="4CFB4BA8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①　Ｄ　やすし　　Ｅ　はやし　　②　Ｄ　ゆゆし　　　Ｅ　たのもし</w:t>
      </w:r>
    </w:p>
    <w:p w14:paraId="62E2BFEE" w14:textId="0A360630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③　Ｄ　はやし　　Ｅ　おそし　　④　Ｄ　たのもし　　Ｅ　ゆゆし</w:t>
      </w:r>
    </w:p>
    <w:p w14:paraId="2FE9F5FD" w14:textId="44B5FCB7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⑤　Ｄ　おそし　　Ｅ　はやし</w:t>
      </w:r>
    </w:p>
    <w:p w14:paraId="3D8EAD4C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259B13E7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問７　傍線部Ｉ・Ｊ・Ｋの動作の主体の組み合わせとして、もっとも適切なものを、次の①～⑤のうちから一つ選べ。</w:t>
      </w:r>
    </w:p>
    <w:p w14:paraId="49574FD9" w14:textId="46D39107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①　Ｉ　女　　Ｊ　女　　Ｋ　女　　②　Ｉ　男　　Ｊ　男　　Ｋ　男</w:t>
      </w:r>
    </w:p>
    <w:p w14:paraId="359F03E3" w14:textId="7C8CE73C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③　Ｉ　女　　Ｊ　男　　Ｋ　女　　④　Ｉ　男　　Ｊ　女　　Ｋ　男</w:t>
      </w:r>
    </w:p>
    <w:p w14:paraId="3064DCF4" w14:textId="60A82E36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BA1163" w:rsidRPr="00BA1163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⑤　Ｉ　男　　Ｊ　男　　Ｋ　女</w:t>
      </w:r>
    </w:p>
    <w:p w14:paraId="287D4D0A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</w:p>
    <w:p w14:paraId="6A014EA6" w14:textId="77777777" w:rsidR="00BA1163" w:rsidRPr="00BA1163" w:rsidRDefault="00BA1163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FutoGoB101Pr6-Bold" w:cs="FutoGoB101Pr6-Bold"/>
          <w:color w:val="000000" w:themeColor="text1"/>
          <w:kern w:val="0"/>
          <w:u w:color="000000"/>
          <w:lang w:val="ja-JP"/>
        </w:rPr>
      </w:pP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問８　二重傍線部「いみじう小さき</w:t>
      </w:r>
      <w:r w:rsidRPr="00BA1163">
        <w:rPr>
          <w:rFonts w:ascii="FutoGoB101Pr6-Bold" w:cs="FutoGoB101Pr6-Bold" w:hint="eastAsia"/>
          <w:color w:val="000000" w:themeColor="text1"/>
          <w:kern w:val="0"/>
          <w:u w:val="double" w:color="000000"/>
          <w:lang w:val="ja-JP"/>
        </w:rPr>
        <w:t>に</w:t>
      </w:r>
      <w:r w:rsidRPr="00BA1163">
        <w:rPr>
          <w:rFonts w:ascii="FutoGoB101Pr6-Bold" w:cs="FutoGoB101Pr6-Bold" w:hint="eastAsia"/>
          <w:color w:val="000000" w:themeColor="text1"/>
          <w:kern w:val="0"/>
          <w:u w:color="000000"/>
          <w:lang w:val="ja-JP"/>
        </w:rPr>
        <w:t>」と、文法上の性質が同じものを、二重傍線部①～⑤のうちから一つ選べ。</w:t>
      </w:r>
    </w:p>
    <w:p w14:paraId="4F332439" w14:textId="70C0F369" w:rsidR="00BA1163" w:rsidRPr="00BA1163" w:rsidRDefault="00F90F72" w:rsidP="00BA1163">
      <w:pPr>
        <w:widowControl/>
        <w:autoSpaceDE w:val="0"/>
        <w:autoSpaceDN w:val="0"/>
        <w:ind w:left="480" w:hangingChars="200" w:hanging="48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　</w:t>
      </w:r>
      <w:r w:rsidR="00757766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　　〕</w:t>
      </w:r>
    </w:p>
    <w:p w14:paraId="135047AE" w14:textId="77777777" w:rsidR="00205BBB" w:rsidRDefault="00205BBB" w:rsidP="0007354C">
      <w:pPr>
        <w:ind w:leftChars="-100" w:left="480" w:hangingChars="300" w:hanging="720"/>
        <w:rPr>
          <w:rFonts w:ascii="ＭＳ 明朝" w:hAnsi="ＭＳ 明朝" w:cs="ＭＳ 明朝"/>
          <w:lang w:val="ja-JP"/>
        </w:rPr>
      </w:pPr>
    </w:p>
    <w:p w14:paraId="1F1719BD" w14:textId="77777777" w:rsidR="00C3325E" w:rsidRPr="002A2B54" w:rsidRDefault="00C3325E" w:rsidP="0007354C">
      <w:pPr>
        <w:ind w:leftChars="-100" w:left="480" w:hangingChars="300" w:hanging="720"/>
        <w:rPr>
          <w:rFonts w:ascii="ＭＳ 明朝" w:hAnsi="ＭＳ 明朝" w:cs="ＭＳ 明朝"/>
          <w:lang w:val="ja-JP"/>
        </w:rPr>
      </w:pPr>
    </w:p>
    <w:p w14:paraId="6F9C3071" w14:textId="73C063FF" w:rsidR="00205BBB" w:rsidRPr="002A2B54" w:rsidRDefault="00205BBB" w:rsidP="0007354C">
      <w:pPr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>【確認問題】</w:t>
      </w:r>
    </w:p>
    <w:p w14:paraId="5E22B4B8" w14:textId="77777777" w:rsidR="00F90F72" w:rsidRPr="00F90F72" w:rsidRDefault="00F26EC7" w:rsidP="00F90F72">
      <w:pPr>
        <w:pStyle w:val="a3"/>
        <w:adjustRightInd/>
        <w:spacing w:line="480" w:lineRule="exact"/>
        <w:rPr>
          <w:rFonts w:ascii="GothicBBBPr6-Medium" w:eastAsia="ＭＳ 明朝" w:cs="GothicBBBPr6-Medium"/>
          <w:sz w:val="24"/>
          <w:szCs w:val="24"/>
        </w:rPr>
      </w:pPr>
      <w:r w:rsidRPr="00F26EC7">
        <w:rPr>
          <w:rFonts w:ascii="ＭＳ 明朝" w:hAnsi="ＭＳ 明朝" w:cs="ＭＳ 明朝" w:hint="eastAsia"/>
          <w:bdr w:val="single" w:sz="4" w:space="0" w:color="auto"/>
        </w:rPr>
        <w:t>１</w:t>
      </w:r>
      <w:r w:rsidRPr="00F90F7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F90F72" w:rsidRPr="00F90F72">
        <w:rPr>
          <w:rFonts w:ascii="GothicBBBPr6-Medium" w:eastAsia="ＭＳ 明朝" w:cs="GothicBBBPr6-Medium" w:hint="eastAsia"/>
          <w:sz w:val="24"/>
          <w:szCs w:val="24"/>
          <w:u w:color="000000"/>
        </w:rPr>
        <w:t>傍線部１～３の語句の意味として適当なものを、それぞれ次から選べ。</w:t>
      </w:r>
    </w:p>
    <w:p w14:paraId="747BEEF3" w14:textId="3833734E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１　うしろめたく</w:t>
      </w:r>
    </w:p>
    <w:p w14:paraId="518AE6FF" w14:textId="28DB4078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ア　心配で　　　　　イ　気がとがめる</w:t>
      </w:r>
    </w:p>
    <w:p w14:paraId="58CCB541" w14:textId="7E44F9DB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lastRenderedPageBreak/>
        <w:t xml:space="preserve">　</w:t>
      </w: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ウ　じれったく　　　エ　気がひかれる</w:t>
      </w:r>
    </w:p>
    <w:p w14:paraId="405258AD" w14:textId="37324497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２　ことわりなる</w:t>
      </w:r>
    </w:p>
    <w:p w14:paraId="3220CB6D" w14:textId="1E7E1C6A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ア　残念だ　　　　　　イ　申し訳ない</w:t>
      </w:r>
    </w:p>
    <w:p w14:paraId="2F28E1A0" w14:textId="6714D3E4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ウ　やめてしまいたい　エ　もっともだ</w:t>
      </w:r>
    </w:p>
    <w:p w14:paraId="4E648679" w14:textId="2511B350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３　しほたるる</w:t>
      </w:r>
    </w:p>
    <w:p w14:paraId="0187B783" w14:textId="3318C39A" w:rsidR="00F90F72" w:rsidRPr="00F90F72" w:rsidRDefault="00F90F72" w:rsidP="00F90F72">
      <w:pPr>
        <w:widowControl/>
        <w:autoSpaceDE w:val="0"/>
        <w:autoSpaceDN w:val="0"/>
        <w:textAlignment w:val="center"/>
        <w:rPr>
          <w:rFonts w:ascii="RyuminPr6N-Reg" w:cs="RyuminPr6N-Reg"/>
          <w:color w:val="000000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ア　冷や汗が出る　　イ　涙がこぼれる</w:t>
      </w:r>
    </w:p>
    <w:p w14:paraId="10C36EE3" w14:textId="5814C5FB" w:rsidR="00F26EC7" w:rsidRPr="00F90F72" w:rsidRDefault="00F90F72" w:rsidP="00F90F72">
      <w:pPr>
        <w:rPr>
          <w:rFonts w:ascii="ＭＳ 明朝" w:hAnsi="ＭＳ 明朝" w:cs="ＭＳ 明朝"/>
          <w:lang w:val="ja-JP"/>
        </w:rPr>
      </w:pP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>
        <w:rPr>
          <w:rFonts w:ascii="RyuminPr6N-Reg" w:cs="RyuminPr6N-Reg" w:hint="eastAsia"/>
          <w:color w:val="000000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/>
          <w:kern w:val="0"/>
          <w:u w:color="000000"/>
          <w:lang w:val="ja-JP"/>
        </w:rPr>
        <w:t>ウ　しょんぼりする　エ　恐ろしくなる</w:t>
      </w:r>
    </w:p>
    <w:p w14:paraId="313E2C0A" w14:textId="77777777" w:rsidR="00F90F72" w:rsidRDefault="00F90F72" w:rsidP="0007354C">
      <w:pPr>
        <w:rPr>
          <w:rFonts w:ascii="ＭＳ 明朝" w:hAnsi="ＭＳ 明朝" w:cs="ＭＳ 明朝"/>
          <w:bdr w:val="single" w:sz="4" w:space="0" w:color="auto"/>
          <w:lang w:val="ja-JP"/>
        </w:rPr>
      </w:pPr>
    </w:p>
    <w:p w14:paraId="57E93B9B" w14:textId="5C9A8DA7" w:rsidR="00F90F72" w:rsidRPr="00F90F72" w:rsidRDefault="00F26EC7" w:rsidP="00F90F72">
      <w:pPr>
        <w:pStyle w:val="a3"/>
        <w:rPr>
          <w:rFonts w:ascii="GothicBBBPr6-Medium" w:eastAsia="ＭＳ 明朝" w:cs="GothicBBBPr6-Medium"/>
          <w:color w:val="000000" w:themeColor="text1"/>
          <w:sz w:val="24"/>
          <w:szCs w:val="24"/>
          <w:u w:color="000000"/>
        </w:rPr>
      </w:pPr>
      <w:r w:rsidRPr="00F26EC7">
        <w:rPr>
          <w:rFonts w:ascii="ＭＳ 明朝" w:hAnsi="ＭＳ 明朝" w:cs="ＭＳ 明朝" w:hint="eastAsia"/>
          <w:bdr w:val="single" w:sz="4" w:space="0" w:color="auto"/>
        </w:rPr>
        <w:t>２</w:t>
      </w:r>
      <w:r w:rsidRPr="00F90F72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 xml:space="preserve">　</w:t>
      </w:r>
      <w:r w:rsidR="008C1FCA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□</w:t>
      </w:r>
      <w:r w:rsidR="00F90F72" w:rsidRPr="00F90F72">
        <w:rPr>
          <w:rFonts w:ascii="GothicBBBPr6-Medium" w:eastAsia="ＭＳ 明朝" w:cs="GothicBBBPr6-Medium" w:hint="eastAsia"/>
          <w:color w:val="000000" w:themeColor="text1"/>
          <w:sz w:val="24"/>
          <w:szCs w:val="24"/>
          <w:u w:color="000000"/>
        </w:rPr>
        <w:t>①～③の助動詞の文法的意味として適当なものを、それぞれ次から選べ。</w:t>
      </w:r>
    </w:p>
    <w:p w14:paraId="29A07FC7" w14:textId="77777777" w:rsidR="00F90F72" w:rsidRPr="00F90F72" w:rsidRDefault="00F90F72" w:rsidP="0021242D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F90F72">
        <w:rPr>
          <w:rFonts w:ascii="GothicBBBPr6-Medium" w:cs="GothicBBBPr6-Medium" w:hint="eastAsia"/>
          <w:color w:val="000000" w:themeColor="text1"/>
          <w:kern w:val="0"/>
          <w:u w:color="000000"/>
          <w:lang w:val="ja-JP"/>
        </w:rPr>
        <w:t xml:space="preserve">　</w:t>
      </w:r>
      <w:r w:rsidRPr="00F90F72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ア　過去　　　　イ　完了　　ウ　存続</w:t>
      </w:r>
    </w:p>
    <w:p w14:paraId="0D52C04D" w14:textId="77777777" w:rsidR="00F90F72" w:rsidRPr="00F90F72" w:rsidRDefault="00F90F72" w:rsidP="0021242D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エ　推量　　　　オ　意志　　カ　不適当</w:t>
      </w:r>
    </w:p>
    <w:p w14:paraId="3AA7F6A1" w14:textId="77777777" w:rsidR="00F90F72" w:rsidRPr="00F90F72" w:rsidRDefault="00F90F72" w:rsidP="0021242D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 w:rsidRPr="00F90F72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キ　打消推量　　ク　打消意志</w:t>
      </w:r>
    </w:p>
    <w:p w14:paraId="58AD6237" w14:textId="79E58BAA" w:rsidR="00F90F72" w:rsidRPr="00D949E9" w:rsidRDefault="00757766" w:rsidP="00D949E9">
      <w:pPr>
        <w:pStyle w:val="afd"/>
        <w:widowControl/>
        <w:numPr>
          <w:ilvl w:val="0"/>
          <w:numId w:val="1"/>
        </w:numPr>
        <w:autoSpaceDE w:val="0"/>
        <w:autoSpaceDN w:val="0"/>
        <w:adjustRightInd w:val="0"/>
        <w:spacing w:after="85" w:line="420" w:lineRule="auto"/>
        <w:ind w:leftChars="0"/>
        <w:textAlignment w:val="center"/>
        <w:rPr>
          <w:rFonts w:ascii="RyuminPr6N-Reg" w:cs="RyuminPr6N-Reg"/>
          <w:color w:val="000000" w:themeColor="text1"/>
          <w:kern w:val="0"/>
          <w:u w:color="00000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  <w:r w:rsidR="00F90F72" w:rsidRPr="00D949E9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②</w:t>
      </w: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  <w:r w:rsidR="00F90F72" w:rsidRPr="00D949E9"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 xml:space="preserve">　③</w:t>
      </w:r>
      <w:r>
        <w:rPr>
          <w:rFonts w:ascii="RyuminPr6N-Reg" w:cs="RyuminPr6N-Reg" w:hint="eastAsia"/>
          <w:color w:val="000000" w:themeColor="text1"/>
          <w:kern w:val="0"/>
          <w:u w:color="000000"/>
          <w:lang w:val="ja-JP"/>
        </w:rPr>
        <w:t>〔　　　〕</w:t>
      </w:r>
    </w:p>
    <w:p w14:paraId="4B84FF32" w14:textId="43100053" w:rsidR="00F26EC7" w:rsidRPr="00F26EC7" w:rsidRDefault="00F26EC7" w:rsidP="00F90F72">
      <w:pPr>
        <w:rPr>
          <w:rFonts w:ascii="ＭＳ 明朝" w:hAnsi="ＭＳ 明朝" w:cs="ＭＳ 明朝"/>
          <w:lang w:val="ja-JP"/>
        </w:rPr>
      </w:pPr>
    </w:p>
    <w:p w14:paraId="54433882" w14:textId="77777777" w:rsidR="00C3325E" w:rsidRPr="002A2B54" w:rsidRDefault="00C3325E" w:rsidP="0007354C">
      <w:pPr>
        <w:rPr>
          <w:rFonts w:ascii="ＭＳ 明朝" w:hAnsi="ＭＳ 明朝" w:cs="ＭＳ 明朝"/>
          <w:bdr w:val="single" w:sz="4" w:space="0" w:color="auto"/>
          <w:lang w:val="ja-JP"/>
        </w:rPr>
      </w:pPr>
    </w:p>
    <w:p w14:paraId="2329FF58" w14:textId="7115FBD4" w:rsidR="00205BBB" w:rsidRPr="002A2B54" w:rsidRDefault="00205BBB" w:rsidP="0007354C">
      <w:pPr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>【補充問題】</w:t>
      </w:r>
    </w:p>
    <w:p w14:paraId="6F26F001" w14:textId="77777777" w:rsidR="00F90F72" w:rsidRPr="00F90F72" w:rsidRDefault="00F26EC7" w:rsidP="0021242D">
      <w:pPr>
        <w:pStyle w:val="a3"/>
        <w:spacing w:after="85" w:line="480" w:lineRule="exact"/>
        <w:ind w:left="200" w:hangingChars="100" w:hanging="200"/>
        <w:rPr>
          <w:rFonts w:ascii="GothicBBBPr6-Medium" w:eastAsia="ＭＳ 明朝" w:cs="GothicBBBPr6-Medium"/>
          <w:sz w:val="24"/>
          <w:szCs w:val="24"/>
        </w:rPr>
      </w:pPr>
      <w:r w:rsidRPr="00F26EC7">
        <w:rPr>
          <w:rFonts w:ascii="ＭＳ 明朝" w:hAnsi="ＭＳ 明朝" w:cs="ＭＳ 明朝" w:hint="eastAsia"/>
          <w:bdr w:val="single" w:sz="4" w:space="0" w:color="auto"/>
        </w:rPr>
        <w:t>３</w:t>
      </w:r>
      <w:r w:rsidRPr="00F26EC7">
        <w:rPr>
          <w:rFonts w:ascii="ＭＳ 明朝" w:hAnsi="ＭＳ 明朝" w:cs="ＭＳ 明朝" w:hint="eastAsia"/>
        </w:rPr>
        <w:t xml:space="preserve">　</w:t>
      </w:r>
      <w:r w:rsidR="00F90F72" w:rsidRPr="00F90F72">
        <w:rPr>
          <w:rFonts w:ascii="GothicBBBPr6-Medium" w:eastAsia="ＭＳ 明朝" w:cs="GothicBBBPr6-Medium" w:hint="eastAsia"/>
          <w:sz w:val="24"/>
          <w:szCs w:val="24"/>
          <w:u w:color="000000"/>
        </w:rPr>
        <w:t>波線部「目も…」とあるが、男のどんな様子に対しての筆者の感想か。説明せよ。</w:t>
      </w:r>
    </w:p>
    <w:p w14:paraId="7D7FF450" w14:textId="77777777" w:rsidR="00F90F72" w:rsidRDefault="005F144A" w:rsidP="00F7659E">
      <w:pPr>
        <w:ind w:leftChars="100" w:left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lang w:val="ja-JP"/>
        </w:rPr>
        <w:t>［</w:t>
      </w:r>
      <w:r w:rsidR="00F26EC7" w:rsidRPr="002A2B54">
        <w:rPr>
          <w:rFonts w:ascii="ＭＳ 明朝" w:hAnsi="ＭＳ 明朝" w:cs="ＭＳ 明朝" w:hint="eastAsia"/>
          <w:lang w:val="ja-JP"/>
        </w:rPr>
        <w:t xml:space="preserve">　　</w:t>
      </w:r>
      <w:r w:rsidR="00F26EC7">
        <w:rPr>
          <w:rFonts w:ascii="ＭＳ 明朝" w:hAnsi="ＭＳ 明朝" w:cs="ＭＳ 明朝" w:hint="eastAsia"/>
          <w:lang w:val="ja-JP"/>
        </w:rPr>
        <w:t xml:space="preserve">　　</w:t>
      </w:r>
      <w:r w:rsidR="00F26EC7" w:rsidRPr="002A2B54">
        <w:rPr>
          <w:rFonts w:ascii="ＭＳ 明朝" w:hAnsi="ＭＳ 明朝" w:cs="ＭＳ 明朝" w:hint="eastAsia"/>
          <w:lang w:val="ja-JP"/>
        </w:rPr>
        <w:t xml:space="preserve">　　</w:t>
      </w:r>
      <w:r w:rsidR="00F26EC7">
        <w:rPr>
          <w:rFonts w:ascii="ＭＳ 明朝" w:hAnsi="ＭＳ 明朝" w:cs="ＭＳ 明朝" w:hint="eastAsia"/>
          <w:lang w:val="ja-JP"/>
        </w:rPr>
        <w:t xml:space="preserve">　　</w:t>
      </w:r>
      <w:r w:rsidR="00F26EC7" w:rsidRPr="002A2B54">
        <w:rPr>
          <w:rFonts w:ascii="ＭＳ 明朝" w:hAnsi="ＭＳ 明朝" w:cs="ＭＳ 明朝" w:hint="eastAsia"/>
          <w:lang w:val="ja-JP"/>
        </w:rPr>
        <w:t xml:space="preserve">　　</w:t>
      </w:r>
      <w:r w:rsidR="00F26EC7">
        <w:rPr>
          <w:rFonts w:ascii="ＭＳ 明朝" w:hAnsi="ＭＳ 明朝" w:cs="ＭＳ 明朝" w:hint="eastAsia"/>
          <w:lang w:val="ja-JP"/>
        </w:rPr>
        <w:t xml:space="preserve">　　　　　　　</w:t>
      </w:r>
      <w:r w:rsidR="00F7659E">
        <w:rPr>
          <w:rFonts w:ascii="ＭＳ 明朝" w:hAnsi="ＭＳ 明朝" w:cs="ＭＳ 明朝" w:hint="eastAsia"/>
          <w:lang w:val="ja-JP"/>
        </w:rPr>
        <w:t xml:space="preserve">　</w:t>
      </w:r>
      <w:r w:rsidR="00F26EC7">
        <w:rPr>
          <w:rFonts w:ascii="ＭＳ 明朝" w:hAnsi="ＭＳ 明朝" w:cs="ＭＳ 明朝" w:hint="eastAsia"/>
          <w:lang w:val="ja-JP"/>
        </w:rPr>
        <w:t xml:space="preserve">　　　　　　　　　　　　　</w:t>
      </w:r>
    </w:p>
    <w:p w14:paraId="127F7047" w14:textId="30CCAC95" w:rsidR="00F26EC7" w:rsidRDefault="00F26EC7" w:rsidP="00F90F72">
      <w:pPr>
        <w:ind w:leftChars="100" w:left="240"/>
        <w:jc w:val="right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lang w:val="ja-JP"/>
        </w:rPr>
        <w:t xml:space="preserve">　</w:t>
      </w:r>
      <w:r w:rsidR="005F144A">
        <w:rPr>
          <w:rFonts w:ascii="ＭＳ 明朝" w:hAnsi="ＭＳ 明朝" w:cs="ＭＳ 明朝" w:hint="eastAsia"/>
          <w:lang w:val="ja-JP"/>
        </w:rPr>
        <w:t>］</w:t>
      </w:r>
    </w:p>
    <w:p w14:paraId="6AD8947E" w14:textId="77777777" w:rsidR="00F90F72" w:rsidRDefault="00F90F72">
      <w:pPr>
        <w:widowControl/>
        <w:spacing w:line="240" w:lineRule="auto"/>
        <w:jc w:val="left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/>
          <w:lang w:val="ja-JP"/>
        </w:rPr>
        <w:br w:type="page"/>
      </w:r>
    </w:p>
    <w:p w14:paraId="72529C5F" w14:textId="37058BFF" w:rsidR="00247EA4" w:rsidRPr="00445A01" w:rsidRDefault="00247EA4" w:rsidP="0007354C">
      <w:pPr>
        <w:rPr>
          <w:rFonts w:cs="Times New Roman"/>
        </w:rPr>
      </w:pPr>
      <w:r w:rsidRPr="002A2B54">
        <w:rPr>
          <w:rFonts w:cs="ＭＳ 明朝" w:hint="eastAsia"/>
          <w:lang w:val="ja-JP"/>
        </w:rPr>
        <w:lastRenderedPageBreak/>
        <w:t>【解答】</w:t>
      </w:r>
    </w:p>
    <w:p w14:paraId="1F58CABA" w14:textId="77777777" w:rsidR="0062708D" w:rsidRDefault="00F90F72" w:rsidP="0062708D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</w:t>
      </w:r>
      <w:r w:rsidRPr="0062708D">
        <w:rPr>
          <w:rFonts w:ascii="ShinGoPr6-Regular" w:cs="ShinGoPr6-Regular" w:hint="eastAsia"/>
          <w:color w:val="000000"/>
          <w:kern w:val="0"/>
          <w:lang w:val="ja-JP"/>
          <w:eastAsianLayout w:id="-1774475520" w:vert="1"/>
        </w:rPr>
        <w:t>１</w:t>
      </w:r>
      <w:r w:rsidRPr="0062708D">
        <w:rPr>
          <w:rFonts w:ascii="RyuminPr6N-Bold" w:cs="RyuminPr6N-Bold" w:hint="eastAsia"/>
          <w:color w:val="000000"/>
          <w:kern w:val="0"/>
          <w:lang w:val="ja-JP"/>
        </w:rPr>
        <w:t xml:space="preserve">　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>Ａ＝①　Ｈ＝③</w:t>
      </w:r>
    </w:p>
    <w:p w14:paraId="73093670" w14:textId="2C65F546" w:rsidR="00F90F72" w:rsidRPr="0062708D" w:rsidRDefault="00F90F72" w:rsidP="0062708D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問２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 xml:space="preserve">　②</w:t>
      </w:r>
    </w:p>
    <w:p w14:paraId="3A6016BB" w14:textId="2D89790C" w:rsidR="00C3325E" w:rsidRPr="0062708D" w:rsidRDefault="00F90F72" w:rsidP="0062708D">
      <w:pPr>
        <w:rPr>
          <w:rFonts w:ascii="RyuminPr6-Bold" w:cs="RyuminPr6-Bold"/>
          <w:color w:val="000000"/>
          <w:kern w:val="0"/>
          <w:u w:val="thick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問３</w:t>
      </w:r>
      <w:r w:rsidR="0062708D">
        <w:rPr>
          <w:rFonts w:ascii="RyuminPr6-Bold" w:cs="RyuminPr6-Bold" w:hint="eastAsia"/>
          <w:color w:val="000000"/>
          <w:kern w:val="0"/>
          <w:lang w:val="ja-JP"/>
        </w:rPr>
        <w:t xml:space="preserve">　</w:t>
      </w:r>
      <w:r w:rsidR="00CE4106" w:rsidRPr="00F40304">
        <w:rPr>
          <w:rFonts w:ascii="RyuminPr6N-Reg" w:cs="RyuminPr6N-Reg" w:hint="eastAsia"/>
          <w:color w:val="000000" w:themeColor="text1"/>
          <w:position w:val="17"/>
          <w:sz w:val="16"/>
          <w:szCs w:val="16"/>
          <w:u w:color="000000"/>
        </w:rPr>
        <w:t>Ａ</w:t>
      </w:r>
      <w:r w:rsidRPr="00CE4106">
        <w:rPr>
          <w:rFonts w:ascii="RyuminPr6-Bold" w:cs="RyuminPr6-Bold" w:hint="eastAsia"/>
          <w:color w:val="000000"/>
          <w:kern w:val="0"/>
          <w:u w:val="thick"/>
          <w:lang w:val="ja-JP"/>
        </w:rPr>
        <w:t>もし切れでもしてしまったら</w:t>
      </w:r>
      <w:r w:rsidR="00CE4106">
        <w:rPr>
          <w:rFonts w:ascii="RyuminPr6N-Reg" w:cs="RyuminPr6N-Reg" w:hint="eastAsia"/>
          <w:color w:val="000000" w:themeColor="text1"/>
          <w:position w:val="17"/>
          <w:sz w:val="16"/>
          <w:szCs w:val="16"/>
          <w:u w:color="000000"/>
        </w:rPr>
        <w:t>Ｂ</w:t>
      </w:r>
      <w:r w:rsidRPr="00CE4106">
        <w:rPr>
          <w:rFonts w:ascii="RyuminPr6-Bold" w:cs="RyuminPr6-Bold" w:hint="eastAsia"/>
          <w:color w:val="000000"/>
          <w:kern w:val="0"/>
          <w:u w:val="thick"/>
          <w:lang w:val="ja-JP"/>
        </w:rPr>
        <w:t>どうしようというのだろう</w:t>
      </w:r>
    </w:p>
    <w:p w14:paraId="321B409A" w14:textId="77777777" w:rsidR="00CE4106" w:rsidRDefault="00CE4106" w:rsidP="00CE4106">
      <w:pPr>
        <w:widowControl/>
        <w:autoSpaceDE w:val="0"/>
        <w:autoSpaceDN w:val="0"/>
        <w:ind w:left="1920" w:hangingChars="800" w:hanging="1920"/>
        <w:textAlignment w:val="center"/>
        <w:rPr>
          <w:rFonts w:ascii="RyuminPr6-Bold" w:cs="RyuminPr6-Bold"/>
          <w:color w:val="000000"/>
          <w:kern w:val="0"/>
          <w:lang w:val="ja-JP"/>
        </w:rPr>
      </w:pPr>
      <w:r>
        <w:rPr>
          <w:rFonts w:cs="Times New Roman" w:hint="eastAsia"/>
          <w:shd w:val="pct15" w:color="auto" w:fill="FFFFFF"/>
          <w:lang w:val="ja-JP"/>
        </w:rPr>
        <w:t>評価の基準</w:t>
      </w:r>
      <w:r>
        <w:rPr>
          <w:rFonts w:cs="Times New Roman" w:hint="eastAsia"/>
          <w:lang w:val="ja-JP"/>
        </w:rPr>
        <w:t xml:space="preserve">　Ａ＝５〔</w:t>
      </w:r>
      <w:r>
        <w:rPr>
          <w:rFonts w:ascii="RyuminPr6-Bold" w:cs="RyuminPr6-Bold" w:hint="eastAsia"/>
          <w:color w:val="000000"/>
          <w:kern w:val="0"/>
          <w:lang w:val="ja-JP"/>
        </w:rPr>
        <w:t>「もし～たら」と仮定の形になっていること３。紐が「切れる」の訳出２。〕</w:t>
      </w:r>
    </w:p>
    <w:p w14:paraId="5A8A2517" w14:textId="77777777" w:rsidR="00CE4106" w:rsidRDefault="00CE4106" w:rsidP="00CE4106">
      <w:pPr>
        <w:widowControl/>
        <w:autoSpaceDE w:val="0"/>
        <w:autoSpaceDN w:val="0"/>
        <w:ind w:left="1920" w:hangingChars="800" w:hanging="1920"/>
        <w:textAlignment w:val="center"/>
        <w:rPr>
          <w:rFonts w:ascii="RyuminPr6-Bold" w:cs="RyuminPr6-Bold"/>
          <w:color w:val="000000"/>
          <w:kern w:val="0"/>
          <w:u w:val="thick"/>
          <w:lang w:val="ja-JP"/>
        </w:rPr>
      </w:pPr>
      <w:r>
        <w:rPr>
          <w:rFonts w:ascii="RyuminPr6-Bold" w:cs="RyuminPr6-Bold" w:hint="eastAsia"/>
          <w:color w:val="000000"/>
          <w:kern w:val="0"/>
          <w:lang w:val="ja-JP"/>
        </w:rPr>
        <w:t xml:space="preserve">　　　　　　Ｂ＝５〔「どうするのだろう」など、二つの「ん」を訳出できていない場合は３。「と」を欠く場合は３。〕</w:t>
      </w:r>
    </w:p>
    <w:p w14:paraId="1301DB65" w14:textId="1C288A60" w:rsidR="00F90F72" w:rsidRPr="0062708D" w:rsidRDefault="00F90F72" w:rsidP="0062708D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u w:val="thick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問４</w:t>
      </w:r>
      <w:r w:rsidR="0062708D">
        <w:rPr>
          <w:rFonts w:ascii="ShinGoPr6-Regular" w:cs="ShinGoPr6-Regular" w:hint="eastAsia"/>
          <w:color w:val="000000"/>
          <w:kern w:val="0"/>
          <w:position w:val="17"/>
          <w:lang w:val="ja-JP"/>
        </w:rPr>
        <w:t xml:space="preserve">　</w:t>
      </w:r>
      <w:r w:rsidR="00CE4106" w:rsidRPr="00F40304">
        <w:rPr>
          <w:rFonts w:ascii="RyuminPr6N-Reg" w:cs="RyuminPr6N-Reg" w:hint="eastAsia"/>
          <w:color w:val="000000" w:themeColor="text1"/>
          <w:position w:val="17"/>
          <w:sz w:val="16"/>
          <w:szCs w:val="16"/>
          <w:u w:color="000000"/>
        </w:rPr>
        <w:t>Ａ</w:t>
      </w:r>
      <w:r w:rsidRPr="00CE4106">
        <w:rPr>
          <w:rFonts w:ascii="RyuminPr6-Bold" w:cs="RyuminPr6-Bold" w:hint="eastAsia"/>
          <w:color w:val="000000"/>
          <w:kern w:val="0"/>
          <w:u w:val="thick"/>
          <w:lang w:val="ja-JP"/>
        </w:rPr>
        <w:t>せめて男が海に潜るならば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>、</w:t>
      </w:r>
      <w:r w:rsidR="00CE4106">
        <w:rPr>
          <w:rFonts w:ascii="RyuminPr6N-Reg" w:cs="RyuminPr6N-Reg" w:hint="eastAsia"/>
          <w:color w:val="000000" w:themeColor="text1"/>
          <w:position w:val="17"/>
          <w:sz w:val="16"/>
          <w:szCs w:val="16"/>
          <w:u w:color="000000"/>
        </w:rPr>
        <w:t>Ｂ</w:t>
      </w:r>
      <w:r w:rsidRPr="00CE4106">
        <w:rPr>
          <w:rFonts w:ascii="RyuminPr6-Bold" w:cs="RyuminPr6-Bold" w:hint="eastAsia"/>
          <w:color w:val="000000"/>
          <w:kern w:val="0"/>
          <w:u w:val="thick"/>
          <w:lang w:val="ja-JP"/>
        </w:rPr>
        <w:t>それでもよかろうが</w:t>
      </w:r>
    </w:p>
    <w:p w14:paraId="75AAF00C" w14:textId="67E19843" w:rsidR="00CE4106" w:rsidRDefault="00CE4106" w:rsidP="00CE4106">
      <w:pPr>
        <w:widowControl/>
        <w:autoSpaceDE w:val="0"/>
        <w:autoSpaceDN w:val="0"/>
        <w:ind w:left="1920" w:hangingChars="800" w:hanging="1920"/>
        <w:textAlignment w:val="center"/>
        <w:rPr>
          <w:rFonts w:ascii="RyuminPr6-Bold" w:cs="RyuminPr6-Bold"/>
          <w:color w:val="000000"/>
          <w:kern w:val="0"/>
          <w:lang w:val="ja-JP"/>
        </w:rPr>
      </w:pPr>
      <w:r>
        <w:rPr>
          <w:rFonts w:cs="Times New Roman" w:hint="eastAsia"/>
          <w:shd w:val="pct15" w:color="auto" w:fill="FFFFFF"/>
          <w:lang w:val="ja-JP"/>
        </w:rPr>
        <w:t>評価の基準</w:t>
      </w:r>
      <w:r>
        <w:rPr>
          <w:rFonts w:cs="Times New Roman" w:hint="eastAsia"/>
          <w:lang w:val="ja-JP"/>
        </w:rPr>
        <w:t xml:space="preserve">　Ａ＝５〔「男が海に潜るだけなら」なども可。「男が海に潜るのなら」など、類推・最小限の限定の訳出がないものは３。「男だけでも海に潜ると」など、仮定の意味に訳せていない場合は３。「せめて男がするならば」と、「潜る」内容に触れていない場合は３。</w:t>
      </w:r>
      <w:r>
        <w:rPr>
          <w:rFonts w:ascii="RyuminPr6-Bold" w:cs="RyuminPr6-Bold" w:hint="eastAsia"/>
          <w:color w:val="000000"/>
          <w:kern w:val="0"/>
          <w:lang w:val="ja-JP"/>
        </w:rPr>
        <w:t>〕</w:t>
      </w:r>
    </w:p>
    <w:p w14:paraId="6B6D3213" w14:textId="6905B2C9" w:rsidR="00CE4106" w:rsidRDefault="00CE4106" w:rsidP="00CE4106">
      <w:pPr>
        <w:widowControl/>
        <w:autoSpaceDE w:val="0"/>
        <w:autoSpaceDN w:val="0"/>
        <w:ind w:left="1920" w:hangingChars="800" w:hanging="1920"/>
        <w:textAlignment w:val="center"/>
        <w:rPr>
          <w:rFonts w:ascii="RyuminPr6-Bold" w:cs="RyuminPr6-Bold"/>
          <w:color w:val="000000"/>
          <w:kern w:val="0"/>
          <w:lang w:val="ja-JP"/>
        </w:rPr>
      </w:pPr>
      <w:r>
        <w:rPr>
          <w:rFonts w:ascii="RyuminPr6-Bold" w:cs="RyuminPr6-Bold" w:hint="eastAsia"/>
          <w:color w:val="000000"/>
          <w:kern w:val="0"/>
          <w:lang w:val="ja-JP"/>
        </w:rPr>
        <w:t xml:space="preserve">　　　　　　Ｂ＝５〔「差し障りもないだろうが」など、同様の内容であればよい。逆接の「を」を訳出できていない場合は３。〕</w:t>
      </w:r>
    </w:p>
    <w:p w14:paraId="52930CF8" w14:textId="4861CFC9" w:rsidR="0062708D" w:rsidRDefault="00F90F72" w:rsidP="00CE4106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問５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 xml:space="preserve">　⑤</w:t>
      </w:r>
    </w:p>
    <w:p w14:paraId="4B0F69FC" w14:textId="77777777" w:rsidR="0062708D" w:rsidRDefault="00F90F72" w:rsidP="0062708D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問６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 xml:space="preserve">　④</w:t>
      </w:r>
    </w:p>
    <w:p w14:paraId="55C752C5" w14:textId="77777777" w:rsidR="0062708D" w:rsidRDefault="00F90F72" w:rsidP="0062708D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問７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 xml:space="preserve">　③</w:t>
      </w:r>
    </w:p>
    <w:p w14:paraId="14C18710" w14:textId="5ABF2FB3" w:rsidR="00F90F72" w:rsidRPr="0062708D" w:rsidRDefault="00F90F72" w:rsidP="0062708D">
      <w:pPr>
        <w:widowControl/>
        <w:autoSpaceDE w:val="0"/>
        <w:autoSpaceDN w:val="0"/>
        <w:textAlignment w:val="center"/>
        <w:rPr>
          <w:rFonts w:ascii="RyuminPr6-Bold" w:cs="RyuminPr6-Bold"/>
          <w:color w:val="000000"/>
          <w:kern w:val="0"/>
          <w:lang w:val="ja-JP"/>
        </w:rPr>
      </w:pPr>
      <w:r w:rsidRPr="0062708D">
        <w:rPr>
          <w:rFonts w:ascii="ShinGoPr6-Regular" w:cs="ShinGoPr6-Regular" w:hint="eastAsia"/>
          <w:color w:val="000000"/>
          <w:kern w:val="0"/>
          <w:lang w:val="ja-JP"/>
        </w:rPr>
        <w:t>問８</w:t>
      </w:r>
      <w:r w:rsidRPr="0062708D">
        <w:rPr>
          <w:rFonts w:ascii="RyuminPr6-Bold" w:cs="RyuminPr6-Bold" w:hint="eastAsia"/>
          <w:color w:val="000000"/>
          <w:kern w:val="0"/>
          <w:lang w:val="ja-JP"/>
        </w:rPr>
        <w:t xml:space="preserve">　②</w:t>
      </w:r>
    </w:p>
    <w:p w14:paraId="61AF61A8" w14:textId="09C25A07" w:rsidR="00205BBB" w:rsidRDefault="00205BBB" w:rsidP="0007354C">
      <w:pPr>
        <w:rPr>
          <w:rFonts w:cs="Times New Roman"/>
          <w:lang w:val="ja-JP"/>
        </w:rPr>
      </w:pPr>
    </w:p>
    <w:p w14:paraId="0004734C" w14:textId="77777777" w:rsidR="006F2E72" w:rsidRPr="002A2B54" w:rsidRDefault="006F2E72" w:rsidP="0007354C">
      <w:pPr>
        <w:rPr>
          <w:rFonts w:cs="Times New Roman"/>
          <w:lang w:val="ja-JP"/>
        </w:rPr>
      </w:pPr>
    </w:p>
    <w:p w14:paraId="23ADC672" w14:textId="77777777" w:rsidR="00205BBB" w:rsidRPr="002A2B54" w:rsidRDefault="00205BBB" w:rsidP="0007354C">
      <w:pPr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>【確認問題】</w:t>
      </w:r>
    </w:p>
    <w:p w14:paraId="253DC57B" w14:textId="79E95535" w:rsidR="00C3325E" w:rsidRPr="00C3325E" w:rsidRDefault="00C3325E" w:rsidP="0062708D">
      <w:pPr>
        <w:rPr>
          <w:rFonts w:ascii="ＭＳ 明朝" w:hAnsi="ＭＳ 明朝" w:cs="ＭＳ 明朝"/>
          <w:lang w:val="ja-JP"/>
        </w:rPr>
      </w:pPr>
      <w:r w:rsidRPr="00C3325E">
        <w:rPr>
          <w:rFonts w:ascii="ＭＳ 明朝" w:hAnsi="ＭＳ 明朝" w:cs="ＭＳ 明朝" w:hint="eastAsia"/>
          <w:bdr w:val="single" w:sz="4" w:space="0" w:color="auto"/>
          <w:lang w:val="ja-JP"/>
        </w:rPr>
        <w:t>１</w:t>
      </w:r>
      <w:r w:rsidRPr="00C3325E">
        <w:rPr>
          <w:rFonts w:ascii="ＭＳ 明朝" w:hAnsi="ＭＳ 明朝" w:cs="ＭＳ 明朝" w:hint="eastAsia"/>
          <w:lang w:val="ja-JP"/>
        </w:rPr>
        <w:t xml:space="preserve">　</w:t>
      </w:r>
      <w:r w:rsidR="0062708D">
        <w:rPr>
          <w:rFonts w:ascii="ＭＳ 明朝" w:hAnsi="ＭＳ 明朝" w:cs="ＭＳ 明朝" w:hint="eastAsia"/>
          <w:lang w:val="ja-JP"/>
        </w:rPr>
        <w:t>１＝ア　２＝エ　３＝イ</w:t>
      </w:r>
    </w:p>
    <w:p w14:paraId="6982E3AC" w14:textId="1FD779A4" w:rsidR="00205BBB" w:rsidRPr="002A2B54" w:rsidRDefault="00C3325E" w:rsidP="0062708D">
      <w:pPr>
        <w:rPr>
          <w:rFonts w:ascii="ＭＳ 明朝" w:hAnsi="ＭＳ 明朝" w:cs="ＭＳ 明朝"/>
          <w:bdr w:val="single" w:sz="4" w:space="0" w:color="auto"/>
          <w:lang w:val="ja-JP"/>
        </w:rPr>
      </w:pPr>
      <w:r w:rsidRPr="00C3325E">
        <w:rPr>
          <w:rFonts w:ascii="ＭＳ 明朝" w:hAnsi="ＭＳ 明朝" w:cs="ＭＳ 明朝" w:hint="eastAsia"/>
          <w:bdr w:val="single" w:sz="4" w:space="0" w:color="auto"/>
          <w:lang w:val="ja-JP"/>
        </w:rPr>
        <w:t>２</w:t>
      </w:r>
      <w:r w:rsidRPr="00C3325E">
        <w:rPr>
          <w:rFonts w:ascii="ＭＳ 明朝" w:hAnsi="ＭＳ 明朝" w:cs="ＭＳ 明朝" w:hint="eastAsia"/>
          <w:lang w:val="ja-JP"/>
        </w:rPr>
        <w:t xml:space="preserve">　</w:t>
      </w:r>
      <w:r w:rsidR="0062708D">
        <w:rPr>
          <w:rFonts w:ascii="ＭＳ 明朝" w:hAnsi="ＭＳ 明朝" w:cs="ＭＳ 明朝" w:hint="eastAsia"/>
          <w:lang w:val="ja-JP"/>
        </w:rPr>
        <w:t>①＝カ　②＝イ　③＝キ</w:t>
      </w:r>
    </w:p>
    <w:p w14:paraId="64BBE0DD" w14:textId="77777777" w:rsidR="00C3325E" w:rsidRDefault="00C3325E" w:rsidP="0007354C">
      <w:pPr>
        <w:rPr>
          <w:rFonts w:ascii="ＭＳ 明朝" w:hAnsi="ＭＳ 明朝" w:cs="ＭＳ 明朝"/>
          <w:lang w:val="ja-JP"/>
        </w:rPr>
      </w:pPr>
    </w:p>
    <w:p w14:paraId="5D652808" w14:textId="77777777" w:rsidR="00205BBB" w:rsidRPr="002A2B54" w:rsidRDefault="00205BBB" w:rsidP="0007354C">
      <w:pPr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>【補充問題】</w:t>
      </w:r>
    </w:p>
    <w:p w14:paraId="782CD7CA" w14:textId="77777777" w:rsidR="0062708D" w:rsidRPr="0062708D" w:rsidRDefault="00C3325E" w:rsidP="0062708D">
      <w:pPr>
        <w:pStyle w:val="a3"/>
        <w:adjustRightInd/>
        <w:spacing w:line="480" w:lineRule="exact"/>
        <w:ind w:left="240" w:hangingChars="100" w:hanging="240"/>
        <w:rPr>
          <w:rFonts w:ascii="RyuminPr6-Bold" w:eastAsia="ＭＳ 明朝" w:cs="RyuminPr6-Bold"/>
          <w:sz w:val="24"/>
          <w:szCs w:val="24"/>
        </w:rPr>
      </w:pPr>
      <w:r w:rsidRPr="0062708D">
        <w:rPr>
          <w:rFonts w:eastAsia="ＭＳ 明朝" w:cs="Times New Roman" w:hint="eastAsia"/>
          <w:sz w:val="24"/>
          <w:szCs w:val="24"/>
          <w:bdr w:val="single" w:sz="4" w:space="0" w:color="auto"/>
        </w:rPr>
        <w:lastRenderedPageBreak/>
        <w:t>３</w:t>
      </w:r>
      <w:r w:rsidRPr="0062708D">
        <w:rPr>
          <w:rFonts w:eastAsia="ＭＳ 明朝" w:cs="Times New Roman" w:hint="eastAsia"/>
          <w:sz w:val="24"/>
          <w:szCs w:val="24"/>
        </w:rPr>
        <w:t xml:space="preserve">　</w:t>
      </w:r>
      <w:r w:rsidR="0062708D" w:rsidRPr="0062708D">
        <w:rPr>
          <w:rFonts w:ascii="RyuminPr6-Bold" w:eastAsia="ＭＳ 明朝" w:cs="RyuminPr6-Bold" w:hint="eastAsia"/>
          <w:sz w:val="24"/>
          <w:szCs w:val="24"/>
        </w:rPr>
        <w:t>海女を、命綱一本をつけただけで恐ろしい海中に落とし、自分は舟を操りながら待っている様子。</w:t>
      </w:r>
    </w:p>
    <w:p w14:paraId="4A138E3D" w14:textId="5D4D43BF" w:rsidR="002255BB" w:rsidRDefault="002255BB" w:rsidP="0062708D">
      <w:pPr>
        <w:rPr>
          <w:rFonts w:cs="Times New Roman"/>
          <w:lang w:val="ja-JP"/>
        </w:rPr>
      </w:pPr>
      <w:r>
        <w:rPr>
          <w:rFonts w:cs="Times New Roman"/>
          <w:lang w:val="ja-JP"/>
        </w:rPr>
        <w:br w:type="page"/>
      </w:r>
    </w:p>
    <w:p w14:paraId="1D996ABA" w14:textId="1728C9F4" w:rsidR="002255BB" w:rsidRDefault="002255BB" w:rsidP="002255BB">
      <w:pPr>
        <w:rPr>
          <w:rFonts w:cs="ＭＳ 明朝"/>
          <w:lang w:val="ja-JP"/>
        </w:rPr>
      </w:pPr>
      <w:r w:rsidRPr="002A2B54">
        <w:rPr>
          <w:rFonts w:cs="ＭＳ 明朝" w:hint="eastAsia"/>
          <w:lang w:val="ja-JP"/>
        </w:rPr>
        <w:lastRenderedPageBreak/>
        <w:t>【</w:t>
      </w:r>
      <w:r>
        <w:rPr>
          <w:rFonts w:cs="ＭＳ 明朝" w:hint="eastAsia"/>
          <w:lang w:val="ja-JP"/>
        </w:rPr>
        <w:t>現代語訳</w:t>
      </w:r>
      <w:r w:rsidRPr="002A2B54">
        <w:rPr>
          <w:rFonts w:cs="ＭＳ 明朝" w:hint="eastAsia"/>
          <w:lang w:val="ja-JP"/>
        </w:rPr>
        <w:t>】</w:t>
      </w:r>
    </w:p>
    <w:p w14:paraId="5D157BAC" w14:textId="77777777" w:rsidR="0062708D" w:rsidRPr="0062708D" w:rsidRDefault="0062708D" w:rsidP="0062708D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62708D">
        <w:rPr>
          <w:rFonts w:ascii="RyuminPr6N-Reg" w:cs="RyuminPr6N-Reg" w:hint="eastAsia"/>
          <w:color w:val="000000"/>
          <w:kern w:val="0"/>
          <w:lang w:val="ja-JP"/>
        </w:rPr>
        <w:t xml:space="preserve">　はしけ舟と（名）づけて、たいそう小さい（舟）に乗って漕いでまわる。</w:t>
      </w:r>
      <w:r w:rsidRPr="0062708D">
        <w:rPr>
          <w:rFonts w:ascii="RyuminPr6N-Reg" w:cs="RyuminPr6N-Reg" w:hint="eastAsia"/>
          <w:color w:val="000000"/>
          <w:kern w:val="0"/>
          <w:u w:val="thick"/>
          <w:lang w:val="ja-JP"/>
        </w:rPr>
        <w:t>早朝</w:t>
      </w:r>
      <w:r w:rsidRPr="0062708D">
        <w:rPr>
          <w:rFonts w:ascii="RyuminPr6N-Reg" w:cs="RyuminPr6N-Reg" w:hint="eastAsia"/>
          <w:color w:val="000000"/>
          <w:kern w:val="0"/>
          <w:lang w:val="ja-JP"/>
        </w:rPr>
        <w:t>（の様子）など（は）、たいそうしみじみとした感じがする。</w:t>
      </w:r>
      <w:r w:rsidRPr="0062708D">
        <w:rPr>
          <w:rFonts w:ascii="RyuminPr6N-Reg" w:cs="RyuminPr6N-Reg" w:hint="eastAsia"/>
          <w:color w:val="000000"/>
          <w:kern w:val="0"/>
          <w:u w:val="thick"/>
          <w:lang w:val="ja-JP"/>
        </w:rPr>
        <w:t>（古歌に言うように、舟の）航跡はすぐに消えてしまい</w:t>
      </w:r>
      <w:r w:rsidRPr="0062708D">
        <w:rPr>
          <w:rFonts w:ascii="RyuminPr6N-Reg" w:cs="RyuminPr6N-Reg" w:hint="eastAsia"/>
          <w:color w:val="000000"/>
          <w:kern w:val="0"/>
          <w:lang w:val="ja-JP"/>
        </w:rPr>
        <w:t>（長く残らない）。まずまずの身分の人は、やはり（舟に）乗って動きまわるのはふさわしくないことだと思われる。徒歩で行く旅もまた恐ろしいようだが、それはどうでもこうでも（足が）地に着いているので、たいそう心強い。</w:t>
      </w:r>
    </w:p>
    <w:p w14:paraId="0A4FC238" w14:textId="1C36558C" w:rsidR="00205BBB" w:rsidRPr="0062708D" w:rsidRDefault="0062708D" w:rsidP="0062708D">
      <w:pPr>
        <w:rPr>
          <w:rFonts w:cs="Times New Roman"/>
        </w:rPr>
      </w:pPr>
      <w:r w:rsidRPr="0062708D">
        <w:rPr>
          <w:rFonts w:ascii="RyuminPr6N-Reg" w:cs="RyuminPr6N-Reg" w:hint="eastAsia"/>
          <w:color w:val="000000"/>
          <w:kern w:val="0"/>
          <w:lang w:val="ja-JP"/>
        </w:rPr>
        <w:t xml:space="preserve">　海はやはりたいそう気味が悪いと思うのに、まして、海女が潜水をしに（海に）入る（の）は（見るのも）つらいことだ。腰についている紐が、</w:t>
      </w:r>
      <w:r w:rsidRPr="0062708D">
        <w:rPr>
          <w:rFonts w:ascii="RyuminPr6N-Reg" w:cs="RyuminPr6N-Reg" w:hint="eastAsia"/>
          <w:color w:val="000000"/>
          <w:kern w:val="0"/>
          <w:u w:val="thick"/>
          <w:lang w:val="ja-JP"/>
        </w:rPr>
        <w:t>もし切れでもしてしまったら、どうしようというのだろう</w:t>
      </w:r>
      <w:r w:rsidRPr="0062708D">
        <w:rPr>
          <w:rFonts w:ascii="RyuminPr6N-Reg" w:cs="RyuminPr6N-Reg" w:hint="eastAsia"/>
          <w:color w:val="000000"/>
          <w:kern w:val="0"/>
          <w:lang w:val="ja-JP"/>
        </w:rPr>
        <w:t>。</w:t>
      </w:r>
      <w:r w:rsidRPr="0062708D">
        <w:rPr>
          <w:rFonts w:ascii="RyuminPr6N-Reg" w:cs="RyuminPr6N-Reg" w:hint="eastAsia"/>
          <w:color w:val="000000"/>
          <w:kern w:val="0"/>
          <w:u w:val="thick"/>
          <w:lang w:val="ja-JP"/>
        </w:rPr>
        <w:t>せめて男が海に潜るならば、それでもよかろうが</w:t>
      </w:r>
      <w:r w:rsidRPr="0062708D">
        <w:rPr>
          <w:rFonts w:ascii="RyuminPr6N-Reg" w:cs="RyuminPr6N-Reg" w:hint="eastAsia"/>
          <w:color w:val="000000"/>
          <w:kern w:val="0"/>
          <w:lang w:val="ja-JP"/>
        </w:rPr>
        <w:t>、女はやはり</w:t>
      </w:r>
      <w:r w:rsidRPr="0062708D">
        <w:rPr>
          <w:rFonts w:ascii="RyuminPr6N-Reg" w:cs="RyuminPr6N-Reg" w:hint="eastAsia"/>
          <w:color w:val="000000"/>
          <w:kern w:val="0"/>
          <w:u w:val="thick"/>
          <w:lang w:val="ja-JP"/>
        </w:rPr>
        <w:t>並一通りの覚悟</w:t>
      </w:r>
      <w:r w:rsidRPr="0062708D">
        <w:rPr>
          <w:rFonts w:ascii="RyuminPr6N-Reg" w:cs="RyuminPr6N-Reg" w:hint="eastAsia"/>
          <w:color w:val="000000"/>
          <w:kern w:val="0"/>
          <w:lang w:val="ja-JP"/>
        </w:rPr>
        <w:t>ではないだろう。舟に男は乗って、歌などを（のんきそうに）歌って、この栲縄を海に浮かべて行き来する。（女のことが）気がかりで、心配ではないのだろうか。（女が海面に）浮かび上がろうとして、その縄を引くとかいう（ことだ）。（そのとき男が）あわてて（縄を）たぐりよせる様子は、もっともだよ。（女が）舟の縁をおさえて吐いている息などは、本当にただ見る人でさえ涙がこぼれる（ほどつらそうである）のに、（そんな女を海に）落とし入れて（海の上を）ふらふら動いてまわる男（の様子）は、見ていられないほどにあきれてしまうことだよ。</w:t>
      </w:r>
    </w:p>
    <w:sectPr w:rsidR="00205BBB" w:rsidRPr="0062708D" w:rsidSect="005C6701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EDF99" w14:textId="77777777" w:rsidR="00F10101" w:rsidRDefault="00F1010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42D0CC0" w14:textId="77777777" w:rsidR="00F10101" w:rsidRDefault="00F1010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oGoB101Pr6-Bold">
    <w:altName w:val="A-OTF 太ゴB101 Pr6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Bold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8D140" w14:textId="77777777" w:rsidR="00F10101" w:rsidRDefault="00F1010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877C54E" w14:textId="77777777" w:rsidR="00F10101" w:rsidRDefault="00F10101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94A79"/>
    <w:multiLevelType w:val="hybridMultilevel"/>
    <w:tmpl w:val="86A044D6"/>
    <w:lvl w:ilvl="0" w:tplc="7AF2FEFA">
      <w:start w:val="1"/>
      <w:numFmt w:val="decimalEnclosedCircle"/>
      <w:lvlText w:val="%1"/>
      <w:lvlJc w:val="left"/>
      <w:pPr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61D1"/>
    <w:rsid w:val="00033350"/>
    <w:rsid w:val="0007354C"/>
    <w:rsid w:val="00074A0B"/>
    <w:rsid w:val="00094231"/>
    <w:rsid w:val="000E2A64"/>
    <w:rsid w:val="001038F2"/>
    <w:rsid w:val="001359F1"/>
    <w:rsid w:val="001379D2"/>
    <w:rsid w:val="001461E6"/>
    <w:rsid w:val="00153D59"/>
    <w:rsid w:val="001B1B29"/>
    <w:rsid w:val="001D10F1"/>
    <w:rsid w:val="001F1661"/>
    <w:rsid w:val="001F72F1"/>
    <w:rsid w:val="00205BBB"/>
    <w:rsid w:val="0021242D"/>
    <w:rsid w:val="002255BB"/>
    <w:rsid w:val="00230AC0"/>
    <w:rsid w:val="00232958"/>
    <w:rsid w:val="00247EA4"/>
    <w:rsid w:val="00260E52"/>
    <w:rsid w:val="00283A9B"/>
    <w:rsid w:val="002A2B54"/>
    <w:rsid w:val="002C2443"/>
    <w:rsid w:val="002F737D"/>
    <w:rsid w:val="00312255"/>
    <w:rsid w:val="00320A53"/>
    <w:rsid w:val="00321214"/>
    <w:rsid w:val="00343AC4"/>
    <w:rsid w:val="003A6BEA"/>
    <w:rsid w:val="003C0354"/>
    <w:rsid w:val="003D0B17"/>
    <w:rsid w:val="003D2215"/>
    <w:rsid w:val="003D5869"/>
    <w:rsid w:val="003F475D"/>
    <w:rsid w:val="00412E3D"/>
    <w:rsid w:val="00440766"/>
    <w:rsid w:val="00445A01"/>
    <w:rsid w:val="00450BE1"/>
    <w:rsid w:val="00471005"/>
    <w:rsid w:val="004853F7"/>
    <w:rsid w:val="00485B7C"/>
    <w:rsid w:val="004A04D8"/>
    <w:rsid w:val="004B19DC"/>
    <w:rsid w:val="005031C8"/>
    <w:rsid w:val="0057153D"/>
    <w:rsid w:val="005931D4"/>
    <w:rsid w:val="00594B96"/>
    <w:rsid w:val="005C6701"/>
    <w:rsid w:val="005F144A"/>
    <w:rsid w:val="0060367C"/>
    <w:rsid w:val="00616C93"/>
    <w:rsid w:val="006251FF"/>
    <w:rsid w:val="0062708D"/>
    <w:rsid w:val="0064795A"/>
    <w:rsid w:val="006842F5"/>
    <w:rsid w:val="00691D03"/>
    <w:rsid w:val="006B73C8"/>
    <w:rsid w:val="006F2E72"/>
    <w:rsid w:val="007109A4"/>
    <w:rsid w:val="00721F08"/>
    <w:rsid w:val="00731903"/>
    <w:rsid w:val="007442BE"/>
    <w:rsid w:val="00757766"/>
    <w:rsid w:val="00782B02"/>
    <w:rsid w:val="00791229"/>
    <w:rsid w:val="007972F2"/>
    <w:rsid w:val="008855EC"/>
    <w:rsid w:val="008C039E"/>
    <w:rsid w:val="008C1FCA"/>
    <w:rsid w:val="008D2113"/>
    <w:rsid w:val="00902770"/>
    <w:rsid w:val="00983E09"/>
    <w:rsid w:val="00984684"/>
    <w:rsid w:val="009866A3"/>
    <w:rsid w:val="009978D7"/>
    <w:rsid w:val="009C7E4A"/>
    <w:rsid w:val="009F57A9"/>
    <w:rsid w:val="00A1429C"/>
    <w:rsid w:val="00A415AD"/>
    <w:rsid w:val="00A53B2C"/>
    <w:rsid w:val="00A93185"/>
    <w:rsid w:val="00AB4F46"/>
    <w:rsid w:val="00AC5FF8"/>
    <w:rsid w:val="00B04AB6"/>
    <w:rsid w:val="00B07DC3"/>
    <w:rsid w:val="00B3434A"/>
    <w:rsid w:val="00B513C8"/>
    <w:rsid w:val="00B66CAE"/>
    <w:rsid w:val="00B7527C"/>
    <w:rsid w:val="00B912F3"/>
    <w:rsid w:val="00BA1163"/>
    <w:rsid w:val="00BB44FB"/>
    <w:rsid w:val="00BC7D09"/>
    <w:rsid w:val="00BF33A0"/>
    <w:rsid w:val="00C20B22"/>
    <w:rsid w:val="00C3325E"/>
    <w:rsid w:val="00C33818"/>
    <w:rsid w:val="00C73655"/>
    <w:rsid w:val="00C86261"/>
    <w:rsid w:val="00CE4106"/>
    <w:rsid w:val="00CE70C8"/>
    <w:rsid w:val="00D42FC7"/>
    <w:rsid w:val="00D47783"/>
    <w:rsid w:val="00D636F2"/>
    <w:rsid w:val="00D811B2"/>
    <w:rsid w:val="00D949E9"/>
    <w:rsid w:val="00DC52F3"/>
    <w:rsid w:val="00DE6453"/>
    <w:rsid w:val="00E361A5"/>
    <w:rsid w:val="00EC6BE5"/>
    <w:rsid w:val="00ED46C3"/>
    <w:rsid w:val="00F10101"/>
    <w:rsid w:val="00F13E45"/>
    <w:rsid w:val="00F26EC7"/>
    <w:rsid w:val="00F3570D"/>
    <w:rsid w:val="00F40304"/>
    <w:rsid w:val="00F41936"/>
    <w:rsid w:val="00F64A86"/>
    <w:rsid w:val="00F650BF"/>
    <w:rsid w:val="00F7659E"/>
    <w:rsid w:val="00F774CB"/>
    <w:rsid w:val="00F90E71"/>
    <w:rsid w:val="00F90F72"/>
    <w:rsid w:val="00FA604C"/>
    <w:rsid w:val="00F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8AFD43"/>
  <w15:docId w15:val="{804FA814-B41B-4B33-B6DC-2FDB1A07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肩付き（左）"/>
    <w:basedOn w:val="8pt"/>
    <w:uiPriority w:val="1"/>
    <w:qFormat/>
    <w:rsid w:val="00AC5FF8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-14"/>
      <w:sz w:val="16"/>
      <w:szCs w:val="16"/>
    </w:rPr>
  </w:style>
  <w:style w:type="table" w:styleId="af5">
    <w:name w:val="Table Grid"/>
    <w:basedOn w:val="a1"/>
    <w:uiPriority w:val="59"/>
    <w:rsid w:val="009C7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問題文・二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double" w:color="000000"/>
    </w:rPr>
  </w:style>
  <w:style w:type="character" w:customStyle="1" w:styleId="af7">
    <w:name w:val="○数字"/>
    <w:basedOn w:val="a4"/>
    <w:uiPriority w:val="99"/>
    <w:rsid w:val="006842F5"/>
    <w:rPr>
      <w:rFonts w:ascii="RyuminPr6N-Reg" w:eastAsia="RyuminPr6N-Reg" w:cs="RyuminPr6N-Reg"/>
      <w:color w:val="000000"/>
      <w:position w:val="17"/>
      <w:sz w:val="14"/>
      <w:szCs w:val="14"/>
      <w:u w:color="000000"/>
    </w:rPr>
  </w:style>
  <w:style w:type="character" w:customStyle="1" w:styleId="af8">
    <w:name w:val="問題文・赤波線"/>
    <w:basedOn w:val="a0"/>
    <w:uiPriority w:val="99"/>
    <w:rsid w:val="006842F5"/>
    <w:rPr>
      <w:rFonts w:ascii="RyuminPr6N-Reg" w:eastAsia="RyuminPr6N-Reg" w:cs="RyuminPr6N-Reg"/>
      <w:color w:val="000000"/>
      <w:sz w:val="21"/>
      <w:szCs w:val="21"/>
      <w:u w:color="000000"/>
    </w:rPr>
  </w:style>
  <w:style w:type="character" w:customStyle="1" w:styleId="af9">
    <w:name w:val="問題文・赤傍線"/>
    <w:basedOn w:val="a4"/>
    <w:uiPriority w:val="99"/>
    <w:rsid w:val="006842F5"/>
    <w:rPr>
      <w:rFonts w:ascii="RyuminPr6N-Reg" w:eastAsia="RyuminPr6N-Reg" w:cs="RyuminPr6N-Reg"/>
      <w:color w:val="000000"/>
      <w:sz w:val="21"/>
      <w:szCs w:val="21"/>
      <w:u w:val="thick" w:color="C2007B"/>
    </w:rPr>
  </w:style>
  <w:style w:type="character" w:customStyle="1" w:styleId="afa">
    <w:name w:val="設問・本文"/>
    <w:uiPriority w:val="99"/>
    <w:rsid w:val="00BA1163"/>
    <w:rPr>
      <w:rFonts w:ascii="FutoGoB101Pr6-Bold" w:eastAsia="FutoGoB101Pr6-Bold" w:cs="FutoGoB101Pr6-Bold"/>
      <w:b/>
      <w:bCs/>
      <w:color w:val="000000"/>
      <w:sz w:val="17"/>
      <w:szCs w:val="17"/>
      <w:u w:color="000000"/>
    </w:rPr>
  </w:style>
  <w:style w:type="character" w:customStyle="1" w:styleId="afb">
    <w:name w:val="リュウミンＢ"/>
    <w:uiPriority w:val="99"/>
    <w:rsid w:val="00F90F72"/>
    <w:rPr>
      <w:rFonts w:ascii="RyuminPr6-Bold" w:eastAsia="RyuminPr6-Bold" w:cs="RyuminPr6-Bold"/>
      <w:color w:val="000000"/>
      <w:sz w:val="17"/>
      <w:szCs w:val="17"/>
    </w:rPr>
  </w:style>
  <w:style w:type="character" w:customStyle="1" w:styleId="afc">
    <w:name w:val="解答・アルファベット"/>
    <w:basedOn w:val="afb"/>
    <w:uiPriority w:val="99"/>
    <w:rsid w:val="00F90F72"/>
    <w:rPr>
      <w:rFonts w:ascii="RyuminPr6-Bold" w:eastAsia="RyuminPr6-Bold" w:cs="RyuminPr6-Bold"/>
      <w:color w:val="000000"/>
      <w:position w:val="14"/>
      <w:sz w:val="11"/>
      <w:szCs w:val="11"/>
    </w:rPr>
  </w:style>
  <w:style w:type="paragraph" w:styleId="afd">
    <w:name w:val="List Paragraph"/>
    <w:basedOn w:val="a"/>
    <w:uiPriority w:val="34"/>
    <w:qFormat/>
    <w:rsid w:val="00D949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9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535</Words>
  <Characters>3050</Characters>
  <Application>Microsoft Office Word</Application>
  <DocSecurity>0</DocSecurity>
  <Lines>25</Lines>
  <Paragraphs>7</Paragraphs>
  <ScaleCrop>false</ScaleCrop>
  <Company>株式会社　京都書房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 祐貴子</cp:lastModifiedBy>
  <cp:revision>12</cp:revision>
  <cp:lastPrinted>2018-07-02T01:23:00Z</cp:lastPrinted>
  <dcterms:created xsi:type="dcterms:W3CDTF">2021-06-07T05:02:00Z</dcterms:created>
  <dcterms:modified xsi:type="dcterms:W3CDTF">2021-06-17T00:09:00Z</dcterms:modified>
</cp:coreProperties>
</file>