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96D" w:rsidRDefault="0015396D" w:rsidP="00090FF2">
      <w:pPr>
        <w:pStyle w:val="1"/>
      </w:pPr>
      <w:r w:rsidRPr="00090FF2">
        <w:rPr>
          <w:rFonts w:hint="eastAsia"/>
          <w:eastAsianLayout w:id="1466191360" w:vert="1" w:vertCompress="1"/>
        </w:rPr>
        <w:t>25</w:t>
      </w:r>
      <w:r>
        <w:rPr>
          <w:rFonts w:hint="eastAsia"/>
        </w:rPr>
        <w:t>［評論］</w:t>
      </w:r>
      <w:r w:rsidR="00090FF2">
        <w:ruby>
          <w:rubyPr>
            <w:rubyAlign w:val="distributeSpace"/>
            <w:hps w:val="10"/>
            <w:hpsRaise w:val="18"/>
            <w:hpsBaseText w:val="21"/>
            <w:lid w:val="ja-JP"/>
          </w:rubyPr>
          <w:rt>
            <w:r w:rsidR="00090FF2" w:rsidRPr="00090FF2">
              <w:rPr>
                <w:rFonts w:ascii="ＭＳ ゴシック" w:eastAsia="ＭＳ ゴシック" w:hAnsi="ＭＳ ゴシック" w:hint="eastAsia"/>
                <w:sz w:val="10"/>
              </w:rPr>
              <w:t>なか</w:t>
            </w:r>
          </w:rt>
          <w:rubyBase>
            <w:r w:rsidR="00090FF2">
              <w:rPr>
                <w:rFonts w:hint="eastAsia"/>
              </w:rPr>
              <w:t>中</w:t>
            </w:r>
          </w:rubyBase>
        </w:ruby>
      </w:r>
      <w:r w:rsidR="00090FF2">
        <w:ruby>
          <w:rubyPr>
            <w:rubyAlign w:val="distributeSpace"/>
            <w:hps w:val="10"/>
            <w:hpsRaise w:val="18"/>
            <w:hpsBaseText w:val="21"/>
            <w:lid w:val="ja-JP"/>
          </w:rubyPr>
          <w:rt>
            <w:r w:rsidR="00090FF2" w:rsidRPr="00090FF2">
              <w:rPr>
                <w:rFonts w:ascii="ＭＳ ゴシック" w:eastAsia="ＭＳ ゴシック" w:hAnsi="ＭＳ ゴシック" w:hint="eastAsia"/>
                <w:sz w:val="10"/>
              </w:rPr>
              <w:t>ざわ</w:t>
            </w:r>
          </w:rt>
          <w:rubyBase>
            <w:r w:rsidR="00090FF2">
              <w:rPr>
                <w:rFonts w:hint="eastAsia"/>
              </w:rPr>
              <w:t>沢</w:t>
            </w:r>
          </w:rubyBase>
        </w:ruby>
      </w:r>
      <w:r w:rsidR="00090FF2">
        <w:ruby>
          <w:rubyPr>
            <w:rubyAlign w:val="distributeSpace"/>
            <w:hps w:val="10"/>
            <w:hpsRaise w:val="18"/>
            <w:hpsBaseText w:val="21"/>
            <w:lid w:val="ja-JP"/>
          </w:rubyPr>
          <w:rt>
            <w:r w:rsidR="00090FF2" w:rsidRPr="00090FF2">
              <w:rPr>
                <w:rFonts w:ascii="ＭＳ ゴシック" w:eastAsia="ＭＳ ゴシック" w:hAnsi="ＭＳ ゴシック" w:hint="eastAsia"/>
                <w:sz w:val="10"/>
              </w:rPr>
              <w:t>しん</w:t>
            </w:r>
          </w:rt>
          <w:rubyBase>
            <w:r w:rsidR="00090FF2">
              <w:rPr>
                <w:rFonts w:hint="eastAsia"/>
              </w:rPr>
              <w:t>新</w:t>
            </w:r>
          </w:rubyBase>
        </w:ruby>
      </w:r>
      <w:r w:rsidR="00090FF2">
        <w:ruby>
          <w:rubyPr>
            <w:rubyAlign w:val="distributeSpace"/>
            <w:hps w:val="10"/>
            <w:hpsRaise w:val="18"/>
            <w:hpsBaseText w:val="21"/>
            <w:lid w:val="ja-JP"/>
          </w:rubyPr>
          <w:rt>
            <w:r w:rsidR="00090FF2" w:rsidRPr="00090FF2">
              <w:rPr>
                <w:rFonts w:ascii="ＭＳ ゴシック" w:eastAsia="ＭＳ ゴシック" w:hAnsi="ＭＳ ゴシック" w:hint="eastAsia"/>
                <w:sz w:val="10"/>
              </w:rPr>
              <w:t>いち</w:t>
            </w:r>
          </w:rt>
          <w:rubyBase>
            <w:r w:rsidR="00090FF2">
              <w:rPr>
                <w:rFonts w:hint="eastAsia"/>
              </w:rPr>
              <w:t>一</w:t>
            </w:r>
          </w:rubyBase>
        </w:ruby>
      </w:r>
      <w:r>
        <w:rPr>
          <w:rFonts w:hint="eastAsia"/>
        </w:rPr>
        <w:t>『芸術人類学』</w:t>
      </w:r>
    </w:p>
    <w:p w:rsidR="0015396D" w:rsidRDefault="0015396D" w:rsidP="0015396D"/>
    <w:p w:rsidR="0015396D" w:rsidRDefault="0015396D" w:rsidP="0015396D">
      <w:r>
        <w:rPr>
          <w:rFonts w:hint="eastAsia"/>
        </w:rPr>
        <w:t xml:space="preserve">　新しい人類が出現するまで、自然界にはこういうことはおこりませんでした。自然の中の生き物たちは、長い進化の過程をつうじて、しだいしだいに脳を発達させてきました。〈　Ａ　〉どこまでも環境世界と自分の生命活動ができるだけ合致できているような、適応行動ができるようなかたちで脳の構造を進化させてきました。そうでなければ、地球上に生き残ることはできなかったはずです。動物ばかりではなく、あらゆる生命には「心」があります。〈　Ｂ　〉その「心」は現実世界の構造と、何らかのレヴェルで重なり合うような働きをしています。つまり動物などの行動を見ているとわかりますように、私たちがおこないがちな不自然な行動だとか、妄想に突き動かされた行動などをしません。一見不自然な行動をしているように見えるときでも、大きな</w:t>
      </w:r>
      <w:r w:rsidRPr="00A82D05">
        <w:rPr>
          <w:rStyle w:val="a3"/>
          <w:rFonts w:hint="eastAsia"/>
        </w:rPr>
        <w:t>ａ</w:t>
      </w:r>
      <w:r w:rsidRPr="00A82D05">
        <w:rPr>
          <w:rFonts w:hint="eastAsia"/>
          <w:u w:val="double"/>
        </w:rPr>
        <w:t>シテン</w:t>
      </w:r>
      <w:r>
        <w:rPr>
          <w:rFonts w:hint="eastAsia"/>
        </w:rPr>
        <w:t>に立ってみると、ちゃんと現実世界の</w:t>
      </w:r>
      <w:r w:rsidRPr="00A82D05">
        <w:rPr>
          <w:rStyle w:val="a3"/>
          <w:rFonts w:hint="eastAsia"/>
        </w:rPr>
        <w:t>ｂ</w:t>
      </w:r>
      <w:r w:rsidRPr="00A82D05">
        <w:rPr>
          <w:rFonts w:hint="eastAsia"/>
          <w:u w:val="double"/>
        </w:rPr>
        <w:t>インガ</w:t>
      </w:r>
      <w:r>
        <w:rPr>
          <w:rFonts w:hint="eastAsia"/>
        </w:rPr>
        <w:t>の法則にしたがっているのがわかります。</w:t>
      </w:r>
      <w:r w:rsidRPr="00A82D05">
        <w:rPr>
          <w:rStyle w:val="a3"/>
          <w:rFonts w:hint="eastAsia"/>
        </w:rPr>
        <w:t>①</w:t>
      </w:r>
      <w:r w:rsidRPr="00A82D05">
        <w:rPr>
          <w:rFonts w:hint="eastAsia"/>
          <w:u w:val="thick"/>
        </w:rPr>
        <w:t>鳥の心に妄想はないのです</w:t>
      </w:r>
      <w:r>
        <w:rPr>
          <w:rFonts w:hint="eastAsia"/>
        </w:rPr>
        <w:t>。人類以外の生物は妄想をいだかない、ということができるでしょう。</w:t>
      </w:r>
    </w:p>
    <w:p w:rsidR="0015396D" w:rsidRDefault="0015396D" w:rsidP="0015396D">
      <w:r>
        <w:rPr>
          <w:rFonts w:hint="eastAsia"/>
        </w:rPr>
        <w:t xml:space="preserve">　〈　Ｃ　〉妄想とは何かというと、心の内面で考えたことと外界の現実が、対応関係を見出せない状態のことを言います。頭の中に発生するイメージや思考が</w:t>
      </w:r>
      <w:r w:rsidRPr="00A82D05">
        <w:rPr>
          <w:rStyle w:val="a3"/>
          <w:rFonts w:hint="eastAsia"/>
        </w:rPr>
        <w:t>ｃ</w:t>
      </w:r>
      <w:r w:rsidRPr="00A82D05">
        <w:rPr>
          <w:rFonts w:hint="eastAsia"/>
          <w:u w:val="double"/>
        </w:rPr>
        <w:t>カジョウ</w:t>
      </w:r>
      <w:r>
        <w:rPr>
          <w:rFonts w:hint="eastAsia"/>
        </w:rPr>
        <w:t>になってしまって、その対応物を外の世界に見出せなくなってしまった状態です。その結果、外の現実世界ではぜったいにおきないこと、おこりえないだろうと思われることが、脳の中ではおこるようになります。私たちには</w:t>
      </w:r>
      <w:r w:rsidRPr="00A82D05">
        <w:rPr>
          <w:rStyle w:val="a3"/>
          <w:rFonts w:hint="eastAsia"/>
        </w:rPr>
        <w:t>②</w:t>
      </w:r>
      <w:r w:rsidRPr="00A82D05">
        <w:rPr>
          <w:rFonts w:hint="eastAsia"/>
          <w:u w:val="thick"/>
        </w:rPr>
        <w:t>こういうことはよくおこりがちです</w:t>
      </w:r>
      <w:r>
        <w:rPr>
          <w:rFonts w:hint="eastAsia"/>
        </w:rPr>
        <w:t>が、鳥や動物ではおこらないのです。〈　Ｄ　〉彼らは進化の過程で、自分たちの感覚器官がとらえている外の世界にある現実と自分の心の中におこっている動きを、できるだけ同じ型に合わせようとしています。その合わせ方は、生物ごとにみんなちがっています。〈　Ｅ　〉現実と心の動きを対応させる「射影」関係は、無数に変化していくことができますが、</w:t>
      </w:r>
      <w:r w:rsidRPr="00A82D05">
        <w:rPr>
          <w:rStyle w:val="a3"/>
          <w:rFonts w:hint="eastAsia"/>
        </w:rPr>
        <w:t>③</w:t>
      </w:r>
      <w:r w:rsidRPr="00A82D05">
        <w:rPr>
          <w:rFonts w:hint="eastAsia"/>
          <w:u w:val="thick"/>
        </w:rPr>
        <w:t>それら</w:t>
      </w:r>
      <w:r>
        <w:rPr>
          <w:rFonts w:hint="eastAsia"/>
        </w:rPr>
        <w:t>の間にはちゃんとしたつながりがあって、どれもなんらかのやり方で、現実世界の構造をなぞっています。そこでたとえば、ミミズの世界という小さい限定をおこなって、その世界の中でまちがいなく生きてこられたわけです。</w:t>
      </w:r>
    </w:p>
    <w:p w:rsidR="0015396D" w:rsidRDefault="0015396D" w:rsidP="0015396D">
      <w:r>
        <w:rPr>
          <w:rFonts w:hint="eastAsia"/>
        </w:rPr>
        <w:t xml:space="preserve">　ところが私たちの直接の先祖である人類の心では、ほかの動物にはおこらなかった</w:t>
      </w:r>
      <w:r w:rsidRPr="00A82D05">
        <w:rPr>
          <w:rStyle w:val="a3"/>
          <w:rFonts w:hint="eastAsia"/>
        </w:rPr>
        <w:t>ｄ</w:t>
      </w:r>
      <w:r w:rsidRPr="00A82D05">
        <w:rPr>
          <w:rFonts w:hint="eastAsia"/>
          <w:u w:val="double"/>
        </w:rPr>
        <w:t>バクハツ</w:t>
      </w:r>
      <w:r>
        <w:rPr>
          <w:rFonts w:hint="eastAsia"/>
        </w:rPr>
        <w:t>的な</w:t>
      </w:r>
      <w:r w:rsidRPr="00A82D05">
        <w:rPr>
          <w:rStyle w:val="a3"/>
          <w:rFonts w:hint="eastAsia"/>
        </w:rPr>
        <w:t>ｅ</w:t>
      </w:r>
      <w:r w:rsidRPr="00A82D05">
        <w:rPr>
          <w:rFonts w:hint="eastAsia"/>
          <w:u w:val="double"/>
        </w:rPr>
        <w:t>ジタイ</w:t>
      </w:r>
      <w:r>
        <w:rPr>
          <w:rFonts w:hint="eastAsia"/>
        </w:rPr>
        <w:t>がおこって、大脳の構造に根本的な変化が生じて、多元的に結合したニューロンの通路をとおして、流動的な「心」が［　　　　　］な自由な運動をはじめるようになってしまったんですね。そうなりますと、外の世界におこっている現実とヒトの心の内面世界とがまっとうな対応関係をもたないでも、私たちはこの心の内面生活というものをもつことができるようになります。</w:t>
      </w:r>
    </w:p>
    <w:p w:rsidR="0015396D" w:rsidRDefault="0015396D" w:rsidP="0015396D"/>
    <w:p w:rsidR="0015396D" w:rsidRDefault="0015396D" w:rsidP="0015396D">
      <w:r>
        <w:rPr>
          <w:rFonts w:hint="eastAsia"/>
        </w:rPr>
        <w:t>●語注</w:t>
      </w:r>
    </w:p>
    <w:p w:rsidR="0015396D" w:rsidRDefault="0015396D" w:rsidP="0015396D">
      <w:r>
        <w:rPr>
          <w:rFonts w:hint="eastAsia"/>
        </w:rPr>
        <w:t>「射影」関係＝うつった影のような関係。</w:t>
      </w:r>
    </w:p>
    <w:p w:rsidR="0015396D" w:rsidRDefault="0015396D" w:rsidP="0015396D">
      <w:r>
        <w:rPr>
          <w:rFonts w:hint="eastAsia"/>
        </w:rPr>
        <w:lastRenderedPageBreak/>
        <w:t>ニューロン＝神経組織の構成単位となるもの。</w:t>
      </w:r>
    </w:p>
    <w:p w:rsidR="0015396D" w:rsidRDefault="0015396D" w:rsidP="0015396D"/>
    <w:p w:rsidR="0015396D" w:rsidRDefault="0015396D" w:rsidP="0015396D"/>
    <w:p w:rsidR="009D2F75" w:rsidRDefault="009D2F75">
      <w:pPr>
        <w:widowControl/>
        <w:spacing w:line="240" w:lineRule="auto"/>
        <w:jc w:val="left"/>
      </w:pPr>
      <w:r>
        <w:br w:type="page"/>
      </w:r>
    </w:p>
    <w:p w:rsidR="0015396D" w:rsidRDefault="0015396D" w:rsidP="009D2F75">
      <w:pPr>
        <w:pStyle w:val="a8"/>
        <w:ind w:left="210" w:hanging="210"/>
      </w:pPr>
      <w:r>
        <w:rPr>
          <w:rFonts w:hint="eastAsia"/>
        </w:rPr>
        <w:lastRenderedPageBreak/>
        <w:t>問１　二重傍線部ａ〜ｅのカタカナを漢字に直せ。</w:t>
      </w:r>
      <w:r w:rsidRPr="009D2F75">
        <w:rPr>
          <w:eastAsianLayout w:id="1466193152" w:vert="1" w:vertCompress="1"/>
        </w:rPr>
        <w:t>2</w:t>
      </w:r>
      <w:r>
        <w:rPr>
          <w:rFonts w:hint="eastAsia"/>
        </w:rPr>
        <w:t>点×</w:t>
      </w:r>
      <w:r w:rsidRPr="009D2F75">
        <w:rPr>
          <w:eastAsianLayout w:id="1466193153" w:vert="1" w:vertCompress="1"/>
        </w:rPr>
        <w:t>5</w:t>
      </w:r>
    </w:p>
    <w:p w:rsidR="0015396D" w:rsidRDefault="0015396D" w:rsidP="009D2F75">
      <w:pPr>
        <w:pStyle w:val="2"/>
        <w:ind w:left="420"/>
      </w:pPr>
      <w:r>
        <w:rPr>
          <w:rFonts w:hint="eastAsia"/>
        </w:rPr>
        <w:t>ａ〔　　　　　〕　ｂ〔　　　　　〕　ｃ〔　　　　　〕　ｄ〔　　　　　〕　ｅ〔　　　　　〕</w:t>
      </w:r>
    </w:p>
    <w:p w:rsidR="0015396D" w:rsidRDefault="0015396D" w:rsidP="0015396D"/>
    <w:p w:rsidR="0015396D" w:rsidRDefault="0015396D" w:rsidP="009D2F75">
      <w:pPr>
        <w:pStyle w:val="a8"/>
        <w:ind w:left="210" w:hanging="210"/>
      </w:pPr>
      <w:r>
        <w:rPr>
          <w:rFonts w:hint="eastAsia"/>
        </w:rPr>
        <w:t>問２　空欄Ａ〜Ｅの内、二箇所に「しかし」が入る。その箇所を記号で答えよ。</w:t>
      </w:r>
      <w:r w:rsidRPr="009D2F75">
        <w:rPr>
          <w:eastAsianLayout w:id="1466193154" w:vert="1" w:vertCompress="1"/>
        </w:rPr>
        <w:t>4</w:t>
      </w:r>
      <w:r>
        <w:rPr>
          <w:rFonts w:hint="eastAsia"/>
        </w:rPr>
        <w:t>点×</w:t>
      </w:r>
      <w:r w:rsidRPr="009D2F75">
        <w:rPr>
          <w:eastAsianLayout w:id="1466193155" w:vert="1" w:vertCompress="1"/>
        </w:rPr>
        <w:t>2</w:t>
      </w:r>
    </w:p>
    <w:p w:rsidR="0015396D" w:rsidRDefault="0015396D" w:rsidP="009D2F75">
      <w:pPr>
        <w:pStyle w:val="2"/>
        <w:ind w:left="420"/>
      </w:pPr>
      <w:r>
        <w:rPr>
          <w:rFonts w:hint="eastAsia"/>
        </w:rPr>
        <w:t>〔　　　〕〔　　　〕</w:t>
      </w:r>
    </w:p>
    <w:p w:rsidR="0015396D" w:rsidRDefault="0015396D" w:rsidP="0015396D"/>
    <w:p w:rsidR="0015396D" w:rsidRDefault="0015396D" w:rsidP="009D2F75">
      <w:pPr>
        <w:pStyle w:val="a8"/>
        <w:ind w:left="210" w:hanging="210"/>
      </w:pPr>
      <w:r>
        <w:rPr>
          <w:rFonts w:hint="eastAsia"/>
        </w:rPr>
        <w:t>問３　傍線部①の理由を第１段落の言葉を用いて、次の文に続くように二五字以内で答えよ。</w:t>
      </w:r>
      <w:r w:rsidRPr="009D2F75">
        <w:rPr>
          <w:rFonts w:hint="eastAsia"/>
          <w:eastAsianLayout w:id="1466193156" w:vert="1" w:vertCompress="1"/>
        </w:rPr>
        <w:t>8</w:t>
      </w:r>
      <w:r>
        <w:rPr>
          <w:rFonts w:hint="eastAsia"/>
        </w:rPr>
        <w:t>点</w:t>
      </w:r>
    </w:p>
    <w:p w:rsidR="0015396D" w:rsidRDefault="0015396D" w:rsidP="009D2F75">
      <w:pPr>
        <w:pStyle w:val="2"/>
        <w:ind w:left="420"/>
      </w:pPr>
      <w:r>
        <w:rPr>
          <w:rFonts w:hint="eastAsia"/>
        </w:rPr>
        <w:t>〔　　　　　　　　　　　　　　　　　　　　　　　　　　　　　　　　　　　　　　　　　　　　　　　　　　〕</w:t>
      </w:r>
    </w:p>
    <w:p w:rsidR="0015396D" w:rsidRDefault="0015396D" w:rsidP="0015396D">
      <w:r>
        <w:rPr>
          <w:rFonts w:hint="eastAsia"/>
        </w:rPr>
        <w:t>はできなかったから。</w:t>
      </w:r>
    </w:p>
    <w:p w:rsidR="0015396D" w:rsidRDefault="0015396D" w:rsidP="0015396D"/>
    <w:p w:rsidR="0015396D" w:rsidRDefault="0015396D" w:rsidP="009D2F75">
      <w:pPr>
        <w:pStyle w:val="a8"/>
        <w:ind w:left="210" w:hanging="210"/>
      </w:pPr>
      <w:r>
        <w:rPr>
          <w:rFonts w:hint="eastAsia"/>
        </w:rPr>
        <w:t>問４　傍線部②においてどのようなことがよくおこるというのか。その内容を三〇字以内で抜き出</w:t>
      </w:r>
      <w:r w:rsidR="00A0319B">
        <w:rPr>
          <w:rFonts w:hint="eastAsia"/>
        </w:rPr>
        <w:t>せ。</w:t>
      </w:r>
      <w:r w:rsidRPr="009D2F75">
        <w:rPr>
          <w:rFonts w:hint="eastAsia"/>
          <w:eastAsianLayout w:id="1466193157" w:vert="1" w:vertCompress="1"/>
        </w:rPr>
        <w:t>6</w:t>
      </w:r>
      <w:r>
        <w:rPr>
          <w:rFonts w:hint="eastAsia"/>
        </w:rPr>
        <w:t>点</w:t>
      </w:r>
    </w:p>
    <w:p w:rsidR="0015396D" w:rsidRDefault="0015396D" w:rsidP="009D2F75">
      <w:pPr>
        <w:pStyle w:val="2"/>
        <w:ind w:left="420"/>
      </w:pPr>
      <w:r>
        <w:rPr>
          <w:rFonts w:hint="eastAsia"/>
        </w:rPr>
        <w:t>〔　　　　　　　　　　　　　　　　　　　　　　　　　　　　　　　　　　　　　　　　　　　　　　　　　　　　　　　　　　　　〕</w:t>
      </w:r>
    </w:p>
    <w:p w:rsidR="0015396D" w:rsidRDefault="0015396D" w:rsidP="0015396D"/>
    <w:p w:rsidR="0015396D" w:rsidRDefault="0015396D" w:rsidP="009D2F75">
      <w:pPr>
        <w:pStyle w:val="a8"/>
        <w:ind w:left="210" w:hanging="210"/>
      </w:pPr>
      <w:r>
        <w:rPr>
          <w:rFonts w:hint="eastAsia"/>
        </w:rPr>
        <w:t>問５　傍線部③の指示内容を本文中から抜き出せ。</w:t>
      </w:r>
      <w:r w:rsidRPr="009D2F75">
        <w:rPr>
          <w:rFonts w:hint="eastAsia"/>
          <w:eastAsianLayout w:id="1466193158" w:vert="1" w:vertCompress="1"/>
        </w:rPr>
        <w:t>6</w:t>
      </w:r>
      <w:r>
        <w:rPr>
          <w:rFonts w:hint="eastAsia"/>
        </w:rPr>
        <w:t>点</w:t>
      </w:r>
    </w:p>
    <w:p w:rsidR="0015396D" w:rsidRDefault="0015396D" w:rsidP="009D2F75">
      <w:pPr>
        <w:pStyle w:val="2"/>
        <w:ind w:left="420"/>
      </w:pPr>
      <w:r>
        <w:rPr>
          <w:rFonts w:hint="eastAsia"/>
        </w:rPr>
        <w:t>〔　　　　　　　　　　　　　　　　　　　　〕</w:t>
      </w:r>
    </w:p>
    <w:p w:rsidR="0015396D" w:rsidRDefault="0015396D" w:rsidP="0015396D"/>
    <w:p w:rsidR="0015396D" w:rsidRDefault="0015396D" w:rsidP="009D2F75">
      <w:pPr>
        <w:pStyle w:val="a8"/>
        <w:ind w:left="210" w:hanging="210"/>
      </w:pPr>
      <w:r>
        <w:rPr>
          <w:rFonts w:hint="eastAsia"/>
        </w:rPr>
        <w:t xml:space="preserve">問６　</w:t>
      </w:r>
      <w:r w:rsidR="00A0319B">
        <w:rPr>
          <w:rFonts w:hint="eastAsia"/>
        </w:rPr>
        <w:t>［　］</w:t>
      </w:r>
      <w:r>
        <w:rPr>
          <w:rFonts w:hint="eastAsia"/>
        </w:rPr>
        <w:t>に入る最も適当な四字熟語を次から選べ。</w:t>
      </w:r>
      <w:r w:rsidRPr="009D2F75">
        <w:rPr>
          <w:rFonts w:hint="eastAsia"/>
          <w:eastAsianLayout w:id="1466193159" w:vert="1" w:vertCompress="1"/>
        </w:rPr>
        <w:t>6</w:t>
      </w:r>
      <w:r>
        <w:rPr>
          <w:rFonts w:hint="eastAsia"/>
        </w:rPr>
        <w:t>点</w:t>
      </w:r>
    </w:p>
    <w:p w:rsidR="0015396D" w:rsidRDefault="0015396D" w:rsidP="009D2F75">
      <w:pPr>
        <w:pStyle w:val="2"/>
        <w:ind w:left="420"/>
      </w:pPr>
      <w:r>
        <w:rPr>
          <w:rFonts w:hint="eastAsia"/>
        </w:rPr>
        <w:t>ア　一所懸命　　イ　用意周到　　ウ　縦横無尽　　エ　一心不乱　　オ　本末転倒</w:t>
      </w:r>
    </w:p>
    <w:p w:rsidR="0015396D" w:rsidRDefault="0015396D" w:rsidP="009D2F75">
      <w:pPr>
        <w:pStyle w:val="2"/>
        <w:ind w:left="420"/>
      </w:pPr>
      <w:r>
        <w:rPr>
          <w:rFonts w:hint="eastAsia"/>
        </w:rPr>
        <w:t>〔　　　〕</w:t>
      </w:r>
    </w:p>
    <w:p w:rsidR="0015396D" w:rsidRDefault="0015396D" w:rsidP="0015396D"/>
    <w:p w:rsidR="0015396D" w:rsidRDefault="0015396D" w:rsidP="009D2F75">
      <w:pPr>
        <w:pStyle w:val="a8"/>
        <w:ind w:left="210" w:hanging="210"/>
      </w:pPr>
      <w:r>
        <w:rPr>
          <w:rFonts w:hint="eastAsia"/>
        </w:rPr>
        <w:t>問７　本文の内容と合致するものを一つ選べ。</w:t>
      </w:r>
      <w:r w:rsidRPr="009D2F75">
        <w:rPr>
          <w:rFonts w:hint="eastAsia"/>
          <w:eastAsianLayout w:id="1466193160" w:vert="1" w:vertCompress="1"/>
        </w:rPr>
        <w:t>6</w:t>
      </w:r>
      <w:r>
        <w:rPr>
          <w:rFonts w:hint="eastAsia"/>
        </w:rPr>
        <w:t>点</w:t>
      </w:r>
    </w:p>
    <w:p w:rsidR="0015396D" w:rsidRDefault="0015396D" w:rsidP="009D2F75">
      <w:pPr>
        <w:pStyle w:val="a9"/>
      </w:pPr>
      <w:r>
        <w:rPr>
          <w:rFonts w:hint="eastAsia"/>
        </w:rPr>
        <w:t>ア　人類と他の動物との一番大きな相違点は、妄想をもつことができるかどうかという点である。</w:t>
      </w:r>
    </w:p>
    <w:p w:rsidR="0015396D" w:rsidRDefault="0015396D" w:rsidP="009D2F75">
      <w:pPr>
        <w:pStyle w:val="a9"/>
      </w:pPr>
      <w:r>
        <w:rPr>
          <w:rFonts w:hint="eastAsia"/>
        </w:rPr>
        <w:t>イ　ミミズは、小さい世界に限定することで、妄想をもってもその世界で生きてゆくことができる。</w:t>
      </w:r>
    </w:p>
    <w:p w:rsidR="0015396D" w:rsidRDefault="0015396D" w:rsidP="009D2F75">
      <w:pPr>
        <w:pStyle w:val="a9"/>
      </w:pPr>
      <w:r>
        <w:rPr>
          <w:rFonts w:hint="eastAsia"/>
        </w:rPr>
        <w:t>ウ　現実世界と心とがまっとうな対応関係をもつことで、人類は安心して生きてゆくことができる。</w:t>
      </w:r>
    </w:p>
    <w:p w:rsidR="0015396D" w:rsidRDefault="0015396D" w:rsidP="009D2F75">
      <w:pPr>
        <w:pStyle w:val="a9"/>
      </w:pPr>
      <w:r>
        <w:rPr>
          <w:rFonts w:hint="eastAsia"/>
        </w:rPr>
        <w:t>エ　動物は妄想をもたないので、どのような場面においても不自然に見える行動をとることはない。</w:t>
      </w:r>
    </w:p>
    <w:p w:rsidR="0015396D" w:rsidRDefault="0015396D" w:rsidP="009D2F75">
      <w:pPr>
        <w:pStyle w:val="a9"/>
      </w:pPr>
      <w:r>
        <w:rPr>
          <w:rFonts w:hint="eastAsia"/>
        </w:rPr>
        <w:t>オ　外の世界の現実と心の内面世界とが対応関係をもたないでも、人類は生きてゆくことができる。</w:t>
      </w:r>
    </w:p>
    <w:p w:rsidR="009D2F75" w:rsidRDefault="0015396D" w:rsidP="009D2F75">
      <w:pPr>
        <w:pStyle w:val="a9"/>
      </w:pPr>
      <w:r>
        <w:rPr>
          <w:rFonts w:hint="eastAsia"/>
        </w:rPr>
        <w:t>〔　　　〕</w:t>
      </w:r>
    </w:p>
    <w:p w:rsidR="0015396D" w:rsidRDefault="0015396D" w:rsidP="0015396D">
      <w:r>
        <w:rPr>
          <w:rFonts w:hint="eastAsia"/>
        </w:rPr>
        <w:lastRenderedPageBreak/>
        <w:t>【解答】</w:t>
      </w:r>
    </w:p>
    <w:p w:rsidR="0015396D" w:rsidRDefault="0015396D" w:rsidP="0015396D">
      <w:r>
        <w:rPr>
          <w:rFonts w:hint="eastAsia"/>
        </w:rPr>
        <w:t>問１　ａ視点　ｂ因果　ｃ過剰　ｄ爆発　ｅ事態</w:t>
      </w:r>
    </w:p>
    <w:p w:rsidR="0015396D" w:rsidRDefault="0015396D" w:rsidP="0015396D">
      <w:r>
        <w:rPr>
          <w:rFonts w:hint="eastAsia"/>
        </w:rPr>
        <w:t>問２　Ａ・Ｂ</w:t>
      </w:r>
    </w:p>
    <w:p w:rsidR="0015396D" w:rsidRDefault="0015396D" w:rsidP="0015396D">
      <w:r>
        <w:rPr>
          <w:rFonts w:hint="eastAsia"/>
        </w:rPr>
        <w:t xml:space="preserve">問３　</w:t>
      </w:r>
      <w:r w:rsidRPr="00A0319B">
        <w:rPr>
          <w:rFonts w:hint="eastAsia"/>
          <w:u w:val="single"/>
        </w:rPr>
        <w:t>環境世界と自分の生命活動が合致</w:t>
      </w:r>
      <w:r>
        <w:rPr>
          <w:rFonts w:hint="eastAsia"/>
        </w:rPr>
        <w:t>しないと</w:t>
      </w:r>
      <w:r w:rsidRPr="00A0319B">
        <w:rPr>
          <w:rFonts w:hint="eastAsia"/>
          <w:u w:val="single"/>
        </w:rPr>
        <w:t>生き残ること</w:t>
      </w:r>
      <w:r>
        <w:rPr>
          <w:rFonts w:hint="eastAsia"/>
        </w:rPr>
        <w:t>（はできなかったから。）（</w:t>
      </w:r>
      <w:r w:rsidRPr="009D2F75">
        <w:rPr>
          <w:rFonts w:hint="eastAsia"/>
          <w:eastAsianLayout w:id="1466193161" w:vert="1" w:vertCompress="1"/>
        </w:rPr>
        <w:t>25</w:t>
      </w:r>
      <w:r>
        <w:rPr>
          <w:rFonts w:hint="eastAsia"/>
        </w:rPr>
        <w:t>字）</w:t>
      </w:r>
    </w:p>
    <w:p w:rsidR="0015396D" w:rsidRDefault="0015396D" w:rsidP="0015396D">
      <w:r>
        <w:rPr>
          <w:rFonts w:hint="eastAsia"/>
        </w:rPr>
        <w:t xml:space="preserve">　　（傍線部</w:t>
      </w:r>
      <w:r w:rsidR="00A0319B">
        <w:rPr>
          <w:rFonts w:hint="eastAsia"/>
        </w:rPr>
        <w:t>の内容</w:t>
      </w:r>
      <w:r>
        <w:rPr>
          <w:rFonts w:hint="eastAsia"/>
        </w:rPr>
        <w:t>がなければ、それぞれ</w:t>
      </w:r>
      <w:r w:rsidR="00A0319B">
        <w:rPr>
          <w:rFonts w:hint="eastAsia"/>
        </w:rPr>
        <w:t>４</w:t>
      </w:r>
      <w:r>
        <w:rPr>
          <w:rFonts w:hint="eastAsia"/>
        </w:rPr>
        <w:t>点減点）</w:t>
      </w:r>
    </w:p>
    <w:p w:rsidR="0015396D" w:rsidRDefault="0015396D" w:rsidP="0015396D">
      <w:r>
        <w:rPr>
          <w:rFonts w:hint="eastAsia"/>
        </w:rPr>
        <w:t>問４　心の内面で考えたことと外界の現実が、対応関係を見出せない状態（</w:t>
      </w:r>
      <w:r w:rsidRPr="009D2F75">
        <w:rPr>
          <w:rFonts w:hint="eastAsia"/>
          <w:eastAsianLayout w:id="1466193408" w:vert="1" w:vertCompress="1"/>
        </w:rPr>
        <w:t>30</w:t>
      </w:r>
      <w:r>
        <w:rPr>
          <w:rFonts w:hint="eastAsia"/>
        </w:rPr>
        <w:t>字）</w:t>
      </w:r>
    </w:p>
    <w:p w:rsidR="0015396D" w:rsidRDefault="0015396D" w:rsidP="0015396D">
      <w:r>
        <w:rPr>
          <w:rFonts w:hint="eastAsia"/>
        </w:rPr>
        <w:t>問５　現実と心の動き</w:t>
      </w:r>
    </w:p>
    <w:p w:rsidR="0015396D" w:rsidRDefault="0015396D" w:rsidP="0015396D">
      <w:r>
        <w:rPr>
          <w:rFonts w:hint="eastAsia"/>
        </w:rPr>
        <w:t>問６　ウ</w:t>
      </w:r>
    </w:p>
    <w:p w:rsidR="0015396D" w:rsidRDefault="0015396D" w:rsidP="0015396D">
      <w:r>
        <w:rPr>
          <w:rFonts w:hint="eastAsia"/>
        </w:rPr>
        <w:t>問７　オ</w:t>
      </w:r>
    </w:p>
    <w:p w:rsidR="0015396D" w:rsidRDefault="0015396D" w:rsidP="0015396D"/>
    <w:p w:rsidR="0015396D" w:rsidRDefault="0015396D" w:rsidP="0015396D">
      <w:r>
        <w:rPr>
          <w:rFonts w:hint="eastAsia"/>
        </w:rPr>
        <w:t>■覚えておきたい語句</w:t>
      </w:r>
    </w:p>
    <w:p w:rsidR="0015396D" w:rsidRDefault="0015396D" w:rsidP="0015396D">
      <w:r>
        <w:rPr>
          <w:rFonts w:hint="eastAsia"/>
        </w:rPr>
        <w:t>□</w:t>
      </w:r>
      <w:r w:rsidRPr="009D2F75">
        <w:rPr>
          <w:rFonts w:hint="eastAsia"/>
          <w:eastAsianLayout w:id="1466193409" w:vert="1" w:vertCompress="1"/>
        </w:rPr>
        <w:t>6</w:t>
      </w:r>
      <w:r>
        <w:rPr>
          <w:rFonts w:hint="eastAsia"/>
        </w:rPr>
        <w:t xml:space="preserve">　　妄想……………………根拠のない主観的な印象や信念。</w:t>
      </w:r>
    </w:p>
    <w:p w:rsidR="0015396D" w:rsidRDefault="0015396D" w:rsidP="0015396D">
      <w:r>
        <w:rPr>
          <w:rFonts w:hint="eastAsia"/>
        </w:rPr>
        <w:t>□</w:t>
      </w:r>
      <w:r w:rsidRPr="009D2F75">
        <w:rPr>
          <w:rFonts w:hint="eastAsia"/>
          <w:eastAsianLayout w:id="1466193410" w:vert="1" w:vertCompress="1"/>
        </w:rPr>
        <w:t>7</w:t>
      </w:r>
      <w:r>
        <w:rPr>
          <w:rFonts w:hint="eastAsia"/>
        </w:rPr>
        <w:t xml:space="preserve">　　突き動かす……………刺激を与えて、その気にさせる。</w:t>
      </w:r>
    </w:p>
    <w:p w:rsidR="0015396D" w:rsidRDefault="0015396D" w:rsidP="0015396D">
      <w:r>
        <w:rPr>
          <w:rFonts w:hint="eastAsia"/>
        </w:rPr>
        <w:t>□</w:t>
      </w:r>
      <w:r w:rsidRPr="009D2F75">
        <w:rPr>
          <w:rFonts w:hint="eastAsia"/>
          <w:eastAsianLayout w:id="1466193411" w:vert="1" w:vertCompress="1"/>
        </w:rPr>
        <w:t>8</w:t>
      </w:r>
      <w:r>
        <w:rPr>
          <w:rFonts w:hint="eastAsia"/>
        </w:rPr>
        <w:t xml:space="preserve">　　因果……………………物事の原因と結果。</w:t>
      </w:r>
    </w:p>
    <w:p w:rsidR="0015396D" w:rsidRDefault="0015396D" w:rsidP="0015396D">
      <w:r>
        <w:rPr>
          <w:rFonts w:hint="eastAsia"/>
        </w:rPr>
        <w:t>□</w:t>
      </w:r>
      <w:r w:rsidRPr="009D2F75">
        <w:rPr>
          <w:rFonts w:hint="eastAsia"/>
          <w:eastAsianLayout w:id="1466193412" w:vert="1" w:vertCompress="1"/>
        </w:rPr>
        <w:t>18</w:t>
      </w:r>
      <w:r>
        <w:rPr>
          <w:rFonts w:hint="eastAsia"/>
        </w:rPr>
        <w:t xml:space="preserve">　　なぞる…………………そっくりまねる。</w:t>
      </w:r>
    </w:p>
    <w:p w:rsidR="0015396D" w:rsidRDefault="0015396D" w:rsidP="0015396D">
      <w:r>
        <w:rPr>
          <w:rFonts w:hint="eastAsia"/>
        </w:rPr>
        <w:t>□</w:t>
      </w:r>
      <w:r w:rsidRPr="009D2F75">
        <w:rPr>
          <w:rFonts w:hint="eastAsia"/>
          <w:eastAsianLayout w:id="1466193413" w:vert="1" w:vertCompress="1"/>
        </w:rPr>
        <w:t>21</w:t>
      </w:r>
      <w:r>
        <w:rPr>
          <w:rFonts w:hint="eastAsia"/>
        </w:rPr>
        <w:t xml:space="preserve">　　多元的…………………物事の根源が多くあること。</w:t>
      </w:r>
    </w:p>
    <w:p w:rsidR="0015396D" w:rsidRDefault="0015396D" w:rsidP="0015396D">
      <w:r>
        <w:rPr>
          <w:rFonts w:hint="eastAsia"/>
        </w:rPr>
        <w:t>□</w:t>
      </w:r>
      <w:r w:rsidRPr="009D2F75">
        <w:rPr>
          <w:rFonts w:hint="eastAsia"/>
          <w:eastAsianLayout w:id="1466193414" w:vert="1" w:vertCompress="1"/>
        </w:rPr>
        <w:t>23</w:t>
      </w:r>
      <w:r>
        <w:rPr>
          <w:rFonts w:hint="eastAsia"/>
        </w:rPr>
        <w:t xml:space="preserve">　　まっとうな……………きちんとした。ちゃんとした。</w:t>
      </w:r>
    </w:p>
    <w:p w:rsidR="0015396D" w:rsidRDefault="0015396D" w:rsidP="0015396D">
      <w:r>
        <w:rPr>
          <w:rFonts w:hint="eastAsia"/>
        </w:rPr>
        <w:t>□問６　 用意周到………………用意が十分に行き届いて、手抜かりないこと。</w:t>
      </w:r>
    </w:p>
    <w:p w:rsidR="0015396D" w:rsidRDefault="0015396D" w:rsidP="0015396D">
      <w:r>
        <w:rPr>
          <w:rFonts w:hint="eastAsia"/>
        </w:rPr>
        <w:t>□問６　 縦横無尽………………思う存分にすること。自由自在。</w:t>
      </w:r>
    </w:p>
    <w:p w:rsidR="0015396D" w:rsidRDefault="0015396D" w:rsidP="0015396D">
      <w:r>
        <w:rPr>
          <w:rFonts w:hint="eastAsia"/>
        </w:rPr>
        <w:t>□問６　 一心不乱………………一つのことに心を集中して他の事を考えないこと。</w:t>
      </w:r>
    </w:p>
    <w:p w:rsidR="0015396D" w:rsidRDefault="0015396D" w:rsidP="0015396D">
      <w:r>
        <w:rPr>
          <w:rFonts w:hint="eastAsia"/>
        </w:rPr>
        <w:t>□問６　 本末転倒………………大事なこととそうでないことを取り違えること。</w:t>
      </w:r>
    </w:p>
    <w:p w:rsidR="0015396D" w:rsidRDefault="0015396D" w:rsidP="0015396D"/>
    <w:p w:rsidR="0015396D" w:rsidRDefault="0015396D" w:rsidP="0015396D">
      <w:r>
        <w:rPr>
          <w:rFonts w:hint="eastAsia"/>
        </w:rPr>
        <w:t>〔要　約〕</w:t>
      </w:r>
    </w:p>
    <w:p w:rsidR="0015396D" w:rsidRDefault="0015396D" w:rsidP="0015396D">
      <w:r>
        <w:rPr>
          <w:rFonts w:hint="eastAsia"/>
        </w:rPr>
        <w:t>各段落とも、「人類」と「それ以外の動物」を対比させながら、同じことを重点の置き方を変えて説明している。よって、「人類以外の動物は〜。それに対して、人類は〜。」と対比させてまとめる。</w:t>
      </w:r>
    </w:p>
    <w:p w:rsidR="0015396D" w:rsidRDefault="0015396D" w:rsidP="0015396D">
      <w:r>
        <w:rPr>
          <w:rFonts w:hint="eastAsia"/>
        </w:rPr>
        <w:t>↓</w:t>
      </w:r>
    </w:p>
    <w:p w:rsidR="0015396D" w:rsidRDefault="0015396D" w:rsidP="0015396D">
      <w:r>
        <w:rPr>
          <w:rFonts w:hint="eastAsia"/>
        </w:rPr>
        <w:t>人類以外の動物は、環境世界に自分の生命活動が適応できるように脳を発達させてきた。それに対して、人類は現実世界と内面世界の対応関係をもたなくても、つまり妄想をいだいても生きていけるのである。（</w:t>
      </w:r>
      <w:r w:rsidRPr="009D2F75">
        <w:rPr>
          <w:rFonts w:hint="eastAsia"/>
          <w:eastAsianLayout w:id="1466193415" w:vert="1" w:vertCompress="1"/>
        </w:rPr>
        <w:t>94</w:t>
      </w:r>
      <w:r>
        <w:rPr>
          <w:rFonts w:hint="eastAsia"/>
        </w:rPr>
        <w:t>字）</w:t>
      </w:r>
    </w:p>
    <w:p w:rsidR="0015396D" w:rsidRDefault="0015396D" w:rsidP="0015396D">
      <w:r>
        <w:t xml:space="preserve"> </w:t>
      </w:r>
    </w:p>
    <w:p w:rsidR="0015396D" w:rsidRDefault="0015396D" w:rsidP="0015396D">
      <w:r>
        <w:rPr>
          <w:rFonts w:hint="eastAsia"/>
        </w:rPr>
        <w:lastRenderedPageBreak/>
        <w:t>〈筆者＆出典〉中沢新一（なかざわ・しんいち）一九五〇年（昭和</w:t>
      </w:r>
      <w:r w:rsidRPr="009D2F75">
        <w:rPr>
          <w:rFonts w:hint="eastAsia"/>
          <w:eastAsianLayout w:id="1466193416" w:vert="1" w:vertCompress="1"/>
        </w:rPr>
        <w:t>25</w:t>
      </w:r>
      <w:r>
        <w:rPr>
          <w:rFonts w:hint="eastAsia"/>
        </w:rPr>
        <w:t>）山梨県生まれ。思想家、宗教学者、人類学者。明治大学野生の科学研究所所長。『森のバロック』で読売文学賞、『対称人類学』『カイエ・ソバージュ』で小林秀雄賞、『チベットのモーツァルト』でサントリー学芸賞受賞。ほかに、『アースバイダー』などがある。本文は、『芸術人類学』（みすず書房、二〇〇五年）より。</w:t>
      </w:r>
    </w:p>
    <w:p w:rsidR="0015396D" w:rsidRDefault="0015396D" w:rsidP="0015396D"/>
    <w:p w:rsidR="0015396D" w:rsidRDefault="0015396D" w:rsidP="0015396D">
      <w:r>
        <w:rPr>
          <w:rFonts w:hint="eastAsia"/>
        </w:rPr>
        <w:t xml:space="preserve"> 【読みのセオリー】</w:t>
      </w:r>
    </w:p>
    <w:p w:rsidR="0015396D" w:rsidRDefault="0015396D" w:rsidP="0015396D">
      <w:r>
        <w:rPr>
          <w:rFonts w:hint="eastAsia"/>
        </w:rPr>
        <w:t>★指示語の内容をつかむ</w:t>
      </w:r>
    </w:p>
    <w:p w:rsidR="0015396D" w:rsidRDefault="0015396D" w:rsidP="0015396D">
      <w:r>
        <w:rPr>
          <w:rFonts w:hint="eastAsia"/>
        </w:rPr>
        <w:t>（１）まず、直前の部分を探してみるのが原則である。</w:t>
      </w:r>
    </w:p>
    <w:p w:rsidR="0015396D" w:rsidRDefault="0015396D" w:rsidP="0015396D">
      <w:r>
        <w:rPr>
          <w:rFonts w:hint="eastAsia"/>
        </w:rPr>
        <w:t>（２）ただし、「こういう」「そういう」といった指示語は、「まとめ」の指示語で直前の内容を大きく受けて要約していることが多い。</w:t>
      </w:r>
    </w:p>
    <w:p w:rsidR="0015396D" w:rsidRDefault="0015396D" w:rsidP="0015396D"/>
    <w:p w:rsidR="0015396D" w:rsidRDefault="0015396D" w:rsidP="0015396D">
      <w:r>
        <w:rPr>
          <w:rFonts w:hint="eastAsia"/>
        </w:rPr>
        <w:t>■読みのセオリー［実践］指示語の内容をつかむ</w:t>
      </w:r>
    </w:p>
    <w:p w:rsidR="0015396D" w:rsidRDefault="0015396D" w:rsidP="0015396D">
      <w:r>
        <w:rPr>
          <w:rFonts w:hint="eastAsia"/>
        </w:rPr>
        <w:t>問４　「私たちには</w:t>
      </w:r>
      <w:r w:rsidR="00A0319B" w:rsidRPr="00A82D05">
        <w:rPr>
          <w:rStyle w:val="a3"/>
          <w:rFonts w:hint="eastAsia"/>
        </w:rPr>
        <w:t>②</w:t>
      </w:r>
      <w:r w:rsidRPr="00A0319B">
        <w:rPr>
          <w:rFonts w:hint="eastAsia"/>
          <w:u w:val="single"/>
        </w:rPr>
        <w:t>こういうことはよくおこりがちです</w:t>
      </w:r>
      <w:r>
        <w:rPr>
          <w:rFonts w:hint="eastAsia"/>
        </w:rPr>
        <w:t>」</w:t>
      </w:r>
    </w:p>
    <w:p w:rsidR="0015396D" w:rsidRDefault="0015396D" w:rsidP="0015396D">
      <w:r>
        <w:rPr>
          <w:rFonts w:hint="eastAsia"/>
        </w:rPr>
        <w:t xml:space="preserve">　　　が、↓↑</w:t>
      </w:r>
    </w:p>
    <w:p w:rsidR="0015396D" w:rsidRDefault="0015396D" w:rsidP="0015396D">
      <w:r>
        <w:rPr>
          <w:rFonts w:hint="eastAsia"/>
        </w:rPr>
        <w:t>［１　　　　］や</w:t>
      </w:r>
    </w:p>
    <w:p w:rsidR="0015396D" w:rsidRDefault="0015396D" w:rsidP="0015396D">
      <w:r>
        <w:rPr>
          <w:rFonts w:hint="eastAsia"/>
        </w:rPr>
        <w:t>［２　　　　］ではおこらないのです。</w:t>
      </w:r>
    </w:p>
    <w:p w:rsidR="0015396D" w:rsidRDefault="0015396D" w:rsidP="0015396D">
      <w:r>
        <w:rPr>
          <w:rFonts w:hint="eastAsia"/>
        </w:rPr>
        <w:t xml:space="preserve">　　　↓</w:t>
      </w:r>
    </w:p>
    <w:p w:rsidR="0015396D" w:rsidRDefault="0015396D" w:rsidP="0015396D">
      <w:r>
        <w:rPr>
          <w:rFonts w:hint="eastAsia"/>
        </w:rPr>
        <w:t>私たち（＝人類）にはおこり、</w:t>
      </w:r>
    </w:p>
    <w:p w:rsidR="0015396D" w:rsidRDefault="0015396D" w:rsidP="0015396D">
      <w:r>
        <w:rPr>
          <w:rFonts w:hint="eastAsia"/>
        </w:rPr>
        <w:t>［１　　　　］や</w:t>
      </w:r>
    </w:p>
    <w:p w:rsidR="0015396D" w:rsidRDefault="0015396D" w:rsidP="0015396D">
      <w:r>
        <w:rPr>
          <w:rFonts w:hint="eastAsia"/>
        </w:rPr>
        <w:t>［２　　　　］にはおこらないこととは何か。</w:t>
      </w:r>
    </w:p>
    <w:p w:rsidR="0015396D" w:rsidRDefault="0015396D" w:rsidP="0015396D">
      <w:r>
        <w:rPr>
          <w:rFonts w:hint="eastAsia"/>
        </w:rPr>
        <w:t xml:space="preserve">　　　　</w:t>
      </w:r>
      <w:bookmarkStart w:id="0" w:name="_GoBack"/>
      <w:bookmarkEnd w:id="0"/>
      <w:r w:rsidRPr="00A0319B">
        <w:rPr>
          <w:rFonts w:hint="eastAsia"/>
          <w:eastAsianLayout w:id="1553642753" w:vert="1" w:vertCompress="1"/>
        </w:rPr>
        <w:t>＝</w:t>
      </w:r>
    </w:p>
    <w:p w:rsidR="0015396D" w:rsidRDefault="0015396D" w:rsidP="0015396D">
      <w:r w:rsidRPr="00A0319B">
        <w:rPr>
          <w:rFonts w:hint="eastAsia"/>
          <w:eastAsianLayout w:id="1553642752" w:vert="1" w:vertCompress="1"/>
        </w:rPr>
        <w:t>1</w:t>
      </w:r>
      <w:r>
        <w:rPr>
          <w:rFonts w:hint="eastAsia"/>
        </w:rPr>
        <w:t xml:space="preserve">　人類以外の生物は</w:t>
      </w:r>
    </w:p>
    <w:p w:rsidR="0015396D" w:rsidRDefault="0015396D" w:rsidP="0015396D">
      <w:r>
        <w:rPr>
          <w:rFonts w:hint="eastAsia"/>
        </w:rPr>
        <w:t>［３　　　　］をいだかない。</w:t>
      </w:r>
    </w:p>
    <w:p w:rsidR="0015396D" w:rsidRDefault="0015396D" w:rsidP="0015396D">
      <w:r>
        <w:rPr>
          <w:rFonts w:hint="eastAsia"/>
        </w:rPr>
        <w:t xml:space="preserve">　字数制限と対応させながら、直前からに［３　　　　］対応した箇所を探そう。</w:t>
      </w:r>
    </w:p>
    <w:p w:rsidR="0015396D" w:rsidRDefault="0015396D" w:rsidP="0015396D">
      <w:r>
        <w:rPr>
          <w:rFonts w:hint="eastAsia"/>
        </w:rPr>
        <w:t>（同じ番号の空欄には同じ語が入る。）</w:t>
      </w:r>
    </w:p>
    <w:p w:rsidR="0015396D" w:rsidRDefault="0015396D" w:rsidP="0015396D"/>
    <w:p w:rsidR="0015396D" w:rsidRDefault="0015396D" w:rsidP="0015396D">
      <w:r>
        <w:rPr>
          <w:rFonts w:hint="eastAsia"/>
        </w:rPr>
        <w:t>〔解答〕</w:t>
      </w:r>
    </w:p>
    <w:p w:rsidR="0015396D" w:rsidRDefault="0015396D" w:rsidP="0015396D">
      <w:r>
        <w:rPr>
          <w:rFonts w:hint="eastAsia"/>
        </w:rPr>
        <w:t>１鳥　２動物　３妄想</w:t>
      </w:r>
    </w:p>
    <w:p w:rsidR="0015396D" w:rsidRDefault="0015396D" w:rsidP="0015396D"/>
    <w:p w:rsidR="0015396D" w:rsidRDefault="0015396D" w:rsidP="0015396D">
      <w:r>
        <w:rPr>
          <w:rFonts w:hint="eastAsia"/>
        </w:rPr>
        <w:t>☆「セオラム補充問題」　問題は、次の３種類があります。</w:t>
      </w:r>
    </w:p>
    <w:p w:rsidR="0015396D" w:rsidRDefault="0015396D" w:rsidP="0015396D">
      <w:r>
        <w:rPr>
          <w:rFonts w:hint="eastAsia"/>
        </w:rPr>
        <w:lastRenderedPageBreak/>
        <w:t xml:space="preserve">　　＊差し替え　　　……該当の問と差し替えるもの</w:t>
      </w:r>
    </w:p>
    <w:p w:rsidR="0015396D" w:rsidRDefault="0015396D" w:rsidP="0015396D">
      <w:r>
        <w:rPr>
          <w:rFonts w:hint="eastAsia"/>
        </w:rPr>
        <w:t xml:space="preserve">　　＊追加　　　　　……同じ問で、追加された問題</w:t>
      </w:r>
    </w:p>
    <w:p w:rsidR="0015396D" w:rsidRDefault="0015396D" w:rsidP="0015396D">
      <w:r>
        <w:rPr>
          <w:rFonts w:hint="eastAsia"/>
        </w:rPr>
        <w:t xml:space="preserve">　　＊新問　　　　　……追加可能な新たな問題</w:t>
      </w:r>
    </w:p>
    <w:p w:rsidR="0015396D" w:rsidRDefault="0015396D" w:rsidP="0015396D"/>
    <w:p w:rsidR="0015396D" w:rsidRDefault="0015396D" w:rsidP="0015396D">
      <w:r>
        <w:rPr>
          <w:rFonts w:hint="eastAsia"/>
        </w:rPr>
        <w:t>＊差し替え</w:t>
      </w:r>
    </w:p>
    <w:p w:rsidR="0015396D" w:rsidRDefault="0015396D" w:rsidP="009D2F75">
      <w:pPr>
        <w:pStyle w:val="a8"/>
        <w:ind w:left="210" w:hanging="210"/>
      </w:pPr>
      <w:r>
        <w:rPr>
          <w:rFonts w:hint="eastAsia"/>
        </w:rPr>
        <w:t>問４　１行目「こういうこと」とはどのようなことか、その説明として最適な部分を本文中より三〇字以内で抜き出せ。</w:t>
      </w:r>
    </w:p>
    <w:p w:rsidR="0015396D" w:rsidRDefault="0015396D" w:rsidP="0015396D">
      <w:r>
        <w:rPr>
          <w:rFonts w:hint="eastAsia"/>
        </w:rPr>
        <w:t xml:space="preserve">　［答］　心の内面で考えたことと外界の現実が、対応関係を見出せない状態（</w:t>
      </w:r>
      <w:r w:rsidRPr="009D2F75">
        <w:rPr>
          <w:rFonts w:hint="eastAsia"/>
          <w:eastAsianLayout w:id="1466193664" w:vert="1" w:vertCompress="1"/>
        </w:rPr>
        <w:t>30</w:t>
      </w:r>
      <w:r>
        <w:rPr>
          <w:rFonts w:hint="eastAsia"/>
        </w:rPr>
        <w:t>字）</w:t>
      </w:r>
    </w:p>
    <w:p w:rsidR="0015396D" w:rsidRDefault="0015396D" w:rsidP="0015396D"/>
    <w:p w:rsidR="0015396D" w:rsidRDefault="0015396D" w:rsidP="0015396D">
      <w:r>
        <w:rPr>
          <w:rFonts w:hint="eastAsia"/>
        </w:rPr>
        <w:t>＊新問</w:t>
      </w:r>
    </w:p>
    <w:p w:rsidR="0015396D" w:rsidRDefault="0015396D" w:rsidP="0015396D">
      <w:r>
        <w:rPr>
          <w:rFonts w:hint="eastAsia"/>
        </w:rPr>
        <w:t>問８　空欄に入る適語を漢字二字で答えよ。（３行目「適応」を空欄に）</w:t>
      </w:r>
    </w:p>
    <w:p w:rsidR="0015396D" w:rsidRDefault="0015396D" w:rsidP="0015396D">
      <w:r>
        <w:rPr>
          <w:rFonts w:hint="eastAsia"/>
        </w:rPr>
        <w:t xml:space="preserve">　［答］　適応</w:t>
      </w:r>
    </w:p>
    <w:p w:rsidR="0015396D" w:rsidRDefault="0015396D" w:rsidP="0015396D"/>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A5" w:rsidRDefault="005252A5" w:rsidP="005364C3">
      <w:pPr>
        <w:spacing w:line="240" w:lineRule="auto"/>
      </w:pPr>
      <w:r>
        <w:separator/>
      </w:r>
    </w:p>
  </w:endnote>
  <w:endnote w:type="continuationSeparator" w:id="0">
    <w:p w:rsidR="005252A5" w:rsidRDefault="005252A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A5" w:rsidRDefault="005252A5" w:rsidP="005364C3">
      <w:pPr>
        <w:spacing w:line="240" w:lineRule="auto"/>
      </w:pPr>
      <w:r>
        <w:separator/>
      </w:r>
    </w:p>
  </w:footnote>
  <w:footnote w:type="continuationSeparator" w:id="0">
    <w:p w:rsidR="005252A5" w:rsidRDefault="005252A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90FF2"/>
    <w:rsid w:val="0015396D"/>
    <w:rsid w:val="005031C8"/>
    <w:rsid w:val="005252A5"/>
    <w:rsid w:val="005364C3"/>
    <w:rsid w:val="007C3EBC"/>
    <w:rsid w:val="008C0CFA"/>
    <w:rsid w:val="009D2F75"/>
    <w:rsid w:val="00A0319B"/>
    <w:rsid w:val="00A82D05"/>
    <w:rsid w:val="00D4536A"/>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1B37CB0"/>
  <w15:docId w15:val="{FB793727-79EA-421D-B9D5-A092D00BE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090FF2"/>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D4536A"/>
    <w:rPr>
      <w:rFonts w:cs="Times New Roman"/>
      <w:position w:val="16"/>
      <w:sz w:val="16"/>
      <w:szCs w:val="16"/>
    </w:rPr>
  </w:style>
  <w:style w:type="character" w:customStyle="1" w:styleId="10">
    <w:name w:val="見出し 1 (文字)"/>
    <w:basedOn w:val="a0"/>
    <w:link w:val="1"/>
    <w:uiPriority w:val="9"/>
    <w:rsid w:val="00090FF2"/>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090FF2"/>
    <w:pPr>
      <w:ind w:leftChars="200" w:left="480"/>
    </w:pPr>
  </w:style>
  <w:style w:type="paragraph" w:customStyle="1" w:styleId="a8">
    <w:name w:val="設問"/>
    <w:basedOn w:val="a"/>
    <w:uiPriority w:val="99"/>
    <w:rsid w:val="00090FF2"/>
    <w:pPr>
      <w:ind w:left="240" w:hangingChars="100" w:hanging="240"/>
    </w:pPr>
    <w:rPr>
      <w:lang w:val="ja-JP"/>
    </w:rPr>
  </w:style>
  <w:style w:type="paragraph" w:customStyle="1" w:styleId="a9">
    <w:name w:val="選択肢"/>
    <w:basedOn w:val="2"/>
    <w:link w:val="aa"/>
    <w:qFormat/>
    <w:rsid w:val="00090FF2"/>
    <w:pPr>
      <w:ind w:left="840" w:hangingChars="200" w:hanging="420"/>
    </w:pPr>
  </w:style>
  <w:style w:type="character" w:customStyle="1" w:styleId="aa">
    <w:name w:val="選択肢 (文字)"/>
    <w:basedOn w:val="a0"/>
    <w:link w:val="a9"/>
    <w:rsid w:val="00090FF2"/>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543</Words>
  <Characters>3098</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2017-07-11T03:08:00Z</dcterms:created>
  <dcterms:modified xsi:type="dcterms:W3CDTF">2017-12-19T01:54:00Z</dcterms:modified>
</cp:coreProperties>
</file>