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5F22" w:rsidRDefault="00335F22" w:rsidP="00B12BFC">
      <w:pPr>
        <w:pStyle w:val="1"/>
      </w:pPr>
      <w:r w:rsidRPr="00026D00">
        <w:rPr>
          <w:rStyle w:val="ac"/>
          <w:rFonts w:hint="eastAsia"/>
        </w:rPr>
        <w:t>26</w:t>
      </w:r>
      <w:r>
        <w:rPr>
          <w:rFonts w:hint="eastAsia"/>
        </w:rPr>
        <w:t>［随筆］</w:t>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はん</w:t>
            </w:r>
          </w:rt>
          <w:rubyBase>
            <w:r w:rsidR="00B12BFC">
              <w:rPr>
                <w:rFonts w:hint="eastAsia"/>
              </w:rPr>
              <w:t>半</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どう</w:t>
            </w:r>
          </w:rt>
          <w:rubyBase>
            <w:r w:rsidR="00B12BFC">
              <w:rPr>
                <w:rFonts w:hint="eastAsia"/>
              </w:rPr>
              <w:t>藤</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かず</w:t>
            </w:r>
          </w:rt>
          <w:rubyBase>
            <w:r w:rsidR="00B12BFC">
              <w:rPr>
                <w:rFonts w:hint="eastAsia"/>
              </w:rPr>
              <w:t>一</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とし</w:t>
            </w:r>
          </w:rt>
          <w:rubyBase>
            <w:r w:rsidR="00B12BFC">
              <w:rPr>
                <w:rFonts w:hint="eastAsia"/>
              </w:rPr>
              <w:t>利</w:t>
            </w:r>
          </w:rubyBase>
        </w:ruby>
      </w:r>
      <w:r>
        <w:rPr>
          <w:rFonts w:hint="eastAsia"/>
        </w:rPr>
        <w:t>『</w:t>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そう</w:t>
            </w:r>
          </w:rt>
          <w:rubyBase>
            <w:r w:rsidR="00B12BFC">
              <w:rPr>
                <w:rFonts w:hint="eastAsia"/>
              </w:rPr>
              <w:t>漱</w:t>
            </w:r>
          </w:rubyBase>
        </w:ruby>
      </w:r>
      <w:r w:rsidR="00B12BFC">
        <w:ruby>
          <w:rubyPr>
            <w:rubyAlign w:val="distributeSpace"/>
            <w:hps w:val="10"/>
            <w:hpsRaise w:val="18"/>
            <w:hpsBaseText w:val="21"/>
            <w:lid w:val="ja-JP"/>
          </w:rubyPr>
          <w:rt>
            <w:r w:rsidR="00B12BFC" w:rsidRPr="00B12BFC">
              <w:rPr>
                <w:rFonts w:ascii="ＭＳ ゴシック" w:eastAsia="ＭＳ ゴシック" w:hAnsi="ＭＳ ゴシック" w:hint="eastAsia"/>
                <w:sz w:val="10"/>
              </w:rPr>
              <w:t>せき</w:t>
            </w:r>
          </w:rt>
          <w:rubyBase>
            <w:r w:rsidR="00B12BFC">
              <w:rPr>
                <w:rFonts w:hint="eastAsia"/>
              </w:rPr>
              <w:t>石</w:t>
            </w:r>
          </w:rubyBase>
        </w:ruby>
      </w:r>
      <w:r>
        <w:rPr>
          <w:rFonts w:hint="eastAsia"/>
        </w:rPr>
        <w:t>先生お久しぶりです』</w:t>
      </w:r>
    </w:p>
    <w:p w:rsidR="00335F22" w:rsidRDefault="00335F22" w:rsidP="00335F22"/>
    <w:p w:rsidR="00335F22" w:rsidRDefault="00335F22" w:rsidP="00335F22">
      <w:r>
        <w:rPr>
          <w:rFonts w:hint="eastAsia"/>
        </w:rPr>
        <w:t xml:space="preserve">　　良寛にまりをつかせん</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ひ</w:t>
            </w:r>
          </w:rt>
          <w:rubyBase>
            <w:r w:rsidR="00942A48">
              <w:rPr>
                <w:rFonts w:hint="eastAsia"/>
              </w:rPr>
              <w:t>日</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なが</w:t>
            </w:r>
          </w:rt>
          <w:rubyBase>
            <w:r w:rsidR="00942A48">
              <w:rPr>
                <w:rFonts w:hint="eastAsia"/>
              </w:rPr>
              <w:t>永</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かな</w:t>
            </w:r>
          </w:rt>
          <w:rubyBase>
            <w:r w:rsidR="00942A48">
              <w:rPr>
                <w:rFonts w:hint="eastAsia"/>
              </w:rPr>
              <w:t>哉</w:t>
            </w:r>
          </w:rubyBase>
        </w:ruby>
      </w:r>
    </w:p>
    <w:p w:rsidR="00335F22" w:rsidRDefault="00335F22" w:rsidP="00335F22">
      <w:r>
        <w:rPr>
          <w:rFonts w:hint="eastAsia"/>
        </w:rPr>
        <w:t xml:space="preserve">　大正三年（一九一四）につくられた</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そう</w:t>
            </w:r>
          </w:rt>
          <w:rubyBase>
            <w:r w:rsidR="00942A48">
              <w:rPr>
                <w:rFonts w:hint="eastAsia"/>
              </w:rPr>
              <w:t>漱</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せき</w:t>
            </w:r>
          </w:rt>
          <w:rubyBase>
            <w:r w:rsidR="00942A48">
              <w:rPr>
                <w:rFonts w:hint="eastAsia"/>
              </w:rPr>
              <w:t>石</w:t>
            </w:r>
          </w:rubyBase>
        </w:ruby>
      </w:r>
      <w:r>
        <w:rPr>
          <w:rFonts w:hint="eastAsia"/>
        </w:rPr>
        <w:t>の句である。</w:t>
      </w:r>
    </w:p>
    <w:p w:rsidR="00335F22" w:rsidRDefault="00335F22" w:rsidP="00335F22">
      <w:r>
        <w:rPr>
          <w:rFonts w:hint="eastAsia"/>
        </w:rPr>
        <w:t xml:space="preserve">　さして面白い句ではない。もともとが良寛の歌に想を得てつくられたもの。が、句の裏の小さな出来事を知ると、</w:t>
      </w:r>
      <w:r w:rsidRPr="00942A48">
        <w:rPr>
          <w:rStyle w:val="a3"/>
          <w:rFonts w:hint="eastAsia"/>
        </w:rPr>
        <w:t>①</w:t>
      </w:r>
      <w:r w:rsidRPr="00942A48">
        <w:rPr>
          <w:rFonts w:hint="eastAsia"/>
          <w:u w:val="thick"/>
        </w:rPr>
        <w:t>深い想いがこめられている</w:t>
      </w:r>
      <w:r>
        <w:rPr>
          <w:rFonts w:hint="eastAsia"/>
        </w:rPr>
        <w:t>ことに改めて感心させられる。</w:t>
      </w:r>
    </w:p>
    <w:p w:rsidR="00335F22" w:rsidRDefault="00335F22" w:rsidP="00335F22">
      <w:r>
        <w:rPr>
          <w:rFonts w:hint="eastAsia"/>
        </w:rPr>
        <w:t xml:space="preserve">　つまり大正三年といえば、漱石が手に入れたいとずっと念願していた良寛詩集を目出たく入手した年なのである。その年の一月十八日の</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いと</w:t>
            </w:r>
          </w:rt>
          <w:rubyBase>
            <w:r w:rsidR="00942A48">
              <w:rPr>
                <w:rFonts w:hint="eastAsia"/>
              </w:rPr>
              <w:t>糸</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w:t>
            </w:r>
          </w:rt>
          <w:rubyBase>
            <w:r w:rsidR="00942A48">
              <w:rPr>
                <w:rFonts w:hint="eastAsia"/>
              </w:rPr>
              <w:t>魚</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がわ</w:t>
            </w:r>
          </w:rt>
          <w:rubyBase>
            <w:r w:rsidR="00942A48">
              <w:rPr>
                <w:rFonts w:hint="eastAsia"/>
              </w:rPr>
              <w:t>川</w:t>
            </w:r>
          </w:rubyBase>
        </w:ruby>
      </w:r>
      <w:r>
        <w:rPr>
          <w:rFonts w:hint="eastAsia"/>
        </w:rPr>
        <w:t>の山崎良平宛ての</w:t>
      </w:r>
      <w:r w:rsidRPr="00942A48">
        <w:rPr>
          <w:rStyle w:val="a3"/>
          <w:rFonts w:hint="eastAsia"/>
        </w:rPr>
        <w:t>ａ</w:t>
      </w:r>
      <w:r w:rsidRPr="00942A48">
        <w:rPr>
          <w:rFonts w:hint="eastAsia"/>
          <w:u w:val="double"/>
        </w:rPr>
        <w:t>ショカン</w:t>
      </w:r>
      <w:r>
        <w:rPr>
          <w:rFonts w:hint="eastAsia"/>
        </w:rPr>
        <w:t>がある。</w:t>
      </w:r>
    </w:p>
    <w:p w:rsidR="00335F22" w:rsidRDefault="00335F22" w:rsidP="00335F22">
      <w:r>
        <w:rPr>
          <w:rFonts w:hint="eastAsia"/>
        </w:rPr>
        <w:t xml:space="preserve">　「拝啓　良寛詩集一部御送り下され</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まさ</w:t>
            </w:r>
          </w:rt>
          <w:rubyBase>
            <w:r w:rsidR="00942A48">
              <w:rPr>
                <w:rFonts w:hint="eastAsia"/>
              </w:rPr>
              <w:t>正</w:t>
            </w:r>
          </w:rubyBase>
        </w:ruby>
      </w:r>
      <w:r>
        <w:rPr>
          <w:rFonts w:hint="eastAsia"/>
        </w:rPr>
        <w:t>に落手</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つかまつり</w:t>
            </w:r>
          </w:rt>
          <w:rubyBase>
            <w:r w:rsidR="00942A48">
              <w:rPr>
                <w:rFonts w:hint="eastAsia"/>
              </w:rPr>
              <w:t>仕</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そうろう</w:t>
            </w:r>
          </w:rt>
          <w:rubyBase>
            <w:r w:rsidR="00942A48">
              <w:rPr>
                <w:rFonts w:hint="eastAsia"/>
              </w:rPr>
              <w:t>候</w:t>
            </w:r>
          </w:rubyBase>
        </w:ruby>
      </w:r>
      <w:r>
        <w:rPr>
          <w:rFonts w:hint="eastAsia"/>
        </w:rPr>
        <w:t>御厚意深く</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しゃしたてまつり</w:t>
            </w:r>
          </w:rt>
          <w:rubyBase>
            <w:r w:rsidR="00942A48">
              <w:rPr>
                <w:rFonts w:hint="eastAsia"/>
              </w:rPr>
              <w:t>奉謝</w:t>
            </w:r>
          </w:rubyBase>
        </w:ruby>
      </w:r>
      <w:r>
        <w:rPr>
          <w:rFonts w:hint="eastAsia"/>
        </w:rPr>
        <w:t>候</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しょう</w:t>
            </w:r>
          </w:rt>
          <w:rubyBase>
            <w:r w:rsidR="00942A48">
              <w:rPr>
                <w:rFonts w:hint="eastAsia"/>
              </w:rPr>
              <w:t>上</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にん</w:t>
            </w:r>
          </w:rt>
          <w:rubyBase>
            <w:r w:rsidR="00942A48">
              <w:rPr>
                <w:rFonts w:hint="eastAsia"/>
              </w:rPr>
              <w:t>人</w:t>
            </w:r>
          </w:rubyBase>
        </w:ruby>
      </w:r>
      <w:r>
        <w:rPr>
          <w:rFonts w:hint="eastAsia"/>
        </w:rPr>
        <w:t>の詩はまことに高きものにて　古来の詩人中その</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たぐい</w:t>
            </w:r>
          </w:rt>
          <w:rubyBase>
            <w:r w:rsidR="00942A48">
              <w:rPr>
                <w:rFonts w:hint="eastAsia"/>
              </w:rPr>
              <w:t>匹</w:t>
            </w:r>
          </w:rubyBase>
        </w:ruby>
      </w:r>
      <w:r>
        <w:rPr>
          <w:rFonts w:hint="eastAsia"/>
        </w:rPr>
        <w:t>少なきものと</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ぞんぜられ</w:t>
            </w:r>
          </w:rt>
          <w:rubyBase>
            <w:r w:rsidR="00942A48">
              <w:rPr>
                <w:rFonts w:hint="eastAsia"/>
              </w:rPr>
              <w:t>被存</w:t>
            </w:r>
          </w:rubyBase>
        </w:ruby>
      </w:r>
      <w:r>
        <w:rPr>
          <w:rFonts w:hint="eastAsia"/>
        </w:rPr>
        <w:t xml:space="preserve">候えども　</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ひょう</w:t>
            </w:r>
          </w:rt>
          <w:rubyBase>
            <w:r w:rsidR="00942A48">
              <w:rPr>
                <w:rFonts w:hint="eastAsia"/>
              </w:rPr>
              <w:t>平</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そく</w:t>
            </w:r>
          </w:rt>
          <w:rubyBase>
            <w:r w:rsidR="00942A48">
              <w:rPr>
                <w:rFonts w:hint="eastAsia"/>
              </w:rPr>
              <w:t>仄</w:t>
            </w:r>
          </w:rubyBase>
        </w:ruby>
      </w:r>
      <w:r>
        <w:rPr>
          <w:rFonts w:hint="eastAsia"/>
        </w:rPr>
        <w:t>などは</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まる</w:t>
            </w:r>
          </w:rt>
          <w:rubyBase>
            <w:r w:rsidR="00942A48">
              <w:rPr>
                <w:rFonts w:hint="eastAsia"/>
              </w:rPr>
              <w:t>丸</w:t>
            </w:r>
          </w:rubyBase>
        </w:ruby>
      </w:r>
      <w:r>
        <w:rPr>
          <w:rFonts w:hint="eastAsia"/>
        </w:rPr>
        <w:t>で頓着なきやにも被存候が</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w:t>
            </w:r>
          </w:rt>
          <w:rubyBase>
            <w:r w:rsidR="00942A48">
              <w:rPr>
                <w:rFonts w:hint="eastAsia"/>
              </w:rPr>
              <w:t>如</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か</w:t>
            </w:r>
          </w:rt>
          <w:rubyBase>
            <w:r w:rsidR="00942A48">
              <w:rPr>
                <w:rFonts w:hint="eastAsia"/>
              </w:rPr>
              <w:t>何</w:t>
            </w:r>
          </w:rubyBase>
        </w:ruby>
      </w:r>
      <w:r>
        <w:rPr>
          <w:rFonts w:hint="eastAsia"/>
        </w:rPr>
        <w:t xml:space="preserve">にや　</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しか</w:t>
            </w:r>
          </w:rt>
          <w:rubyBase>
            <w:r w:rsidR="00942A48">
              <w:rPr>
                <w:rFonts w:hint="eastAsia"/>
              </w:rPr>
              <w:t>然</w:t>
            </w:r>
          </w:rubyBase>
        </w:ruby>
      </w:r>
      <w:r>
        <w:rPr>
          <w:rFonts w:hint="eastAsia"/>
        </w:rPr>
        <w:t>しこの道にくらき小生故しかと致した事は解らず候えば　日本人として小生は</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ただ</w:t>
            </w:r>
          </w:rt>
          <w:rubyBase>
            <w:r w:rsidR="00942A48">
              <w:rPr>
                <w:rFonts w:hint="eastAsia"/>
              </w:rPr>
              <w:t>只</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いま</w:t>
            </w:r>
          </w:rt>
          <w:rubyBase>
            <w:r w:rsidR="00942A48">
              <w:rPr>
                <w:rFonts w:hint="eastAsia"/>
              </w:rPr>
              <w:t>今</w:t>
            </w:r>
          </w:rubyBase>
        </w:ruby>
      </w:r>
      <w:r>
        <w:rPr>
          <w:rFonts w:hint="eastAsia"/>
        </w:rPr>
        <w:t>その字句の</w:t>
      </w:r>
      <w:r w:rsidRPr="00942A48">
        <w:rPr>
          <w:rStyle w:val="a3"/>
          <w:rFonts w:hint="eastAsia"/>
        </w:rPr>
        <w:t>ｂ</w:t>
      </w:r>
      <w:r w:rsidRPr="00942A48">
        <w:rPr>
          <w:rFonts w:hint="eastAsia"/>
          <w:u w:val="double"/>
        </w:rPr>
        <w:t>ミョウ</w:t>
      </w:r>
      <w:r>
        <w:rPr>
          <w:rFonts w:hint="eastAsia"/>
        </w:rPr>
        <w:t>を</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ふう</w:t>
            </w:r>
          </w:rt>
          <w:rubyBase>
            <w:r w:rsidR="00942A48">
              <w:rPr>
                <w:rFonts w:hint="eastAsia"/>
              </w:rPr>
              <w:t>諷</w:t>
            </w:r>
          </w:rubyBase>
        </w:ruby>
      </w:r>
      <w:r w:rsidR="00D21C7C">
        <w:ruby>
          <w:rubyPr>
            <w:rubyAlign w:val="distributeSpace"/>
            <w:hps w:val="10"/>
            <w:hpsRaise w:val="18"/>
            <w:hpsBaseText w:val="21"/>
            <w:lid w:val="ja-JP"/>
          </w:rubyPr>
          <w:rt>
            <w:r w:rsidR="00D21C7C" w:rsidRPr="00D21C7C">
              <w:rPr>
                <w:rFonts w:ascii="ＭＳ 明朝" w:eastAsia="ＭＳ 明朝" w:hAnsi="ＭＳ 明朝" w:hint="eastAsia"/>
                <w:sz w:val="10"/>
              </w:rPr>
              <w:t>しょう</w:t>
            </w:r>
          </w:rt>
          <w:rubyBase>
            <w:r w:rsidR="00D21C7C">
              <w:rPr>
                <w:rFonts w:hint="eastAsia"/>
              </w:rPr>
              <w:t>誦</w:t>
            </w:r>
          </w:rubyBase>
        </w:ruby>
      </w:r>
      <w:r>
        <w:rPr>
          <w:rFonts w:hint="eastAsia"/>
        </w:rPr>
        <w:t>して満足</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いたすべく</w:t>
            </w:r>
          </w:rt>
          <w:rubyBase>
            <w:r w:rsidR="00942A48">
              <w:rPr>
                <w:rFonts w:hint="eastAsia"/>
              </w:rPr>
              <w:t>可致</w:t>
            </w:r>
          </w:rubyBase>
        </w:ruby>
      </w:r>
      <w:r>
        <w:rPr>
          <w:rFonts w:hint="eastAsia"/>
        </w:rPr>
        <w:t>候……」</w:t>
      </w:r>
    </w:p>
    <w:p w:rsidR="00335F22" w:rsidRDefault="00335F22" w:rsidP="00335F22">
      <w:r>
        <w:rPr>
          <w:rFonts w:hint="eastAsia"/>
        </w:rPr>
        <w:t xml:space="preserve">　さらに良寛の書にもふれて、何とかその</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ぼく</w:t>
            </w:r>
          </w:rt>
          <w:rubyBase>
            <w:r w:rsidR="00942A48">
              <w:rPr>
                <w:rFonts w:hint="eastAsia"/>
              </w:rPr>
              <w:t>墨</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せき</w:t>
            </w:r>
          </w:rt>
          <w:rubyBase>
            <w:r w:rsidR="00942A48">
              <w:rPr>
                <w:rFonts w:hint="eastAsia"/>
              </w:rPr>
              <w:t>蹟</w:t>
            </w:r>
          </w:rubyBase>
        </w:ruby>
      </w:r>
      <w:r>
        <w:rPr>
          <w:rFonts w:hint="eastAsia"/>
        </w:rPr>
        <w:t>が欲しいから探し求めてほしいなどと申しでている。</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えち</w:t>
            </w:r>
          </w:rt>
          <w:rubyBase>
            <w:r w:rsidR="00942A48">
              <w:rPr>
                <w:rFonts w:hint="eastAsia"/>
              </w:rPr>
              <w:t>越</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ご</w:t>
            </w:r>
          </w:rt>
          <w:rubyBase>
            <w:r w:rsidR="00942A48">
              <w:rPr>
                <w:rFonts w:hint="eastAsia"/>
              </w:rPr>
              <w:t>後</w:t>
            </w:r>
          </w:rubyBase>
        </w:ruby>
      </w:r>
      <w:r>
        <w:rPr>
          <w:rFonts w:hint="eastAsia"/>
        </w:rPr>
        <w:t xml:space="preserve">の人なら </w:t>
      </w:r>
      <w:r w:rsidRPr="00942A48">
        <w:rPr>
          <w:rStyle w:val="a3"/>
          <w:rFonts w:hint="eastAsia"/>
        </w:rPr>
        <w:t>Ａ</w:t>
      </w:r>
      <w:r w:rsidRPr="00942A48">
        <w:rPr>
          <w:rFonts w:hint="eastAsia"/>
          <w:u w:val="wave"/>
        </w:rPr>
        <w:t>あるいは</w:t>
      </w:r>
      <w:r>
        <w:rPr>
          <w:rFonts w:hint="eastAsia"/>
        </w:rPr>
        <w:t>可能とでも思ったのであろう。</w:t>
      </w:r>
    </w:p>
    <w:p w:rsidR="00335F22" w:rsidRDefault="00335F22" w:rsidP="00335F22">
      <w:r>
        <w:rPr>
          <w:rFonts w:hint="eastAsia"/>
        </w:rPr>
        <w:t xml:space="preserve">　かくもこの年になって漱石は良寛に入れ込んだ。その詩の気品に打たれるとともに、平仄などに頓着していない詩風に驚嘆の眼を見張っている。その詩集をやっと手に入れることが出来たのである。そのはずんだような喜びが句にはある。縁側に</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ひなた</w:t>
            </w:r>
          </w:rt>
          <w:rubyBase>
            <w:r w:rsidR="00942A48">
              <w:rPr>
                <w:rFonts w:hint="eastAsia"/>
              </w:rPr>
              <w:t>日向</w:t>
            </w:r>
          </w:rubyBase>
        </w:ruby>
      </w:r>
      <w:r>
        <w:rPr>
          <w:rFonts w:hint="eastAsia"/>
        </w:rPr>
        <w:t>ぼっこをしつつ日がな一日、良寛の詩を楽しんで味わっている漱石の姿が句の背後から浮かんでこないでもない。</w:t>
      </w:r>
    </w:p>
    <w:p w:rsidR="00335F22" w:rsidRDefault="00335F22" w:rsidP="00335F22">
      <w:r>
        <w:rPr>
          <w:rFonts w:hint="eastAsia"/>
        </w:rPr>
        <w:t xml:space="preserve">　漱石が良寛と初めて出会ったのは、明治も末年のことらしい。上野博物館でその書を見て、あまりの素晴らしさに絶句した。一緒にいた津田</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せい</w:t>
            </w:r>
          </w:rt>
          <w:rubyBase>
            <w:r w:rsidR="00942A48">
              <w:rPr>
                <w:rFonts w:hint="eastAsia"/>
              </w:rPr>
              <w:t>青</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ふう</w:t>
            </w:r>
          </w:rt>
          <w:rubyBase>
            <w:r w:rsidR="00942A48">
              <w:rPr>
                <w:rFonts w:hint="eastAsia"/>
              </w:rPr>
              <w:t>楓</w:t>
            </w:r>
          </w:rubyBase>
        </w:ruby>
      </w:r>
      <w:r>
        <w:rPr>
          <w:rFonts w:hint="eastAsia"/>
        </w:rPr>
        <w:t>が書いている。</w:t>
      </w:r>
    </w:p>
    <w:p w:rsidR="00335F22" w:rsidRDefault="00335F22" w:rsidP="00335F22">
      <w:r>
        <w:rPr>
          <w:rFonts w:hint="eastAsia"/>
        </w:rPr>
        <w:t xml:space="preserve">　「最後の部屋に良寛の六曲</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びょう</w:t>
            </w:r>
          </w:rt>
          <w:rubyBase>
            <w:r w:rsidR="00942A48">
              <w:rPr>
                <w:rFonts w:hint="eastAsia"/>
              </w:rPr>
              <w:t>屛</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ぶ</w:t>
            </w:r>
          </w:rt>
          <w:rubyBase>
            <w:r w:rsidR="00942A48">
              <w:rPr>
                <w:rFonts w:hint="eastAsia"/>
              </w:rPr>
              <w:t>風</w:t>
            </w:r>
          </w:rubyBase>
        </w:ruby>
      </w:r>
      <w:r>
        <w:rPr>
          <w:rFonts w:hint="eastAsia"/>
        </w:rPr>
        <w:t>が一双あった。先生は</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こうべ</w:t>
            </w:r>
          </w:rt>
          <w:rubyBase>
            <w:r w:rsidR="00942A48">
              <w:rPr>
                <w:rFonts w:hint="eastAsia"/>
              </w:rPr>
              <w:t>首</w:t>
            </w:r>
          </w:rubyBase>
        </w:ruby>
      </w:r>
      <w:r>
        <w:rPr>
          <w:rFonts w:hint="eastAsia"/>
        </w:rPr>
        <w:t>を</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ガラス</w:t>
            </w:r>
          </w:rt>
          <w:rubyBase>
            <w:r w:rsidR="00942A48">
              <w:rPr>
                <w:rFonts w:hint="eastAsia"/>
              </w:rPr>
              <w:t>硝子</w:t>
            </w:r>
          </w:rubyBase>
        </w:ruby>
      </w:r>
      <w:r>
        <w:rPr>
          <w:rFonts w:hint="eastAsia"/>
        </w:rPr>
        <w:t>につけて『</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ああ</w:t>
            </w:r>
          </w:rt>
          <w:rubyBase>
            <w:r w:rsidR="00942A48">
              <w:rPr>
                <w:rFonts w:hint="eastAsia"/>
              </w:rPr>
              <w:t>噫</w:t>
            </w:r>
          </w:rubyBase>
        </w:ruby>
      </w:r>
      <w:r>
        <w:rPr>
          <w:rFonts w:hint="eastAsia"/>
        </w:rPr>
        <w:t>』と感嘆の一言を発せられた。そして『これなら頭が下がる』と言われた。私は先生のその言に</w:t>
      </w:r>
      <w:r w:rsidRPr="00942A48">
        <w:rPr>
          <w:rStyle w:val="a3"/>
          <w:rFonts w:hint="eastAsia"/>
        </w:rPr>
        <w:t>②</w:t>
      </w:r>
      <w:r w:rsidRPr="00942A48">
        <w:rPr>
          <w:rFonts w:hint="eastAsia"/>
          <w:u w:val="thick"/>
        </w:rPr>
        <w:t>頭が下がった</w:t>
      </w:r>
      <w:r>
        <w:rPr>
          <w:rFonts w:hint="eastAsia"/>
        </w:rPr>
        <w:t>。寂厳、白隠、慈雲など有名だったが、単調で一本調子だった」</w:t>
      </w:r>
    </w:p>
    <w:p w:rsidR="00335F22" w:rsidRDefault="00335F22" w:rsidP="00335F22">
      <w:r>
        <w:rPr>
          <w:rFonts w:hint="eastAsia"/>
        </w:rPr>
        <w:t xml:space="preserve">　別の青楓の回想では、これは草書で漢詩が屛風にいっぱい書いてあったもので、「スバラしいものだな」と漱石が嘆声を</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も</w:t>
            </w:r>
          </w:rt>
          <w:rubyBase>
            <w:r w:rsidR="00942A48">
              <w:rPr>
                <w:rFonts w:hint="eastAsia"/>
              </w:rPr>
              <w:t>洩</w:t>
            </w:r>
          </w:rubyBase>
        </w:ruby>
      </w:r>
      <w:r>
        <w:rPr>
          <w:rFonts w:hint="eastAsia"/>
        </w:rPr>
        <w:t>らし、そして漱石は……と青楓は説明する。</w:t>
      </w:r>
    </w:p>
    <w:p w:rsidR="00335F22" w:rsidRDefault="00335F22" w:rsidP="00335F22">
      <w:r>
        <w:rPr>
          <w:rFonts w:hint="eastAsia"/>
        </w:rPr>
        <w:t xml:space="preserve">　「それからというものは良寛の字に魅せられた。あんな字がなんとかして書けるようにならぬものかと、寝ても醒めても頭からはなれることはなかった。良寛の字と</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い</w:t>
            </w:r>
          </w:rt>
          <w:rubyBase>
            <w:r w:rsidR="00942A48">
              <w:rPr>
                <w:rFonts w:hint="eastAsia"/>
              </w:rPr>
              <w:t>云</w:t>
            </w:r>
          </w:rubyBase>
        </w:ruby>
      </w:r>
      <w:r>
        <w:rPr>
          <w:rFonts w:hint="eastAsia"/>
        </w:rPr>
        <w:t>えば、ミミズのように只うねうねとひからびた土の上でミミズがのたうっているようにそのリズミカルな面白さが魅力で、自分も一つああ云う風な字を書いてみたいと早速手習いを始めた」</w:t>
      </w:r>
    </w:p>
    <w:p w:rsidR="00335F22" w:rsidRDefault="00335F22" w:rsidP="00335F22">
      <w:r>
        <w:rPr>
          <w:rFonts w:hint="eastAsia"/>
        </w:rPr>
        <w:t xml:space="preserve">　事実、明治末から大正に入ってからの、ということは晩年の漱石の書は見事なほどに良寛ばりになっ</w:t>
      </w:r>
      <w:r>
        <w:rPr>
          <w:rFonts w:hint="eastAsia"/>
        </w:rPr>
        <w:lastRenderedPageBreak/>
        <w:t>ている。ほっそりとした線から生まれでる清潔感、丁寧で、</w:t>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し</w:t>
            </w:r>
          </w:rt>
          <w:rubyBase>
            <w:r w:rsidR="00942A48">
              <w:rPr>
                <w:rFonts w:hint="eastAsia"/>
              </w:rPr>
              <w:t>弛</w:t>
            </w:r>
          </w:rubyBase>
        </w:ruby>
      </w:r>
      <w:r w:rsidR="00942A48">
        <w:ruby>
          <w:rubyPr>
            <w:rubyAlign w:val="distributeSpace"/>
            <w:hps w:val="10"/>
            <w:hpsRaise w:val="18"/>
            <w:hpsBaseText w:val="21"/>
            <w:lid w:val="ja-JP"/>
          </w:rubyPr>
          <w:rt>
            <w:r w:rsidR="00942A48" w:rsidRPr="00942A48">
              <w:rPr>
                <w:rFonts w:ascii="ＭＳ 明朝" w:eastAsia="ＭＳ 明朝" w:hAnsi="ＭＳ 明朝" w:hint="eastAsia"/>
                <w:sz w:val="10"/>
              </w:rPr>
              <w:t>かん</w:t>
            </w:r>
          </w:rt>
          <w:rubyBase>
            <w:r w:rsidR="00942A48">
              <w:rPr>
                <w:rFonts w:hint="eastAsia"/>
              </w:rPr>
              <w:t>緩</w:t>
            </w:r>
          </w:rubyBase>
        </w:ruby>
      </w:r>
      <w:r>
        <w:rPr>
          <w:rFonts w:hint="eastAsia"/>
        </w:rPr>
        <w:t>せず、淡々としながらユーモラスな雰囲気を漂わせる。専門の書家とは無縁の清純、清潔、孤高、孤立の書、良寛と漱石の書の出会いは決して異次元の世界のそれではなかった。</w:t>
      </w:r>
    </w:p>
    <w:p w:rsidR="00335F22" w:rsidRDefault="00335F22" w:rsidP="00335F22">
      <w:r>
        <w:rPr>
          <w:rFonts w:hint="eastAsia"/>
        </w:rPr>
        <w:t xml:space="preserve">　こうなるともう漱石先生は</w:t>
      </w:r>
      <w:r w:rsidRPr="00942A48">
        <w:rPr>
          <w:rStyle w:val="a3"/>
          <w:rFonts w:hint="eastAsia"/>
        </w:rPr>
        <w:t>Ｂ</w:t>
      </w:r>
      <w:r w:rsidR="00942A48" w:rsidRPr="00942A48">
        <w:rPr>
          <w:u w:val="wave"/>
        </w:rPr>
        <w:ruby>
          <w:rubyPr>
            <w:rubyAlign w:val="distributeSpace"/>
            <w:hps w:val="10"/>
            <w:hpsRaise w:val="18"/>
            <w:hpsBaseText w:val="21"/>
            <w:lid w:val="ja-JP"/>
          </w:rubyPr>
          <w:rt>
            <w:r w:rsidR="00942A48" w:rsidRPr="00942A48">
              <w:rPr>
                <w:rFonts w:ascii="ＭＳ 明朝" w:eastAsia="ＭＳ 明朝" w:hAnsi="ＭＳ 明朝" w:hint="eastAsia"/>
                <w:sz w:val="10"/>
                <w:u w:val="wave"/>
              </w:rPr>
              <w:t>がん</w:t>
            </w:r>
          </w:rt>
          <w:rubyBase>
            <w:r w:rsidR="00942A48" w:rsidRPr="00942A48">
              <w:rPr>
                <w:rFonts w:hint="eastAsia"/>
                <w:u w:val="wave"/>
              </w:rPr>
              <w:t>頑</w:t>
            </w:r>
          </w:rubyBase>
        </w:ruby>
      </w:r>
      <w:r w:rsidR="00942A48" w:rsidRPr="00942A48">
        <w:rPr>
          <w:u w:val="wave"/>
        </w:rPr>
        <w:ruby>
          <w:rubyPr>
            <w:rubyAlign w:val="distributeSpace"/>
            <w:hps w:val="10"/>
            <w:hpsRaise w:val="18"/>
            <w:hpsBaseText w:val="21"/>
            <w:lid w:val="ja-JP"/>
          </w:rubyPr>
          <w:rt>
            <w:r w:rsidR="00942A48" w:rsidRPr="00942A48">
              <w:rPr>
                <w:rFonts w:ascii="ＭＳ 明朝" w:eastAsia="ＭＳ 明朝" w:hAnsi="ＭＳ 明朝" w:hint="eastAsia"/>
                <w:sz w:val="10"/>
                <w:u w:val="wave"/>
              </w:rPr>
              <w:t>ぜ</w:t>
            </w:r>
          </w:rt>
          <w:rubyBase>
            <w:r w:rsidR="00942A48" w:rsidRPr="00942A48">
              <w:rPr>
                <w:rFonts w:hint="eastAsia"/>
                <w:u w:val="wave"/>
              </w:rPr>
              <w:t>是</w:t>
            </w:r>
          </w:rubyBase>
        </w:ruby>
      </w:r>
      <w:r w:rsidRPr="00942A48">
        <w:rPr>
          <w:rFonts w:hint="eastAsia"/>
          <w:u w:val="wave"/>
        </w:rPr>
        <w:t>ない</w:t>
      </w:r>
      <w:r>
        <w:rPr>
          <w:rFonts w:hint="eastAsia"/>
        </w:rPr>
        <w:t>子供のように、命の</w:t>
      </w:r>
      <w:r w:rsidRPr="00942A48">
        <w:rPr>
          <w:rStyle w:val="a3"/>
          <w:rFonts w:hint="eastAsia"/>
        </w:rPr>
        <w:t>ｃ</w:t>
      </w:r>
      <w:r w:rsidRPr="00942A48">
        <w:rPr>
          <w:rFonts w:hint="eastAsia"/>
          <w:u w:val="double"/>
        </w:rPr>
        <w:t>センタク</w:t>
      </w:r>
      <w:r>
        <w:rPr>
          <w:rFonts w:hint="eastAsia"/>
        </w:rPr>
        <w:t>をするためにも、良寛の書の実物が欲しくて</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たま</w:t>
            </w:r>
          </w:rt>
          <w:rubyBase>
            <w:r w:rsidR="00A035B2">
              <w:rPr>
                <w:rFonts w:hint="eastAsia"/>
              </w:rPr>
              <w:t>堪</w:t>
            </w:r>
          </w:rubyBase>
        </w:ruby>
      </w:r>
      <w:r>
        <w:rPr>
          <w:rFonts w:hint="eastAsia"/>
        </w:rPr>
        <w:t>らなくなる。最晩年に苦心してやっと手に入れる。それを早速にも床の間に飾ったものであろうか、野上豊一郎宛て大正五年四月十二日付の手紙で喜びを書き送っている。</w:t>
      </w:r>
    </w:p>
    <w:p w:rsidR="00335F22" w:rsidRDefault="00335F22" w:rsidP="00335F22">
      <w:r>
        <w:rPr>
          <w:rFonts w:hint="eastAsia"/>
        </w:rPr>
        <w:t xml:space="preserve">　「……小生も良寛の書を二幅程</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え</w:t>
            </w:r>
          </w:rt>
          <w:rubyBase>
            <w:r w:rsidR="00A035B2">
              <w:rPr>
                <w:rFonts w:hint="eastAsia"/>
              </w:rPr>
              <w:t>得</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そうろう</w:t>
            </w:r>
          </w:rt>
          <w:rubyBase>
            <w:r w:rsidR="00A035B2">
              <w:rPr>
                <w:rFonts w:hint="eastAsia"/>
              </w:rPr>
              <w:t>候</w:t>
            </w:r>
          </w:rubyBase>
        </w:ruby>
      </w:r>
      <w:r>
        <w:rPr>
          <w:rFonts w:hint="eastAsia"/>
        </w:rPr>
        <w:t>内一幅は小品なれど大変結構の出来に候　今度心越禅師を拝見の</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ついで</w:t>
            </w:r>
          </w:rt>
          <w:rubyBase>
            <w:r w:rsidR="00A035B2">
              <w:rPr>
                <w:rFonts w:hint="eastAsia"/>
              </w:rPr>
              <w:t>序</w:t>
            </w:r>
          </w:rubyBase>
        </w:ruby>
      </w:r>
      <w:r>
        <w:rPr>
          <w:rFonts w:hint="eastAsia"/>
        </w:rPr>
        <w:t>を以て高覧に供えるべく候」</w:t>
      </w:r>
    </w:p>
    <w:p w:rsidR="00335F22" w:rsidRDefault="00335F22" w:rsidP="00335F22">
      <w:r>
        <w:rPr>
          <w:rFonts w:hint="eastAsia"/>
        </w:rPr>
        <w:t xml:space="preserve">　念のために書くけれど、いまでこそ良寛の書は最高の評価を得ているが、当時は一般にはそれほど認められていなかったのである。漱石先生の眼識の高さに脱帽するほかはない。</w:t>
      </w:r>
    </w:p>
    <w:p w:rsidR="00335F22" w:rsidRDefault="00335F22" w:rsidP="00335F22">
      <w:r>
        <w:rPr>
          <w:rFonts w:hint="eastAsia"/>
        </w:rPr>
        <w:t xml:space="preserve">　漱石の漢詩の一に大正五年九月十三日につくった「無題」がある。その後半の四</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れん</w:t>
            </w:r>
          </w:rt>
          <w:rubyBase>
            <w:r w:rsidR="00A035B2">
              <w:rPr>
                <w:rFonts w:hint="eastAsia"/>
              </w:rPr>
              <w:t>聯</w:t>
            </w:r>
          </w:rubyBase>
        </w:ruby>
      </w:r>
      <w:r>
        <w:rPr>
          <w:rFonts w:hint="eastAsia"/>
        </w:rPr>
        <w:t>はこう詠まれている。</w:t>
      </w:r>
    </w:p>
    <w:p w:rsidR="00335F22" w:rsidRDefault="00335F22" w:rsidP="00335F22">
      <w:r>
        <w:rPr>
          <w:rFonts w:hint="eastAsia"/>
        </w:rPr>
        <w:t xml:space="preserve">　「天下何んぞ狂せるや筆を投じて起つ　人間道あり身を</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てい</w:t>
            </w:r>
          </w:rt>
          <w:rubyBase>
            <w:r w:rsidR="00A035B2">
              <w:rPr>
                <w:rFonts w:hint="eastAsia"/>
              </w:rPr>
              <w:t>挺</w:t>
            </w:r>
          </w:rubyBase>
        </w:ruby>
      </w:r>
      <w:r>
        <w:rPr>
          <w:rFonts w:hint="eastAsia"/>
        </w:rPr>
        <w:t>して</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い</w:t>
            </w:r>
          </w:rt>
          <w:rubyBase>
            <w:r w:rsidR="00A035B2">
              <w:rPr>
                <w:rFonts w:hint="eastAsia"/>
              </w:rPr>
              <w:t>之</w:t>
            </w:r>
          </w:rubyBase>
        </w:ruby>
      </w:r>
      <w:r>
        <w:rPr>
          <w:rFonts w:hint="eastAsia"/>
        </w:rPr>
        <w:t xml:space="preserve">く　</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われ</w:t>
            </w:r>
          </w:rt>
          <w:rubyBase>
            <w:r w:rsidR="00A035B2">
              <w:rPr>
                <w:rFonts w:hint="eastAsia"/>
              </w:rPr>
              <w:t>吾</w:t>
            </w:r>
          </w:rubyBase>
        </w:ruby>
      </w:r>
      <w:r>
        <w:rPr>
          <w:rFonts w:hint="eastAsia"/>
        </w:rPr>
        <w:t>まさに死すべきの処に吾まさに死すべし　一日は元来十二時」</w:t>
      </w:r>
    </w:p>
    <w:p w:rsidR="00335F22" w:rsidRDefault="00335F22" w:rsidP="00335F22">
      <w:r>
        <w:rPr>
          <w:rFonts w:hint="eastAsia"/>
        </w:rPr>
        <w:t xml:space="preserve">　当時の漱石にとっては、西洋文明に</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げん</w:t>
            </w:r>
          </w:rt>
          <w:rubyBase>
            <w:r w:rsidR="00A035B2">
              <w:rPr>
                <w:rFonts w:hint="eastAsia"/>
              </w:rPr>
              <w:t>眩</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わく</w:t>
            </w:r>
          </w:rt>
          <w:rubyBase>
            <w:r w:rsidR="00A035B2">
              <w:rPr>
                <w:rFonts w:hint="eastAsia"/>
              </w:rPr>
              <w:t>惑</w:t>
            </w:r>
          </w:rubyBase>
        </w:ruby>
      </w:r>
      <w:r>
        <w:rPr>
          <w:rFonts w:hint="eastAsia"/>
        </w:rPr>
        <w:t>され</w:t>
      </w:r>
      <w:r w:rsidRPr="00A035B2">
        <w:rPr>
          <w:rStyle w:val="a3"/>
          <w:rFonts w:hint="eastAsia"/>
        </w:rPr>
        <w:t>Ｃ</w:t>
      </w:r>
      <w:r w:rsidRPr="00A035B2">
        <w:rPr>
          <w:rFonts w:hint="eastAsia"/>
          <w:u w:val="wave"/>
        </w:rPr>
        <w:t>やみくもに</w:t>
      </w:r>
      <w:r w:rsidRPr="00A035B2">
        <w:rPr>
          <w:rStyle w:val="a3"/>
          <w:rFonts w:hint="eastAsia"/>
        </w:rPr>
        <w:t>ｄ</w:t>
      </w:r>
      <w:r w:rsidRPr="00A035B2">
        <w:rPr>
          <w:rFonts w:hint="eastAsia"/>
          <w:u w:val="double"/>
        </w:rPr>
        <w:t>セッシュ</w:t>
      </w:r>
      <w:r>
        <w:rPr>
          <w:rFonts w:hint="eastAsia"/>
        </w:rPr>
        <w:t>することに狂奔する日本人、そして東海の君子国といわれるこの国はいまや正道を失い、「何んぞ狂せる」と見えたのである。物質的進歩を第一義とする近代化のなかの、人間の心の問題を、日本と西洋との出会いを通してとらえ、自分の生き方と重ねあわせて悩みつつ</w:t>
      </w:r>
      <w:r w:rsidRPr="00A035B2">
        <w:rPr>
          <w:rStyle w:val="a3"/>
          <w:rFonts w:hint="eastAsia"/>
        </w:rPr>
        <w:t>ｅ</w:t>
      </w:r>
      <w:r w:rsidRPr="00A035B2">
        <w:rPr>
          <w:rFonts w:hint="eastAsia"/>
          <w:u w:val="double"/>
        </w:rPr>
        <w:t>カクトウ</w:t>
      </w:r>
      <w:r>
        <w:rPr>
          <w:rFonts w:hint="eastAsia"/>
        </w:rPr>
        <w:t>した人、それが晩年の漱石である。</w:t>
      </w:r>
    </w:p>
    <w:p w:rsidR="00335F22" w:rsidRDefault="00335F22" w:rsidP="00335F22">
      <w:r>
        <w:rPr>
          <w:rFonts w:hint="eastAsia"/>
        </w:rPr>
        <w:t xml:space="preserve">　漱石は良寛の詩や書をとおして、上人の</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てん</w:t>
            </w:r>
          </w:rt>
          <w:rubyBase>
            <w:r w:rsidR="00A035B2">
              <w:rPr>
                <w:rFonts w:hint="eastAsia"/>
              </w:rPr>
              <w:t>天</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しん</w:t>
            </w:r>
          </w:rt>
          <w:rubyBase>
            <w:r w:rsidR="00A035B2">
              <w:rPr>
                <w:rFonts w:hint="eastAsia"/>
              </w:rPr>
              <w:t>真</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らん</w:t>
            </w:r>
          </w:rt>
          <w:rubyBase>
            <w:r w:rsidR="00A035B2">
              <w:rPr>
                <w:rFonts w:hint="eastAsia"/>
              </w:rPr>
              <w:t>爛</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まん</w:t>
            </w:r>
          </w:rt>
          <w:rubyBase>
            <w:r w:rsidR="00A035B2">
              <w:rPr>
                <w:rFonts w:hint="eastAsia"/>
              </w:rPr>
              <w:t>漫</w:t>
            </w:r>
          </w:rubyBase>
        </w:ruby>
      </w:r>
      <w:r>
        <w:rPr>
          <w:rFonts w:hint="eastAsia"/>
        </w:rPr>
        <w:t>な人間性のうちから</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にじ</w:t>
            </w:r>
          </w:rt>
          <w:rubyBase>
            <w:r w:rsidR="00A035B2">
              <w:rPr>
                <w:rFonts w:hint="eastAsia"/>
              </w:rPr>
              <w:t>滲</w:t>
            </w:r>
          </w:rubyBase>
        </w:ruby>
      </w:r>
      <w:r>
        <w:rPr>
          <w:rFonts w:hint="eastAsia"/>
        </w:rPr>
        <w:t>み出る高い気品に打たれた。いらざる技巧を超えた天衣無縫の風韻にあこがれた。利害損得の汗を流し去った爽快さのうちに、寂静無為の境にゆったりと遊べる、それこそが</w:t>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じん</w:t>
            </w:r>
          </w:rt>
          <w:rubyBase>
            <w:r w:rsidR="00A035B2">
              <w:rPr>
                <w:rFonts w:hint="eastAsia"/>
              </w:rPr>
              <w:t>塵</w:t>
            </w:r>
          </w:rubyBase>
        </w:ruby>
      </w:r>
      <w:r w:rsidR="00A035B2">
        <w:ruby>
          <w:rubyPr>
            <w:rubyAlign w:val="distributeSpace"/>
            <w:hps w:val="10"/>
            <w:hpsRaise w:val="18"/>
            <w:hpsBaseText w:val="21"/>
            <w:lid w:val="ja-JP"/>
          </w:rubyPr>
          <w:rt>
            <w:r w:rsidR="00A035B2" w:rsidRPr="00A035B2">
              <w:rPr>
                <w:rFonts w:ascii="ＭＳ 明朝" w:eastAsia="ＭＳ 明朝" w:hAnsi="ＭＳ 明朝" w:hint="eastAsia"/>
                <w:sz w:val="10"/>
              </w:rPr>
              <w:t>かい</w:t>
            </w:r>
          </w:rt>
          <w:rubyBase>
            <w:r w:rsidR="00A035B2">
              <w:rPr>
                <w:rFonts w:hint="eastAsia"/>
              </w:rPr>
              <w:t>界</w:t>
            </w:r>
          </w:rubyBase>
        </w:ruby>
      </w:r>
      <w:r>
        <w:rPr>
          <w:rFonts w:hint="eastAsia"/>
        </w:rPr>
        <w:t>を離れた良寛の郷である。それは漱石が若いときより憧れつづけてきた“白雲境”といってもいいか。</w:t>
      </w:r>
    </w:p>
    <w:p w:rsidR="00335F22" w:rsidRDefault="00335F22" w:rsidP="00335F22">
      <w:r>
        <w:rPr>
          <w:rFonts w:hint="eastAsia"/>
        </w:rPr>
        <w:t xml:space="preserve">　しかし、そこの住人になり得ぬままに漱石は大正五年十二月九日に逝った。直前の十一月十九日、詩をつくっている。それはつぎの一行ではじまっている。</w:t>
      </w:r>
    </w:p>
    <w:p w:rsidR="00335F22" w:rsidRDefault="00335F22" w:rsidP="00335F22">
      <w:r>
        <w:rPr>
          <w:rFonts w:hint="eastAsia"/>
        </w:rPr>
        <w:t xml:space="preserve">　</w:t>
      </w:r>
      <w:r w:rsidRPr="00A035B2">
        <w:rPr>
          <w:rStyle w:val="a3"/>
          <w:rFonts w:hint="eastAsia"/>
        </w:rPr>
        <w:t>③</w:t>
      </w:r>
      <w:r w:rsidRPr="00A035B2">
        <w:rPr>
          <w:rFonts w:hint="eastAsia"/>
          <w:u w:val="thick"/>
        </w:rPr>
        <w:t>「大愚難到志難成」（</w:t>
      </w:r>
      <w:r w:rsidR="00A035B2" w:rsidRPr="00A035B2">
        <w:rPr>
          <w:u w:val="thick"/>
        </w:rPr>
        <w:ruby>
          <w:rubyPr>
            <w:rubyAlign w:val="distributeSpace"/>
            <w:hps w:val="10"/>
            <w:hpsRaise w:val="18"/>
            <w:hpsBaseText w:val="21"/>
            <w:lid w:val="ja-JP"/>
          </w:rubyPr>
          <w:rt>
            <w:r w:rsidR="00A035B2" w:rsidRPr="00A035B2">
              <w:rPr>
                <w:rFonts w:ascii="ＭＳ 明朝" w:eastAsia="ＭＳ 明朝" w:hAnsi="ＭＳ 明朝" w:hint="eastAsia"/>
                <w:sz w:val="10"/>
                <w:u w:val="thick"/>
              </w:rPr>
              <w:t>たい</w:t>
            </w:r>
          </w:rt>
          <w:rubyBase>
            <w:r w:rsidR="00A035B2" w:rsidRPr="00A035B2">
              <w:rPr>
                <w:rFonts w:hint="eastAsia"/>
                <w:u w:val="thick"/>
              </w:rPr>
              <w:t>大</w:t>
            </w:r>
          </w:rubyBase>
        </w:ruby>
      </w:r>
      <w:r w:rsidR="00A035B2" w:rsidRPr="00A035B2">
        <w:rPr>
          <w:u w:val="thick"/>
        </w:rPr>
        <w:ruby>
          <w:rubyPr>
            <w:rubyAlign w:val="distributeSpace"/>
            <w:hps w:val="10"/>
            <w:hpsRaise w:val="18"/>
            <w:hpsBaseText w:val="21"/>
            <w:lid w:val="ja-JP"/>
          </w:rubyPr>
          <w:rt>
            <w:r w:rsidR="00A035B2" w:rsidRPr="00A035B2">
              <w:rPr>
                <w:rFonts w:ascii="ＭＳ 明朝" w:eastAsia="ＭＳ 明朝" w:hAnsi="ＭＳ 明朝" w:hint="eastAsia"/>
                <w:sz w:val="10"/>
                <w:u w:val="thick"/>
              </w:rPr>
              <w:t>ぐ</w:t>
            </w:r>
          </w:rt>
          <w:rubyBase>
            <w:r w:rsidR="00A035B2" w:rsidRPr="00A035B2">
              <w:rPr>
                <w:rFonts w:hint="eastAsia"/>
                <w:u w:val="thick"/>
              </w:rPr>
              <w:t>愚</w:t>
            </w:r>
          </w:rubyBase>
        </w:ruby>
      </w:r>
      <w:r w:rsidRPr="00A035B2">
        <w:rPr>
          <w:rFonts w:hint="eastAsia"/>
          <w:u w:val="thick"/>
        </w:rPr>
        <w:t xml:space="preserve">　到り難く　志　成り難し）</w:t>
      </w:r>
    </w:p>
    <w:p w:rsidR="00335F22" w:rsidRDefault="00335F22" w:rsidP="00335F22">
      <w:r>
        <w:rPr>
          <w:rFonts w:hint="eastAsia"/>
        </w:rPr>
        <w:t xml:space="preserve">　大愚良寛が漱石の頭のなかを大きく占めていたに違いない。</w:t>
      </w:r>
    </w:p>
    <w:p w:rsidR="00335F22" w:rsidRDefault="00335F22" w:rsidP="00335F22"/>
    <w:p w:rsidR="00335F22" w:rsidRDefault="00335F22" w:rsidP="00335F22">
      <w:r>
        <w:rPr>
          <w:rFonts w:hint="eastAsia"/>
        </w:rPr>
        <w:t>●出題校</w:t>
      </w:r>
    </w:p>
    <w:p w:rsidR="00335F22" w:rsidRDefault="00335F22" w:rsidP="00335F22">
      <w:r>
        <w:rPr>
          <w:rFonts w:hint="eastAsia"/>
        </w:rPr>
        <w:t>東北大学</w:t>
      </w:r>
    </w:p>
    <w:p w:rsidR="00335F22" w:rsidRDefault="00335F22" w:rsidP="00335F22"/>
    <w:p w:rsidR="00335F22" w:rsidRDefault="00335F22" w:rsidP="00335F22">
      <w:r>
        <w:rPr>
          <w:rFonts w:hint="eastAsia"/>
        </w:rPr>
        <w:lastRenderedPageBreak/>
        <w:t>●語　注</w:t>
      </w:r>
    </w:p>
    <w:p w:rsidR="00335F22" w:rsidRDefault="00335F22" w:rsidP="00335F22">
      <w:r>
        <w:rPr>
          <w:rFonts w:hint="eastAsia"/>
        </w:rPr>
        <w:t>良寛＝江戸時代の禅僧、漢詩人（一七五八～一八三一）。越後（現在の新潟県）の生まれ。号は大愚。良寛には、「かすみ立つながき春日に子供らと手まりつきつつこの日暮らしつ」など、手まり遊びにちなんだ歌がある。</w:t>
      </w:r>
    </w:p>
    <w:p w:rsidR="00335F22" w:rsidRDefault="00335F22" w:rsidP="00335F22">
      <w:r>
        <w:rPr>
          <w:rFonts w:hint="eastAsia"/>
        </w:rPr>
        <w:t>落手＝手に入れること。</w:t>
      </w:r>
    </w:p>
    <w:p w:rsidR="00335F22" w:rsidRDefault="00335F22" w:rsidP="00335F22">
      <w:r>
        <w:rPr>
          <w:rFonts w:hint="eastAsia"/>
        </w:rPr>
        <w:t>平仄＝漢詩を作る時に守るべき音韻上の規則。</w:t>
      </w:r>
    </w:p>
    <w:p w:rsidR="00335F22" w:rsidRDefault="00335F22" w:rsidP="00335F22">
      <w:r>
        <w:rPr>
          <w:rFonts w:hint="eastAsia"/>
        </w:rPr>
        <w:t>墨蹟＝書、特に日本で禅僧の筆跡について言う。</w:t>
      </w:r>
    </w:p>
    <w:p w:rsidR="00335F22" w:rsidRDefault="00335F22" w:rsidP="00335F22">
      <w:r>
        <w:rPr>
          <w:rFonts w:hint="eastAsia"/>
        </w:rPr>
        <w:t>津田青楓＝画家、書家、随筆家（一八八〇～一九七八）。</w:t>
      </w:r>
    </w:p>
    <w:p w:rsidR="00335F22" w:rsidRDefault="00335F22" w:rsidP="00335F22">
      <w:r>
        <w:rPr>
          <w:rFonts w:hint="eastAsia"/>
        </w:rPr>
        <w:t>寂厳、白隠、慈雲＝いずれも江戸時代の僧。</w:t>
      </w:r>
    </w:p>
    <w:p w:rsidR="00335F22" w:rsidRDefault="00335F22" w:rsidP="00335F22">
      <w:r>
        <w:rPr>
          <w:rFonts w:hint="eastAsia"/>
        </w:rPr>
        <w:t>幅＝床の間、壁などに掛ける掛け物を数える語。</w:t>
      </w:r>
    </w:p>
    <w:p w:rsidR="00335F22" w:rsidRDefault="00335F22" w:rsidP="00335F22">
      <w:r>
        <w:rPr>
          <w:rFonts w:hint="eastAsia"/>
        </w:rPr>
        <w:t>心越禅師＝中国の禅僧（一六三九～一六九六）。日本に渡来した。</w:t>
      </w:r>
    </w:p>
    <w:p w:rsidR="00335F22" w:rsidRDefault="00335F22" w:rsidP="00335F22">
      <w:r>
        <w:rPr>
          <w:rFonts w:hint="eastAsia"/>
        </w:rPr>
        <w:t>風韻＝おもむきのあること。</w:t>
      </w:r>
    </w:p>
    <w:p w:rsidR="00335F22" w:rsidRDefault="00335F22" w:rsidP="00335F22"/>
    <w:p w:rsidR="00335F22" w:rsidRDefault="00335F22" w:rsidP="00335F22"/>
    <w:p w:rsidR="00335F22" w:rsidRDefault="00335F22" w:rsidP="00335F22">
      <w:r>
        <w:rPr>
          <w:rFonts w:hint="eastAsia"/>
        </w:rPr>
        <w:t>■覚えておきたい語句</w:t>
      </w:r>
    </w:p>
    <w:p w:rsidR="00335F22" w:rsidRDefault="00335F22" w:rsidP="00335F22">
      <w:r>
        <w:rPr>
          <w:rFonts w:hint="eastAsia"/>
        </w:rPr>
        <w:t>□</w:t>
      </w:r>
      <w:r w:rsidRPr="009F5A90">
        <w:rPr>
          <w:rFonts w:hint="eastAsia"/>
          <w:eastAsianLayout w:id="1470935040" w:vert="1" w:vertCompress="1"/>
        </w:rPr>
        <w:t>13</w:t>
      </w:r>
      <w:r>
        <w:rPr>
          <w:rFonts w:hint="eastAsia"/>
        </w:rPr>
        <w:t>入れ込む………………熱中する。夢中になる。</w:t>
      </w:r>
    </w:p>
    <w:p w:rsidR="00335F22" w:rsidRDefault="00335F22" w:rsidP="00335F22">
      <w:r>
        <w:rPr>
          <w:rFonts w:hint="eastAsia"/>
        </w:rPr>
        <w:t>□</w:t>
      </w:r>
      <w:r w:rsidRPr="009F5A90">
        <w:rPr>
          <w:rFonts w:hint="eastAsia"/>
          <w:eastAsianLayout w:id="1470935041" w:vert="1" w:vertCompress="1"/>
        </w:rPr>
        <w:t>13</w:t>
      </w:r>
      <w:r>
        <w:rPr>
          <w:rFonts w:hint="eastAsia"/>
        </w:rPr>
        <w:t>頓着ない………………物事を気にしない。</w:t>
      </w:r>
    </w:p>
    <w:p w:rsidR="00335F22" w:rsidRDefault="00335F22" w:rsidP="00335F22">
      <w:r>
        <w:rPr>
          <w:rFonts w:hint="eastAsia"/>
        </w:rPr>
        <w:t>□</w:t>
      </w:r>
      <w:r w:rsidRPr="009F5A90">
        <w:rPr>
          <w:rFonts w:hint="eastAsia"/>
          <w:eastAsianLayout w:id="1470935042" w:vert="1" w:vertCompress="1"/>
        </w:rPr>
        <w:t>23</w:t>
      </w:r>
      <w:r>
        <w:rPr>
          <w:rFonts w:hint="eastAsia"/>
        </w:rPr>
        <w:t>嘆声……………………感心して上げる声。</w:t>
      </w:r>
    </w:p>
    <w:p w:rsidR="00335F22" w:rsidRDefault="00335F22" w:rsidP="00335F22">
      <w:r>
        <w:rPr>
          <w:rFonts w:hint="eastAsia"/>
        </w:rPr>
        <w:t>□</w:t>
      </w:r>
      <w:r w:rsidRPr="009F5A90">
        <w:rPr>
          <w:rFonts w:hint="eastAsia"/>
          <w:eastAsianLayout w:id="1470935043" w:vert="1" w:vertCompress="1"/>
        </w:rPr>
        <w:t>29</w:t>
      </w:r>
      <w:r>
        <w:rPr>
          <w:rFonts w:hint="eastAsia"/>
        </w:rPr>
        <w:t>弛緩……………………緩むこと。</w:t>
      </w:r>
      <w:r w:rsidR="00D21C7C">
        <w:rPr>
          <w:rFonts w:ascii="Cambria Math" w:hAnsi="Cambria Math" w:cs="Cambria Math"/>
          <w:kern w:val="0"/>
        </w:rPr>
        <w:t>⇔</w:t>
      </w:r>
      <w:r>
        <w:rPr>
          <w:rFonts w:hint="eastAsia"/>
        </w:rPr>
        <w:t>緊張</w:t>
      </w:r>
    </w:p>
    <w:p w:rsidR="00335F22" w:rsidRDefault="00335F22" w:rsidP="00335F22">
      <w:r>
        <w:rPr>
          <w:rFonts w:hint="eastAsia"/>
        </w:rPr>
        <w:t>□</w:t>
      </w:r>
      <w:r w:rsidRPr="009F5A90">
        <w:rPr>
          <w:rFonts w:hint="eastAsia"/>
          <w:eastAsianLayout w:id="1470935044" w:vert="1" w:vertCompress="1"/>
        </w:rPr>
        <w:t>36</w:t>
      </w:r>
      <w:r>
        <w:rPr>
          <w:rFonts w:hint="eastAsia"/>
        </w:rPr>
        <w:t>高覧……………………相手が見ることの尊敬語。</w:t>
      </w:r>
    </w:p>
    <w:p w:rsidR="00335F22" w:rsidRDefault="00335F22" w:rsidP="00335F22">
      <w:r>
        <w:rPr>
          <w:rFonts w:hint="eastAsia"/>
        </w:rPr>
        <w:t>□</w:t>
      </w:r>
      <w:r w:rsidRPr="009F5A90">
        <w:rPr>
          <w:rFonts w:hint="eastAsia"/>
          <w:eastAsianLayout w:id="1470935045" w:vert="1" w:vertCompress="1"/>
        </w:rPr>
        <w:t>38</w:t>
      </w:r>
      <w:r>
        <w:rPr>
          <w:rFonts w:hint="eastAsia"/>
        </w:rPr>
        <w:t>脱帽する………………相手の力量や姿勢に感心し、敬意を表すること。</w:t>
      </w:r>
    </w:p>
    <w:p w:rsidR="00335F22" w:rsidRDefault="00335F22" w:rsidP="00335F22">
      <w:r>
        <w:rPr>
          <w:rFonts w:hint="eastAsia"/>
        </w:rPr>
        <w:t>□</w:t>
      </w:r>
      <w:r w:rsidRPr="009F5A90">
        <w:rPr>
          <w:rFonts w:hint="eastAsia"/>
          <w:eastAsianLayout w:id="1470935046" w:vert="1" w:vertCompress="1"/>
        </w:rPr>
        <w:t>46</w:t>
      </w:r>
      <w:r>
        <w:rPr>
          <w:rFonts w:hint="eastAsia"/>
        </w:rPr>
        <w:t>いらざる………………不必要な。よけいな。</w:t>
      </w:r>
    </w:p>
    <w:p w:rsidR="00335F22" w:rsidRDefault="00335F22" w:rsidP="00335F22"/>
    <w:p w:rsidR="00A035B2" w:rsidRDefault="00A035B2">
      <w:pPr>
        <w:widowControl/>
        <w:spacing w:line="240" w:lineRule="auto"/>
        <w:jc w:val="left"/>
      </w:pPr>
      <w:r>
        <w:br w:type="page"/>
      </w:r>
    </w:p>
    <w:p w:rsidR="00335F22" w:rsidRDefault="00335F22" w:rsidP="00335F22">
      <w:r>
        <w:rPr>
          <w:rFonts w:hint="eastAsia"/>
        </w:rPr>
        <w:lastRenderedPageBreak/>
        <w:t>◆漢字</w:t>
      </w:r>
    </w:p>
    <w:p w:rsidR="00335F22" w:rsidRDefault="00335F22" w:rsidP="00A035B2">
      <w:pPr>
        <w:pStyle w:val="a8"/>
        <w:ind w:left="210" w:hanging="210"/>
      </w:pPr>
      <w:r>
        <w:rPr>
          <w:rFonts w:hint="eastAsia"/>
        </w:rPr>
        <w:t xml:space="preserve">　本文中の二重傍線部ａ～ｅのカタカナを漢字に直せ。</w:t>
      </w:r>
    </w:p>
    <w:p w:rsidR="00335F22" w:rsidRDefault="00335F22" w:rsidP="00A035B2">
      <w:pPr>
        <w:pStyle w:val="2"/>
        <w:ind w:left="420"/>
      </w:pPr>
      <w:r>
        <w:rPr>
          <w:rFonts w:hint="eastAsia"/>
        </w:rPr>
        <w:t>ａ［　　　］ｂ［　　　］</w:t>
      </w:r>
    </w:p>
    <w:p w:rsidR="00335F22" w:rsidRDefault="00335F22" w:rsidP="00A035B2">
      <w:pPr>
        <w:pStyle w:val="2"/>
        <w:ind w:left="420"/>
      </w:pPr>
      <w:r>
        <w:rPr>
          <w:rFonts w:hint="eastAsia"/>
        </w:rPr>
        <w:t>ｃ［　　　］ｄ［　　　］</w:t>
      </w:r>
    </w:p>
    <w:p w:rsidR="00335F22" w:rsidRDefault="00335F22" w:rsidP="00A035B2">
      <w:pPr>
        <w:pStyle w:val="2"/>
        <w:ind w:left="420"/>
      </w:pPr>
      <w:r>
        <w:rPr>
          <w:rFonts w:hint="eastAsia"/>
        </w:rPr>
        <w:t>ｅ［　　　］</w:t>
      </w:r>
    </w:p>
    <w:p w:rsidR="00335F22" w:rsidRDefault="00335F22" w:rsidP="00335F22"/>
    <w:p w:rsidR="00335F22" w:rsidRDefault="00335F22" w:rsidP="00A035B2">
      <w:pPr>
        <w:pStyle w:val="a8"/>
        <w:ind w:left="210" w:hanging="210"/>
      </w:pPr>
      <w:r>
        <w:rPr>
          <w:rFonts w:hint="eastAsia"/>
        </w:rPr>
        <w:t>問１　波線部</w:t>
      </w:r>
      <w:r w:rsidR="00A035B2">
        <w:rPr>
          <w:rFonts w:hint="eastAsia"/>
        </w:rPr>
        <w:t>Ａ</w:t>
      </w:r>
      <w:r>
        <w:rPr>
          <w:rFonts w:hint="eastAsia"/>
        </w:rPr>
        <w:t>～</w:t>
      </w:r>
      <w:r w:rsidR="00A035B2">
        <w:rPr>
          <w:rFonts w:hint="eastAsia"/>
        </w:rPr>
        <w:t>Ｃ</w:t>
      </w:r>
      <w:r>
        <w:rPr>
          <w:rFonts w:hint="eastAsia"/>
        </w:rPr>
        <w:t xml:space="preserve">の語句の意味を次から選べ。　</w:t>
      </w:r>
      <w:r w:rsidRPr="00A035B2">
        <w:rPr>
          <w:rFonts w:hint="eastAsia"/>
          <w:eastAsianLayout w:id="1470934016" w:vert="1" w:vertCompress="1"/>
        </w:rPr>
        <w:t>3</w:t>
      </w:r>
      <w:r>
        <w:rPr>
          <w:rFonts w:hint="eastAsia"/>
        </w:rPr>
        <w:t>点×</w:t>
      </w:r>
      <w:r w:rsidRPr="00A035B2">
        <w:rPr>
          <w:rFonts w:hint="eastAsia"/>
          <w:eastAsianLayout w:id="1470934017" w:vert="1" w:vertCompress="1"/>
        </w:rPr>
        <w:t>3</w:t>
      </w:r>
    </w:p>
    <w:p w:rsidR="00335F22" w:rsidRDefault="00335F22" w:rsidP="00A035B2">
      <w:pPr>
        <w:pStyle w:val="a9"/>
      </w:pPr>
      <w:r>
        <w:rPr>
          <w:rFonts w:hint="eastAsia"/>
        </w:rPr>
        <w:t>Ａ　ア　または　　イ　当然　　　ウ　もしかすると</w:t>
      </w:r>
    </w:p>
    <w:p w:rsidR="00335F22" w:rsidRDefault="00335F22" w:rsidP="00A035B2">
      <w:pPr>
        <w:pStyle w:val="a9"/>
        <w:ind w:leftChars="400" w:firstLineChars="0" w:firstLine="0"/>
      </w:pPr>
      <w:r>
        <w:rPr>
          <w:rFonts w:hint="eastAsia"/>
        </w:rPr>
        <w:t>エ　十分に　　オ　どういうわけか</w:t>
      </w:r>
    </w:p>
    <w:p w:rsidR="00335F22" w:rsidRDefault="00335F22" w:rsidP="00A035B2">
      <w:pPr>
        <w:pStyle w:val="a9"/>
      </w:pPr>
      <w:r>
        <w:rPr>
          <w:rFonts w:hint="eastAsia"/>
        </w:rPr>
        <w:t>Ｂ　ア　未熟な　　イ　無鉄砲な　ウ　いい加減な</w:t>
      </w:r>
    </w:p>
    <w:p w:rsidR="00335F22" w:rsidRDefault="00335F22" w:rsidP="00A035B2">
      <w:pPr>
        <w:pStyle w:val="a9"/>
      </w:pPr>
      <w:r>
        <w:rPr>
          <w:rFonts w:hint="eastAsia"/>
        </w:rPr>
        <w:t xml:space="preserve">　　エ　無力な　　オ　聞き分けのない</w:t>
      </w:r>
    </w:p>
    <w:p w:rsidR="00335F22" w:rsidRDefault="00335F22" w:rsidP="00A035B2">
      <w:pPr>
        <w:pStyle w:val="a9"/>
      </w:pPr>
      <w:r>
        <w:rPr>
          <w:rFonts w:hint="eastAsia"/>
        </w:rPr>
        <w:t>Ｃ　ア　大量に　　イ　早急に　　ウ　だまされて</w:t>
      </w:r>
    </w:p>
    <w:p w:rsidR="00335F22" w:rsidRDefault="00335F22" w:rsidP="00A035B2">
      <w:pPr>
        <w:pStyle w:val="a9"/>
        <w:ind w:leftChars="400" w:firstLineChars="0" w:firstLine="0"/>
      </w:pPr>
      <w:r>
        <w:rPr>
          <w:rFonts w:hint="eastAsia"/>
        </w:rPr>
        <w:t>エ　脇目もふらず　　オ　思慮分別なく</w:t>
      </w:r>
    </w:p>
    <w:p w:rsidR="00A035B2" w:rsidRDefault="00D21C7C" w:rsidP="00D21C7C">
      <w:pPr>
        <w:pStyle w:val="a8"/>
        <w:ind w:leftChars="100" w:left="210" w:firstLineChars="100" w:firstLine="210"/>
        <w:rPr>
          <w:rFonts w:hint="eastAsia"/>
        </w:rPr>
      </w:pPr>
      <w:r>
        <w:rPr>
          <w:rFonts w:hint="eastAsia"/>
        </w:rPr>
        <w:t>〔　　　〕</w:t>
      </w:r>
    </w:p>
    <w:p w:rsidR="00D21C7C" w:rsidRDefault="00D21C7C" w:rsidP="00A035B2">
      <w:pPr>
        <w:pStyle w:val="a8"/>
        <w:ind w:left="210" w:hanging="210"/>
      </w:pPr>
    </w:p>
    <w:p w:rsidR="00335F22" w:rsidRDefault="00335F22" w:rsidP="00A035B2">
      <w:pPr>
        <w:pStyle w:val="a8"/>
        <w:ind w:left="210" w:hanging="210"/>
      </w:pPr>
      <w:r>
        <w:rPr>
          <w:rFonts w:hint="eastAsia"/>
        </w:rPr>
        <w:t xml:space="preserve">問２　傍線部①とあるが、「深い想い」とはどのような心情を指しているか。本文の内容に即して三〇字以内で説明せよ。　</w:t>
      </w:r>
      <w:r w:rsidRPr="00A035B2">
        <w:rPr>
          <w:rFonts w:hint="eastAsia"/>
          <w:eastAsianLayout w:id="1470934274" w:vert="1" w:vertCompress="1"/>
        </w:rPr>
        <w:t>10</w:t>
      </w:r>
      <w:r>
        <w:rPr>
          <w:rFonts w:hint="eastAsia"/>
        </w:rPr>
        <w:t>点</w:t>
      </w:r>
    </w:p>
    <w:p w:rsidR="00D21C7C" w:rsidRDefault="00D21C7C" w:rsidP="00D21C7C">
      <w:pPr>
        <w:pStyle w:val="a8"/>
        <w:ind w:leftChars="100" w:left="210" w:firstLineChars="100" w:firstLine="210"/>
        <w:rPr>
          <w:rFonts w:hint="eastAsia"/>
        </w:rPr>
      </w:pPr>
      <w:r>
        <w:rPr>
          <w:rFonts w:hint="eastAsia"/>
        </w:rPr>
        <w:t xml:space="preserve">〔　　　</w:t>
      </w:r>
      <w:r>
        <w:rPr>
          <w:rFonts w:hint="eastAsia"/>
        </w:rPr>
        <w:t xml:space="preserve">　　　　　　　　　　　　　　　　　　　　　　　　　　　　　　　　　　　　　　　</w:t>
      </w:r>
      <w:r>
        <w:rPr>
          <w:rFonts w:hint="eastAsia"/>
        </w:rPr>
        <w:t>〕</w:t>
      </w:r>
    </w:p>
    <w:p w:rsidR="00335F22" w:rsidRDefault="00335F22" w:rsidP="00335F22"/>
    <w:p w:rsidR="00335F22" w:rsidRDefault="00335F22" w:rsidP="00A035B2">
      <w:pPr>
        <w:pStyle w:val="a8"/>
        <w:ind w:left="210" w:hanging="210"/>
      </w:pPr>
      <w:r>
        <w:rPr>
          <w:rFonts w:hint="eastAsia"/>
        </w:rPr>
        <w:t xml:space="preserve">問３　傍線部②とあるが、なぜ「頭が下がった」のか。最も適当なものを次から選べ。　</w:t>
      </w:r>
      <w:r w:rsidRPr="00A035B2">
        <w:rPr>
          <w:rFonts w:hint="eastAsia"/>
          <w:eastAsianLayout w:id="1470934275" w:vert="1" w:vertCompress="1"/>
        </w:rPr>
        <w:t>6</w:t>
      </w:r>
      <w:r>
        <w:rPr>
          <w:rFonts w:hint="eastAsia"/>
        </w:rPr>
        <w:t>点</w:t>
      </w:r>
    </w:p>
    <w:p w:rsidR="00335F22" w:rsidRDefault="00335F22" w:rsidP="00A035B2">
      <w:pPr>
        <w:pStyle w:val="a9"/>
      </w:pPr>
      <w:r>
        <w:rPr>
          <w:rFonts w:hint="eastAsia"/>
        </w:rPr>
        <w:t>ア　有名な書家の名前に惑わされず、良いと思うものに敬意を示す漱石の姿勢に心を打たれたから。</w:t>
      </w:r>
    </w:p>
    <w:p w:rsidR="00335F22" w:rsidRDefault="00335F22" w:rsidP="00A035B2">
      <w:pPr>
        <w:pStyle w:val="a9"/>
      </w:pPr>
      <w:r>
        <w:rPr>
          <w:rFonts w:hint="eastAsia"/>
        </w:rPr>
        <w:t>イ　有名な書家に負けないほど、漱石の書に対する知識は広く深いということを理解したから。</w:t>
      </w:r>
    </w:p>
    <w:p w:rsidR="00335F22" w:rsidRDefault="00335F22" w:rsidP="00A035B2">
      <w:pPr>
        <w:pStyle w:val="a9"/>
      </w:pPr>
      <w:r>
        <w:rPr>
          <w:rFonts w:hint="eastAsia"/>
        </w:rPr>
        <w:t>ウ　敬愛する漱石が、それほど有名ではない良寛などの書に感心する様子を見て、残念に思ったから。</w:t>
      </w:r>
    </w:p>
    <w:p w:rsidR="00335F22" w:rsidRDefault="00335F22" w:rsidP="00A035B2">
      <w:pPr>
        <w:pStyle w:val="a9"/>
      </w:pPr>
      <w:r>
        <w:rPr>
          <w:rFonts w:hint="eastAsia"/>
        </w:rPr>
        <w:t>エ　有名な書家の書に目もくれない漱石の様子を見て、よい書というものについての疑問に捕らわれたから。</w:t>
      </w:r>
    </w:p>
    <w:p w:rsidR="00335F22" w:rsidRDefault="00335F22" w:rsidP="00A035B2">
      <w:pPr>
        <w:pStyle w:val="a9"/>
      </w:pPr>
      <w:r>
        <w:rPr>
          <w:rFonts w:hint="eastAsia"/>
        </w:rPr>
        <w:t>オ　漱石の書に対する趣味が、自分とはずいぶん違っていることから、ずば抜けた才能を感じとったから。</w:t>
      </w:r>
    </w:p>
    <w:p w:rsidR="00D21C7C" w:rsidRDefault="00D21C7C" w:rsidP="00D21C7C">
      <w:pPr>
        <w:pStyle w:val="a8"/>
        <w:ind w:leftChars="100" w:left="210" w:firstLineChars="100" w:firstLine="210"/>
        <w:rPr>
          <w:rFonts w:hint="eastAsia"/>
        </w:rPr>
      </w:pPr>
      <w:r>
        <w:rPr>
          <w:rFonts w:hint="eastAsia"/>
        </w:rPr>
        <w:t>〔　　　〕</w:t>
      </w:r>
    </w:p>
    <w:p w:rsidR="00335F22" w:rsidRDefault="00335F22" w:rsidP="00335F22"/>
    <w:p w:rsidR="00335F22" w:rsidRDefault="00335F22" w:rsidP="00A035B2">
      <w:pPr>
        <w:pStyle w:val="a8"/>
        <w:ind w:left="210" w:hanging="210"/>
      </w:pPr>
      <w:r>
        <w:rPr>
          <w:rFonts w:hint="eastAsia"/>
        </w:rPr>
        <w:lastRenderedPageBreak/>
        <w:t xml:space="preserve">問４　漱石にとって、良寛はどのような存在であったか。本文の内容に即して四〇字以内で説明せよ。　</w:t>
      </w:r>
      <w:r w:rsidRPr="00A035B2">
        <w:rPr>
          <w:rFonts w:hint="eastAsia"/>
          <w:eastAsianLayout w:id="1470934273" w:vert="1" w:vertCompress="1"/>
        </w:rPr>
        <w:t>10</w:t>
      </w:r>
      <w:r>
        <w:rPr>
          <w:rFonts w:hint="eastAsia"/>
        </w:rPr>
        <w:t>点</w:t>
      </w:r>
    </w:p>
    <w:p w:rsidR="00D21C7C" w:rsidRDefault="00D21C7C" w:rsidP="00D21C7C">
      <w:pPr>
        <w:pStyle w:val="a8"/>
        <w:ind w:leftChars="100" w:left="210" w:firstLineChars="100" w:firstLine="210"/>
        <w:rPr>
          <w:rFonts w:hint="eastAsia"/>
        </w:rPr>
      </w:pPr>
      <w:r>
        <w:rPr>
          <w:rFonts w:hint="eastAsia"/>
        </w:rPr>
        <w:t>〔　　　　　　　　　　　　　　　　　　　　　　　　　　　　　　　　　　　　　　　　　　〕</w:t>
      </w:r>
    </w:p>
    <w:p w:rsidR="00335F22" w:rsidRDefault="00335F22" w:rsidP="00335F22"/>
    <w:p w:rsidR="00335F22" w:rsidRDefault="00335F22" w:rsidP="00A035B2">
      <w:pPr>
        <w:pStyle w:val="a8"/>
        <w:ind w:left="210" w:hanging="210"/>
      </w:pPr>
      <w:r>
        <w:rPr>
          <w:rFonts w:hint="eastAsia"/>
        </w:rPr>
        <w:t xml:space="preserve">問５　傍線部③とあるが、漱石の詩に込められた思いを、筆者はどのように解釈しているか。本文中の内容に即して、七五字以内で説明せよ。　</w:t>
      </w:r>
      <w:r w:rsidRPr="00A035B2">
        <w:rPr>
          <w:rFonts w:hint="eastAsia"/>
          <w:eastAsianLayout w:id="1470934272" w:vert="1" w:vertCompress="1"/>
        </w:rPr>
        <w:t>15</w:t>
      </w:r>
      <w:r>
        <w:rPr>
          <w:rFonts w:hint="eastAsia"/>
        </w:rPr>
        <w:t>点</w:t>
      </w:r>
    </w:p>
    <w:p w:rsidR="00335F22" w:rsidRDefault="00D21C7C" w:rsidP="00D21C7C">
      <w:pPr>
        <w:pStyle w:val="a8"/>
        <w:ind w:leftChars="100" w:left="210" w:firstLineChars="100" w:firstLine="210"/>
        <w:rPr>
          <w:rFonts w:hint="eastAsia"/>
        </w:rPr>
      </w:pPr>
      <w:r>
        <w:rPr>
          <w:rFonts w:hint="eastAsia"/>
        </w:rPr>
        <w:t>〔　　　　　　　　　　　　　　　　　　　　　　　　　　　　　　　　　　　　　　　　　　〕</w:t>
      </w:r>
    </w:p>
    <w:p w:rsidR="00A035B2" w:rsidRDefault="00A035B2">
      <w:pPr>
        <w:widowControl/>
        <w:spacing w:line="240" w:lineRule="auto"/>
        <w:jc w:val="left"/>
      </w:pPr>
      <w:r>
        <w:br w:type="page"/>
      </w:r>
    </w:p>
    <w:p w:rsidR="00335F22" w:rsidRDefault="00335F22" w:rsidP="00335F22">
      <w:r>
        <w:rPr>
          <w:rFonts w:hint="eastAsia"/>
        </w:rPr>
        <w:lastRenderedPageBreak/>
        <w:t>【解答】</w:t>
      </w:r>
    </w:p>
    <w:p w:rsidR="00335F22" w:rsidRDefault="00335F22" w:rsidP="00335F22">
      <w:r>
        <w:rPr>
          <w:rFonts w:hint="eastAsia"/>
        </w:rPr>
        <w:t>漢字　ａ書簡　ｂ妙　ｃ洗濯　ｄ摂取　ｅ格闘</w:t>
      </w:r>
    </w:p>
    <w:p w:rsidR="00335F22" w:rsidRDefault="00335F22" w:rsidP="00335F22">
      <w:r>
        <w:rPr>
          <w:rFonts w:hint="eastAsia"/>
        </w:rPr>
        <w:t>問１　Ａ＝ウ　Ｂ＝オ　Ｃ＝オ</w:t>
      </w:r>
    </w:p>
    <w:p w:rsidR="00335F22" w:rsidRDefault="00335F22" w:rsidP="00335F22">
      <w:r>
        <w:rPr>
          <w:rFonts w:hint="eastAsia"/>
        </w:rPr>
        <w:t>問２　念願の良寛詩集を入手し、その詩を楽しみ味わっている喜び。（</w:t>
      </w:r>
      <w:r w:rsidRPr="00231507">
        <w:rPr>
          <w:rFonts w:hint="eastAsia"/>
          <w:eastAsianLayout w:id="1470934528" w:vert="1" w:vertCompress="1"/>
        </w:rPr>
        <w:t>28</w:t>
      </w:r>
      <w:r>
        <w:rPr>
          <w:rFonts w:hint="eastAsia"/>
        </w:rPr>
        <w:t>字）</w:t>
      </w:r>
    </w:p>
    <w:p w:rsidR="00335F22" w:rsidRDefault="00335F22" w:rsidP="00335F22">
      <w:r>
        <w:rPr>
          <w:rFonts w:hint="eastAsia"/>
        </w:rPr>
        <w:t>問３　ア</w:t>
      </w:r>
    </w:p>
    <w:p w:rsidR="00335F22" w:rsidRDefault="00335F22" w:rsidP="00335F22">
      <w:r>
        <w:rPr>
          <w:rFonts w:hint="eastAsia"/>
        </w:rPr>
        <w:t>問４　漱石が若いときから憧れつづけた「白雲境」ともいえる、塵界を離れた境地をもつ存在。（</w:t>
      </w:r>
      <w:r w:rsidRPr="00231507">
        <w:rPr>
          <w:rFonts w:hint="eastAsia"/>
          <w:eastAsianLayout w:id="1470934529" w:vert="1" w:vertCompress="1"/>
        </w:rPr>
        <w:t>40</w:t>
      </w:r>
      <w:r>
        <w:rPr>
          <w:rFonts w:hint="eastAsia"/>
        </w:rPr>
        <w:t>字）</w:t>
      </w:r>
    </w:p>
    <w:p w:rsidR="00335F22" w:rsidRDefault="00335F22" w:rsidP="00335F22">
      <w:r>
        <w:rPr>
          <w:rFonts w:hint="eastAsia"/>
        </w:rPr>
        <w:t>問５　漱石は、物質的進歩を第一義とする近代化のなかの人間の心の問題を自分の生き方と重ねて悩み、良寛の大愚に憧れつつも自身はその境地に至れないと考えた。（</w:t>
      </w:r>
      <w:r w:rsidRPr="00231507">
        <w:rPr>
          <w:rFonts w:hint="eastAsia"/>
          <w:eastAsianLayout w:id="1470934530" w:vert="1" w:vertCompress="1"/>
        </w:rPr>
        <w:t>72</w:t>
      </w:r>
      <w:r>
        <w:rPr>
          <w:rFonts w:hint="eastAsia"/>
        </w:rPr>
        <w:t>字）</w:t>
      </w:r>
    </w:p>
    <w:p w:rsidR="00335F22" w:rsidRDefault="00335F22" w:rsidP="00335F22"/>
    <w:p w:rsidR="00335F22" w:rsidRDefault="00335F22" w:rsidP="00335F22">
      <w:r>
        <w:rPr>
          <w:rFonts w:hint="eastAsia"/>
        </w:rPr>
        <w:t>【読みのセオリー】</w:t>
      </w:r>
    </w:p>
    <w:p w:rsidR="00335F22" w:rsidRDefault="00335F22" w:rsidP="00335F22">
      <w:r>
        <w:rPr>
          <w:rFonts w:hint="eastAsia"/>
        </w:rPr>
        <w:t>★随筆では、話題の変化・転換を読み取る</w:t>
      </w:r>
    </w:p>
    <w:p w:rsidR="00335F22" w:rsidRDefault="00335F22" w:rsidP="00335F22">
      <w:r>
        <w:rPr>
          <w:rFonts w:hint="eastAsia"/>
        </w:rPr>
        <w:t xml:space="preserve">　随筆は、筆者の考えを論理的に述べた文章ではない。したがって、文章の展開が、連想でつながっていたり、場合によっては飛躍していたりする。ここでは、漱石と良寛の関わりを述べているという点では一貫しているが、その関わり方の違いに目を向けていく必要がある。</w:t>
      </w:r>
    </w:p>
    <w:p w:rsidR="00335F22" w:rsidRDefault="00335F22" w:rsidP="00335F22">
      <w:r>
        <w:rPr>
          <w:rFonts w:hint="eastAsia"/>
        </w:rPr>
        <w:t>「良寛にまりをつかせん日永哉」という漱石の句から、良寛の詩を楽しむ漱石の姿を描き出す。それが良寛の書に「頭が下がる」漱石の姿となり、「白雲境」に遊ぶ良寛の姿への憧れへと展開していく。漱石は、詩や書への傾倒というだけでなく、良寛という存在に自らの生き方をも重ねてみているのである。</w:t>
      </w:r>
    </w:p>
    <w:p w:rsidR="00335F22" w:rsidRDefault="00335F22" w:rsidP="00335F22"/>
    <w:p w:rsidR="00335F22" w:rsidRDefault="00335F22" w:rsidP="00335F22">
      <w:r>
        <w:rPr>
          <w:rFonts w:hint="eastAsia"/>
        </w:rPr>
        <w:t>〔要　約〕</w:t>
      </w:r>
    </w:p>
    <w:p w:rsidR="00335F22" w:rsidRDefault="00335F22" w:rsidP="00335F22">
      <w:r>
        <w:rPr>
          <w:rFonts w:hint="eastAsia"/>
        </w:rPr>
        <w:t xml:space="preserve">　「話題の提示→話題の発展→話題の転換」。この流れをつかむこと。このような展開では、筆者の主張は「話題の転換」部分にある。</w:t>
      </w:r>
    </w:p>
    <w:p w:rsidR="00335F22" w:rsidRDefault="00335F22" w:rsidP="00335F22">
      <w:r>
        <w:rPr>
          <w:rFonts w:hint="eastAsia"/>
        </w:rPr>
        <w:t xml:space="preserve">　　　↓</w:t>
      </w:r>
    </w:p>
    <w:p w:rsidR="00335F22" w:rsidRDefault="00335F22" w:rsidP="00335F22">
      <w:r>
        <w:rPr>
          <w:rFonts w:hint="eastAsia"/>
        </w:rPr>
        <w:t xml:space="preserve">　晩年の漱石は、良寛の詩や書に入れ込んでいた。近代化のなかの、人間の心の問題を、自分の生き方と重ねあわせて悩み、良寛のような寂静無為の白雲境に憧れたが、そこに至り得ない無念を死の直前の詩に残している。（</w:t>
      </w:r>
      <w:r w:rsidRPr="00231507">
        <w:rPr>
          <w:rFonts w:hint="eastAsia"/>
          <w:eastAsianLayout w:id="1470934531" w:vert="1" w:vertCompress="1"/>
        </w:rPr>
        <w:t>99</w:t>
      </w:r>
      <w:r>
        <w:rPr>
          <w:rFonts w:hint="eastAsia"/>
        </w:rPr>
        <w:t>字）</w:t>
      </w:r>
    </w:p>
    <w:p w:rsidR="00335F22" w:rsidRDefault="00335F22" w:rsidP="00335F22"/>
    <w:p w:rsidR="00335F22" w:rsidRDefault="00335F22" w:rsidP="00335F22">
      <w:r>
        <w:rPr>
          <w:rFonts w:hint="eastAsia"/>
        </w:rPr>
        <w:t>〈筆者＆出典〉半藤一利（はんどう・かずとし）一九三〇（昭和５）年東京生まれ。作家、随筆家。東京大学文学部国文科卒業。『文藝春秋』編集長を長く務めた。近現代史、昭和史に関し、多くの著述がある。また、妻の母が夏目漱石の長女であり、漱石は義理の祖父にあたることから、漱石に関わった著述も多い。著書に『日本のいちばん長い日―決定版』『荷風さんの昭和』などがある。本文は、『漱石先生</w:t>
      </w:r>
      <w:r>
        <w:rPr>
          <w:rFonts w:hint="eastAsia"/>
        </w:rPr>
        <w:lastRenderedPageBreak/>
        <w:t>お久しぶりです』（平凡社、二〇〇三年）より。</w:t>
      </w:r>
    </w:p>
    <w:p w:rsidR="00335F22" w:rsidRDefault="00335F22" w:rsidP="00335F22"/>
    <w:p w:rsidR="00335F22" w:rsidRDefault="00335F22" w:rsidP="00335F22"/>
    <w:p w:rsidR="00160DB8" w:rsidRDefault="00160DB8" w:rsidP="00160DB8"/>
    <w:p w:rsidR="00160DB8" w:rsidRDefault="00160DB8" w:rsidP="00160DB8">
      <w:r>
        <w:rPr>
          <w:rFonts w:hint="eastAsia"/>
        </w:rPr>
        <w:t>☆「セオラム　補充問題」問題は次の３種類があります。</w:t>
      </w:r>
    </w:p>
    <w:p w:rsidR="00160DB8" w:rsidRDefault="00160DB8" w:rsidP="00160DB8">
      <w:pPr>
        <w:rPr>
          <w:rFonts w:hint="eastAsia"/>
        </w:rPr>
      </w:pPr>
      <w:r>
        <w:rPr>
          <w:rFonts w:hint="eastAsia"/>
        </w:rPr>
        <w:t xml:space="preserve">　＊差し替え　　　……　当該の問と差し替えるもの</w:t>
      </w:r>
    </w:p>
    <w:p w:rsidR="00160DB8" w:rsidRDefault="00160DB8" w:rsidP="00160DB8">
      <w:pPr>
        <w:rPr>
          <w:rFonts w:hint="eastAsia"/>
        </w:rPr>
      </w:pPr>
      <w:r>
        <w:rPr>
          <w:rFonts w:hint="eastAsia"/>
        </w:rPr>
        <w:t xml:space="preserve">　＊追加　　　　　……　同じ問いで追加された問題</w:t>
      </w:r>
    </w:p>
    <w:p w:rsidR="00160DB8" w:rsidRDefault="00160DB8" w:rsidP="00160DB8">
      <w:pPr>
        <w:rPr>
          <w:rFonts w:hint="eastAsia"/>
        </w:rPr>
      </w:pPr>
      <w:r>
        <w:rPr>
          <w:rFonts w:hint="eastAsia"/>
        </w:rPr>
        <w:t xml:space="preserve">　＊新問　　　　　……　追加が可能な新たな問題</w:t>
      </w:r>
    </w:p>
    <w:p w:rsidR="00160DB8" w:rsidRDefault="00160DB8" w:rsidP="00335F22"/>
    <w:p w:rsidR="00335F22" w:rsidRDefault="00335F22" w:rsidP="00335F22">
      <w:r>
        <w:rPr>
          <w:rFonts w:hint="eastAsia"/>
        </w:rPr>
        <w:t>新問</w:t>
      </w:r>
    </w:p>
    <w:p w:rsidR="00335F22" w:rsidRDefault="00335F22" w:rsidP="00231507">
      <w:pPr>
        <w:pStyle w:val="a8"/>
        <w:ind w:left="210" w:hanging="210"/>
      </w:pPr>
      <w:r>
        <w:rPr>
          <w:rFonts w:hint="eastAsia"/>
        </w:rPr>
        <w:t>３行目「句の裏の小さな出来事」とは具体的にはどのようなことか。「こと」につながるように本文中から一五字以内で抜き出せ。</w:t>
      </w:r>
    </w:p>
    <w:p w:rsidR="00335F22" w:rsidRDefault="00D21C7C" w:rsidP="00335F22">
      <w:r>
        <w:rPr>
          <w:rFonts w:hint="eastAsia"/>
        </w:rPr>
        <w:t xml:space="preserve">答　</w:t>
      </w:r>
      <w:r w:rsidR="00335F22">
        <w:rPr>
          <w:rFonts w:hint="eastAsia"/>
        </w:rPr>
        <w:t>良寛詩集を目出たく入手した（こと）</w:t>
      </w:r>
    </w:p>
    <w:p w:rsidR="00335F22" w:rsidRPr="00D21C7C" w:rsidRDefault="00335F22" w:rsidP="00335F22"/>
    <w:p w:rsidR="00335F22" w:rsidRDefault="00335F22" w:rsidP="00335F22">
      <w:r>
        <w:rPr>
          <w:rFonts w:hint="eastAsia"/>
        </w:rPr>
        <w:t>新問</w:t>
      </w:r>
    </w:p>
    <w:p w:rsidR="00335F22" w:rsidRDefault="00335F22" w:rsidP="00335F22">
      <w:r>
        <w:rPr>
          <w:rFonts w:hint="eastAsia"/>
        </w:rPr>
        <w:t>次の一文が入る直後の五字を答えよ。</w:t>
      </w:r>
    </w:p>
    <w:p w:rsidR="00335F22" w:rsidRDefault="00335F22" w:rsidP="00231507">
      <w:pPr>
        <w:pStyle w:val="2"/>
        <w:ind w:left="420"/>
      </w:pPr>
      <w:r>
        <w:rPr>
          <w:rFonts w:hint="eastAsia"/>
        </w:rPr>
        <w:t>念のために書くけど、いまでこそ良寛の書は最高の評価を得ているが、当時は一般にはそれほど認められていなかったのである。</w:t>
      </w:r>
    </w:p>
    <w:p w:rsidR="00335F22" w:rsidRDefault="00335F22" w:rsidP="00335F22">
      <w:r>
        <w:rPr>
          <w:rFonts w:hint="eastAsia"/>
        </w:rPr>
        <w:t>答</w:t>
      </w:r>
      <w:r w:rsidR="00D21C7C">
        <w:rPr>
          <w:rFonts w:hint="eastAsia"/>
        </w:rPr>
        <w:t xml:space="preserve">　</w:t>
      </w:r>
      <w:bookmarkStart w:id="0" w:name="_GoBack"/>
      <w:bookmarkEnd w:id="0"/>
      <w:r>
        <w:rPr>
          <w:rFonts w:hint="eastAsia"/>
        </w:rPr>
        <w:t>漱石先生の</w:t>
      </w:r>
    </w:p>
    <w:p w:rsidR="00335F22" w:rsidRDefault="00335F22" w:rsidP="00335F22"/>
    <w:p w:rsidR="00335F22" w:rsidRDefault="00335F22" w:rsidP="00335F22"/>
    <w:sectPr w:rsidR="00335F22"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48A" w:rsidRDefault="008B548A" w:rsidP="005364C3">
      <w:pPr>
        <w:spacing w:line="240" w:lineRule="auto"/>
      </w:pPr>
      <w:r>
        <w:separator/>
      </w:r>
    </w:p>
  </w:endnote>
  <w:endnote w:type="continuationSeparator" w:id="0">
    <w:p w:rsidR="008B548A" w:rsidRDefault="008B548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48A" w:rsidRDefault="008B548A" w:rsidP="005364C3">
      <w:pPr>
        <w:spacing w:line="240" w:lineRule="auto"/>
      </w:pPr>
      <w:r>
        <w:separator/>
      </w:r>
    </w:p>
  </w:footnote>
  <w:footnote w:type="continuationSeparator" w:id="0">
    <w:p w:rsidR="008B548A" w:rsidRDefault="008B548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26D00"/>
    <w:rsid w:val="00160DB8"/>
    <w:rsid w:val="00231507"/>
    <w:rsid w:val="00335F22"/>
    <w:rsid w:val="003E4E3F"/>
    <w:rsid w:val="005031C8"/>
    <w:rsid w:val="005364C3"/>
    <w:rsid w:val="00645D18"/>
    <w:rsid w:val="007F0B00"/>
    <w:rsid w:val="008B548A"/>
    <w:rsid w:val="008F7784"/>
    <w:rsid w:val="00942A48"/>
    <w:rsid w:val="009F5A90"/>
    <w:rsid w:val="00A035B2"/>
    <w:rsid w:val="00B12BFC"/>
    <w:rsid w:val="00D21C7C"/>
    <w:rsid w:val="00D4536A"/>
    <w:rsid w:val="00D82F83"/>
    <w:rsid w:val="00DE2AC1"/>
    <w:rsid w:val="00DE4853"/>
    <w:rsid w:val="00E25FB0"/>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2E63398"/>
  <w15:docId w15:val="{DEF3B4EA-3220-4898-8C39-5EBEA83E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1"/>
    <w:link w:val="ac"/>
    <w:qFormat/>
    <w:rsid w:val="00026D00"/>
    <w:rPr>
      <w:eastAsianLayout w:id="1640761088" w:vert="1" w:vertCompress="1"/>
    </w:rPr>
  </w:style>
  <w:style w:type="character" w:customStyle="1" w:styleId="ac">
    <w:name w:val="縦横文字 (文字)"/>
    <w:basedOn w:val="10"/>
    <w:link w:val="ab"/>
    <w:rsid w:val="00026D00"/>
    <w:rPr>
      <w:rFonts w:asciiTheme="majorHAnsi" w:eastAsiaTheme="majorEastAsia" w:hAnsiTheme="majorHAnsi" w:cstheme="majorBidi"/>
      <w:sz w:val="21"/>
      <w:eastAsianLayout w:id="1640761088"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2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1268</Words>
  <Characters>7229</Characters>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2017-07-12T11:08:00Z</dcterms:created>
  <dcterms:modified xsi:type="dcterms:W3CDTF">2018-01-25T07:10:00Z</dcterms:modified>
</cp:coreProperties>
</file>