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6DAA" w:rsidRDefault="00256DAA" w:rsidP="009F2060">
      <w:pPr>
        <w:pStyle w:val="1"/>
      </w:pPr>
      <w:r w:rsidRPr="007149A9">
        <w:rPr>
          <w:rFonts w:hint="eastAsia"/>
          <w:eastAsianLayout w:id="1640735232" w:vert="1" w:vertCompress="1"/>
        </w:rPr>
        <w:t>16</w:t>
      </w:r>
      <w:r>
        <w:rPr>
          <w:rFonts w:hint="eastAsia"/>
        </w:rPr>
        <w:t>［評論］</w:t>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いし</w:t>
            </w:r>
          </w:rt>
          <w:rubyBase>
            <w:r w:rsidR="009F2060">
              <w:rPr>
                <w:rFonts w:hint="eastAsia"/>
              </w:rPr>
              <w:t>石</w:t>
            </w:r>
          </w:rubyBase>
        </w:ruby>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かわ</w:t>
            </w:r>
          </w:rt>
          <w:rubyBase>
            <w:r w:rsidR="009F2060">
              <w:rPr>
                <w:rFonts w:hint="eastAsia"/>
              </w:rPr>
              <w:t>川</w:t>
            </w:r>
          </w:rubyBase>
        </w:ruby>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きゅう</w:t>
            </w:r>
          </w:rt>
          <w:rubyBase>
            <w:r w:rsidR="009F2060">
              <w:rPr>
                <w:rFonts w:hint="eastAsia"/>
              </w:rPr>
              <w:t>九</w:t>
            </w:r>
          </w:rubyBase>
        </w:ruby>
      </w:r>
      <w:r w:rsidR="009F2060">
        <w:ruby>
          <w:rubyPr>
            <w:rubyAlign w:val="distributeSpace"/>
            <w:hps w:val="10"/>
            <w:hpsRaise w:val="18"/>
            <w:hpsBaseText w:val="21"/>
            <w:lid w:val="ja-JP"/>
          </w:rubyPr>
          <w:rt>
            <w:r w:rsidR="009F2060" w:rsidRPr="009F2060">
              <w:rPr>
                <w:rFonts w:ascii="ＭＳ ゴシック" w:eastAsia="ＭＳ ゴシック" w:hAnsi="ＭＳ ゴシック" w:hint="eastAsia"/>
                <w:sz w:val="10"/>
              </w:rPr>
              <w:t>よう</w:t>
            </w:r>
          </w:rt>
          <w:rubyBase>
            <w:r w:rsidR="009F2060">
              <w:rPr>
                <w:rFonts w:hint="eastAsia"/>
              </w:rPr>
              <w:t>楊</w:t>
            </w:r>
          </w:rubyBase>
        </w:ruby>
      </w:r>
      <w:r>
        <w:rPr>
          <w:rFonts w:hint="eastAsia"/>
        </w:rPr>
        <w:t>『万葉仮名でよむ「万葉集」』</w:t>
      </w:r>
    </w:p>
    <w:p w:rsidR="00256DAA" w:rsidRDefault="00256DAA" w:rsidP="00256DAA"/>
    <w:p w:rsidR="00256DAA" w:rsidRDefault="00256DAA" w:rsidP="00256DAA">
      <w:r>
        <w:rPr>
          <w:rFonts w:hint="eastAsia"/>
        </w:rPr>
        <w:t>［１］　文字ができて以降の我々は、言葉というものを、単語であるとか</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ご</w:t>
            </w:r>
          </w:rt>
          <w:rubyBase>
            <w:r w:rsidR="009F2060">
              <w:rPr>
                <w:rFonts w:hint="eastAsia"/>
              </w:rPr>
              <w:t>語</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い</w:t>
            </w:r>
          </w:rt>
          <w:rubyBase>
            <w:r w:rsidR="009F2060">
              <w:rPr>
                <w:rFonts w:hint="eastAsia"/>
              </w:rPr>
              <w:t>彙</w:t>
            </w:r>
          </w:rubyBase>
        </w:ruby>
      </w:r>
      <w:r>
        <w:rPr>
          <w:rFonts w:hint="eastAsia"/>
        </w:rPr>
        <w:t>であるとか、これは名詞、これは動詞などと、品詞に分けて考えているけれども、実際には、それらは相互に溶け込んだ声から成り立っている。声というのは、発声する力。力の強弱の具合によって、当然母音があり子音があり、とされている構造も変わっていく。声とはそういう発語する力のことであり、その力の具合から成り立っている。だからその力が、体の動きになってみたり、あるいは一定の韻律できちんとした声になっていく。</w:t>
      </w:r>
      <w:r w:rsidRPr="009F2060">
        <w:rPr>
          <w:rStyle w:val="a3"/>
          <w:rFonts w:hint="eastAsia"/>
        </w:rPr>
        <w:t>①</w:t>
      </w:r>
      <w:r w:rsidRPr="009F2060">
        <w:rPr>
          <w:rFonts w:hint="eastAsia"/>
          <w:u w:val="thick"/>
        </w:rPr>
        <w:t>無文字の言葉</w:t>
      </w:r>
      <w:r>
        <w:rPr>
          <w:rFonts w:hint="eastAsia"/>
        </w:rPr>
        <w:t>は実際に文字ができてからの言葉とは、全く違う</w:t>
      </w:r>
      <w:r w:rsidRPr="009F2060">
        <w:rPr>
          <w:rStyle w:val="a3"/>
          <w:rFonts w:hint="eastAsia"/>
        </w:rPr>
        <w:t>ａ</w:t>
      </w:r>
      <w:r w:rsidRPr="009F2060">
        <w:rPr>
          <w:rFonts w:hint="eastAsia"/>
          <w:u w:val="double"/>
        </w:rPr>
        <w:t>エタイ</w:t>
      </w:r>
      <w:r>
        <w:rPr>
          <w:rFonts w:hint="eastAsia"/>
        </w:rPr>
        <w:t>の知れないものだ、と考える方が正しい。</w:t>
      </w:r>
    </w:p>
    <w:p w:rsidR="00256DAA" w:rsidRDefault="00256DAA" w:rsidP="00256DAA">
      <w:r>
        <w:rPr>
          <w:rFonts w:hint="eastAsia"/>
        </w:rPr>
        <w:t>［２］　例えば、</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きん</w:t>
            </w:r>
          </w:rt>
          <w:rubyBase>
            <w:r w:rsidR="009F2060">
              <w:rPr>
                <w:rFonts w:hint="eastAsia"/>
              </w:rPr>
              <w:t>金</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だ</w:t>
            </w:r>
          </w:rt>
          <w:rubyBase>
            <w:r w:rsidR="009F2060">
              <w:rPr>
                <w:rFonts w:hint="eastAsia"/>
              </w:rPr>
              <w:t>田</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いち</w:t>
            </w:r>
          </w:rt>
          <w:rubyBase>
            <w:r w:rsidR="009F2060">
              <w:rPr>
                <w:rFonts w:hint="eastAsia"/>
              </w:rPr>
              <w:t>一</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きょう</w:t>
            </w:r>
          </w:rt>
          <w:rubyBase>
            <w:r w:rsidR="009F2060">
              <w:rPr>
                <w:rFonts w:hint="eastAsia"/>
              </w:rPr>
              <w:t>京</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すけ</w:t>
            </w:r>
          </w:rt>
          <w:rubyBase>
            <w:r w:rsidR="009F2060">
              <w:rPr>
                <w:rFonts w:hint="eastAsia"/>
              </w:rPr>
              <w:t>助</w:t>
            </w:r>
          </w:rubyBase>
        </w:ruby>
      </w:r>
      <w:r>
        <w:rPr>
          <w:rFonts w:hint="eastAsia"/>
        </w:rPr>
        <w:t>がアイヌの集落に入り込んでいってアイヌの言葉を聞き取り、書き留めたと言うが、そこには</w:t>
      </w:r>
      <w:r w:rsidRPr="009F2060">
        <w:rPr>
          <w:rStyle w:val="a3"/>
          <w:rFonts w:hint="eastAsia"/>
        </w:rPr>
        <w:t>②</w:t>
      </w:r>
      <w:r w:rsidRPr="009F2060">
        <w:rPr>
          <w:rFonts w:hint="eastAsia"/>
          <w:u w:val="thick"/>
        </w:rPr>
        <w:t>重大な問題</w:t>
      </w:r>
      <w:r>
        <w:rPr>
          <w:rFonts w:hint="eastAsia"/>
        </w:rPr>
        <w:t>が横たわっている。それは意識しているか否かにかかわらず、取材する方に染みついている、「あいうえお」の文字に根拠づけられた音節単位で声をつかまえにいくことである。ある声を「あ」と言っているのか、「は」と言っているのか、「か」と言っているのか、と聞き取ろうとする。（中略）</w:t>
      </w:r>
    </w:p>
    <w:p w:rsidR="00256DAA" w:rsidRDefault="00256DAA" w:rsidP="00256DAA">
      <w:r>
        <w:rPr>
          <w:rFonts w:hint="eastAsia"/>
        </w:rPr>
        <w:t>［３］　プロのうまい歌手は、その声のかなり細かい単位まで自覚し、</w:t>
      </w:r>
      <w:r w:rsidRPr="009F2060">
        <w:rPr>
          <w:rStyle w:val="a3"/>
          <w:rFonts w:hint="eastAsia"/>
        </w:rPr>
        <w:t>ｂ</w:t>
      </w:r>
      <w:r w:rsidRPr="009F2060">
        <w:rPr>
          <w:rFonts w:hint="eastAsia"/>
          <w:u w:val="double"/>
        </w:rPr>
        <w:t>セイギョ</w:t>
      </w:r>
      <w:r>
        <w:rPr>
          <w:rFonts w:hint="eastAsia"/>
        </w:rPr>
        <w:t>しつつ発声できる。我々は「あ」と、棒か丸太のようにひとかたまりで発声するが、微細音をきれいに組み合わせて、「あ」という音に聞こえるように出すのである。発声もまた力に他ならない。したがって、無文字時代の言葉は、声だけ取り出してきても単語を単位とするというものではない。アイヌの言葉や歌謡もどこで切ったらいいか、ほんとうは分からないのに、文字を持つ側が自分たちの言葉のようなものだろうときめつけて、結局今のような形に落ち着かせた。そして、いったん書き留められると、アイヌ語を使う人も</w:t>
      </w:r>
      <w:r w:rsidRPr="009F2060">
        <w:rPr>
          <w:rStyle w:val="a3"/>
          <w:rFonts w:hint="eastAsia"/>
        </w:rPr>
        <w:t>③</w:t>
      </w:r>
      <w:r w:rsidRPr="009F2060">
        <w:rPr>
          <w:rFonts w:hint="eastAsia"/>
          <w:u w:val="thick"/>
        </w:rPr>
        <w:t>それ</w:t>
      </w:r>
      <w:r>
        <w:rPr>
          <w:rFonts w:hint="eastAsia"/>
        </w:rPr>
        <w:t>に合わせて自覚的にみんながしゃべり始め、現在信じられているようなアイヌ語ができたのである。</w:t>
      </w:r>
    </w:p>
    <w:p w:rsidR="00256DAA" w:rsidRDefault="00256DAA" w:rsidP="00256DAA">
      <w:r>
        <w:rPr>
          <w:rFonts w:hint="eastAsia"/>
        </w:rPr>
        <w:t>［４］　無文字時代の表現は、声が最先兵として非常に突出したものだが、それがすべてではなく、身振りなども合わせて成立していた。今でも「いいですよ」と言う代わりに、頭を下げて</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うなず</w:t>
            </w:r>
          </w:rt>
          <w:rubyBase>
            <w:r w:rsidR="009F2060">
              <w:rPr>
                <w:rFonts w:hint="eastAsia"/>
              </w:rPr>
              <w:t>頷</w:t>
            </w:r>
          </w:rubyBase>
        </w:ruby>
      </w:r>
      <w:r>
        <w:rPr>
          <w:rFonts w:hint="eastAsia"/>
        </w:rPr>
        <w:t>けば、両者は同じ意味を示す。無文字の言葉や歌謡というものがあるにせよ、パッと聞いてパッと写し取れるようなものではない。それはある場面である種の動作を</w:t>
      </w:r>
      <w:r w:rsidRPr="009F2060">
        <w:rPr>
          <w:rStyle w:val="a3"/>
          <w:rFonts w:hint="eastAsia"/>
        </w:rPr>
        <w:t>ｃ</w:t>
      </w:r>
      <w:r w:rsidRPr="009F2060">
        <w:rPr>
          <w:rFonts w:hint="eastAsia"/>
          <w:u w:val="double"/>
        </w:rPr>
        <w:t>トモナ</w:t>
      </w:r>
      <w:r>
        <w:rPr>
          <w:rFonts w:hint="eastAsia"/>
        </w:rPr>
        <w:t>っていて、それと共にしか表出されない。動いている体がなにがしかのことを言っていたり、声のイントネーションがこの体の動きの中に溶けてしまっていたりもする。このようにいろいろな身振りや手振りと溶け合い、その総体として無文字時代の言葉はある。それが無文字の時代の言葉だというリアリティを持つと、無文字の時代の文化というものもかなり見えてくる。</w:t>
      </w:r>
    </w:p>
    <w:p w:rsidR="00256DAA" w:rsidRDefault="00256DAA" w:rsidP="00256DAA">
      <w:r>
        <w:rPr>
          <w:rFonts w:hint="eastAsia"/>
        </w:rPr>
        <w:t>［５］　したがって、前もって</w:t>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こう</w:t>
            </w:r>
          </w:rt>
          <w:rubyBase>
            <w:r w:rsidR="009F2060">
              <w:rPr>
                <w:rFonts w:hint="eastAsia"/>
              </w:rPr>
              <w:t>口</w:t>
            </w:r>
          </w:rubyBase>
        </w:ruby>
      </w:r>
      <w:r w:rsidR="009F2060">
        <w:ruby>
          <w:rubyPr>
            <w:rubyAlign w:val="distributeSpace"/>
            <w:hps w:val="10"/>
            <w:hpsRaise w:val="18"/>
            <w:hpsBaseText w:val="21"/>
            <w:lid w:val="ja-JP"/>
          </w:rubyPr>
          <w:rt>
            <w:r w:rsidR="009F2060" w:rsidRPr="009F2060">
              <w:rPr>
                <w:rFonts w:ascii="ＭＳ 明朝" w:eastAsia="ＭＳ 明朝" w:hAnsi="ＭＳ 明朝" w:hint="eastAsia"/>
                <w:sz w:val="10"/>
              </w:rPr>
              <w:t>しょう</w:t>
            </w:r>
          </w:rt>
          <w:rubyBase>
            <w:r w:rsidR="009F2060">
              <w:rPr>
                <w:rFonts w:hint="eastAsia"/>
              </w:rPr>
              <w:t>誦</w:t>
            </w:r>
          </w:rubyBase>
        </w:ruby>
      </w:r>
      <w:r>
        <w:rPr>
          <w:rFonts w:hint="eastAsia"/>
        </w:rPr>
        <w:t>の歌が存在していて、それを漢字を使って写し取ったものが初期の</w:t>
      </w:r>
      <w:r>
        <w:rPr>
          <w:rFonts w:hint="eastAsia"/>
        </w:rPr>
        <w:lastRenderedPageBreak/>
        <w:t>万葉の歌だということにはならない。はっきりと漢字で固定できない表記は、まあこんな表現でしかたないという形に［　　　　　］を加えて文字化をしていく。つまり、口承文学と言ったところで、もともとの歌というよりも、あくまで書くことを通じて作られた歌であるというふうに言っていいし、</w:t>
      </w:r>
      <w:r w:rsidRPr="009F2060">
        <w:rPr>
          <w:rStyle w:val="a3"/>
          <w:rFonts w:hint="eastAsia"/>
        </w:rPr>
        <w:t>④</w:t>
      </w:r>
      <w:r w:rsidRPr="009F2060">
        <w:rPr>
          <w:rFonts w:hint="eastAsia"/>
          <w:u w:val="thick"/>
        </w:rPr>
        <w:t>言葉というのはそういうものだ</w:t>
      </w:r>
      <w:r>
        <w:rPr>
          <w:rFonts w:hint="eastAsia"/>
        </w:rPr>
        <w:t>と考えればいい。</w:t>
      </w:r>
    </w:p>
    <w:p w:rsidR="00256DAA" w:rsidRDefault="00256DAA" w:rsidP="00256DAA">
      <w:r>
        <w:rPr>
          <w:rFonts w:hint="eastAsia"/>
        </w:rPr>
        <w:t>［６］　Ⅰ書くことによって新しい語彙が整理されまた新たに生まれてくる。Ⅱいかにしてできてくるか。Ⅲいろいろな言葉が弧島にはあったに違いない、漢語＝漢字が入り込んでくると、この漢語＝漢字に対応する形で弧島の言葉が選ばれ、そしてこれが書き留められることによって</w:t>
      </w:r>
      <w:r w:rsidRPr="009F2060">
        <w:rPr>
          <w:rStyle w:val="a3"/>
          <w:rFonts w:hint="eastAsia"/>
        </w:rPr>
        <w:t>ｄ</w:t>
      </w:r>
      <w:r w:rsidRPr="009F2060">
        <w:rPr>
          <w:rFonts w:hint="eastAsia"/>
          <w:u w:val="double"/>
        </w:rPr>
        <w:t>ケンイ</w:t>
      </w:r>
      <w:r>
        <w:rPr>
          <w:rFonts w:hint="eastAsia"/>
        </w:rPr>
        <w:t>づけられ、確定された言葉として</w:t>
      </w:r>
      <w:r w:rsidRPr="009F2060">
        <w:rPr>
          <w:rStyle w:val="a3"/>
          <w:rFonts w:hint="eastAsia"/>
        </w:rPr>
        <w:t>ｅ</w:t>
      </w:r>
      <w:r w:rsidRPr="009F2060">
        <w:rPr>
          <w:rFonts w:hint="eastAsia"/>
          <w:u w:val="thick"/>
        </w:rPr>
        <w:t>テイチャク</w:t>
      </w:r>
      <w:r>
        <w:rPr>
          <w:rFonts w:hint="eastAsia"/>
        </w:rPr>
        <w:t>していく。Ⅳやがてその言葉が口語の中に還流して入っていくという構造にある。</w:t>
      </w:r>
    </w:p>
    <w:p w:rsidR="00256DAA" w:rsidRDefault="00256DAA" w:rsidP="00256DAA"/>
    <w:p w:rsidR="00256DAA" w:rsidRDefault="00256DAA" w:rsidP="00256DAA">
      <w:r>
        <w:rPr>
          <w:rFonts w:hint="eastAsia"/>
        </w:rPr>
        <w:t>●語注</w:t>
      </w:r>
    </w:p>
    <w:p w:rsidR="00256DAA" w:rsidRDefault="00256DAA" w:rsidP="00256DAA">
      <w:r>
        <w:rPr>
          <w:rFonts w:hint="eastAsia"/>
        </w:rPr>
        <w:t>弧島＝日本列島のこと。</w:t>
      </w:r>
    </w:p>
    <w:p w:rsidR="00256DAA" w:rsidRDefault="00256DAA" w:rsidP="00256DAA"/>
    <w:p w:rsidR="00256DAA" w:rsidRDefault="00256DAA" w:rsidP="00256DAA">
      <w:r>
        <w:rPr>
          <w:rFonts w:hint="eastAsia"/>
        </w:rPr>
        <w:t>■覚えておきたい語句</w:t>
      </w:r>
    </w:p>
    <w:p w:rsidR="00256DAA" w:rsidRDefault="00256DAA" w:rsidP="00256DAA">
      <w:r>
        <w:rPr>
          <w:rFonts w:hint="eastAsia"/>
        </w:rPr>
        <w:t>□２相互……………………互いに働きかけがあること。おたがい。</w:t>
      </w:r>
    </w:p>
    <w:p w:rsidR="00256DAA" w:rsidRDefault="00256DAA" w:rsidP="00256DAA">
      <w:r>
        <w:rPr>
          <w:rFonts w:hint="eastAsia"/>
        </w:rPr>
        <w:t>□</w:t>
      </w:r>
      <w:r w:rsidRPr="009F2060">
        <w:rPr>
          <w:rFonts w:hint="eastAsia"/>
          <w:eastAsianLayout w:id="1470865408" w:vert="1" w:vertCompress="1"/>
        </w:rPr>
        <w:t>11</w:t>
      </w:r>
      <w:r>
        <w:rPr>
          <w:rFonts w:hint="eastAsia"/>
        </w:rPr>
        <w:t>セイギョ……………………抑えつけて、自分の思いどおりに動かすこと。</w:t>
      </w:r>
    </w:p>
    <w:p w:rsidR="00256DAA" w:rsidRDefault="00256DAA" w:rsidP="00256DAA">
      <w:r>
        <w:rPr>
          <w:rFonts w:hint="eastAsia"/>
        </w:rPr>
        <w:t>□</w:t>
      </w:r>
      <w:r w:rsidRPr="009F2060">
        <w:rPr>
          <w:rFonts w:hint="eastAsia"/>
          <w:eastAsianLayout w:id="1470865409" w:vert="1" w:vertCompress="1"/>
        </w:rPr>
        <w:t>24</w:t>
      </w:r>
      <w:r>
        <w:rPr>
          <w:rFonts w:hint="eastAsia"/>
        </w:rPr>
        <w:t>リアリティ……………現実。実在。実体。現実味。</w:t>
      </w:r>
    </w:p>
    <w:p w:rsidR="00256DAA" w:rsidRDefault="00256DAA" w:rsidP="00256DAA">
      <w:r>
        <w:rPr>
          <w:rFonts w:hint="eastAsia"/>
        </w:rPr>
        <w:t>□</w:t>
      </w:r>
      <w:r w:rsidRPr="009F2060">
        <w:rPr>
          <w:rFonts w:hint="eastAsia"/>
          <w:eastAsianLayout w:id="1470865410" w:vert="1" w:vertCompress="1"/>
        </w:rPr>
        <w:t>27</w:t>
      </w:r>
      <w:r>
        <w:rPr>
          <w:rFonts w:hint="eastAsia"/>
        </w:rPr>
        <w:t>口承……………………口づてに語り継ぐことこと。</w:t>
      </w:r>
    </w:p>
    <w:p w:rsidR="00256DAA" w:rsidRDefault="00256DAA" w:rsidP="00256DAA"/>
    <w:p w:rsidR="009F2060" w:rsidRDefault="009F2060">
      <w:pPr>
        <w:widowControl/>
        <w:spacing w:line="240" w:lineRule="auto"/>
        <w:jc w:val="left"/>
      </w:pPr>
      <w:r>
        <w:br w:type="page"/>
      </w:r>
    </w:p>
    <w:p w:rsidR="00256DAA" w:rsidRDefault="00256DAA" w:rsidP="009F2060">
      <w:pPr>
        <w:pStyle w:val="a8"/>
        <w:ind w:left="210" w:hanging="210"/>
      </w:pPr>
      <w:r>
        <w:rPr>
          <w:rFonts w:hint="eastAsia"/>
        </w:rPr>
        <w:lastRenderedPageBreak/>
        <w:t>◆漢字　本文中の二重傍線部ａ〜ｅのカタカナを漢字に直せ。</w:t>
      </w:r>
    </w:p>
    <w:p w:rsidR="00256DAA" w:rsidRDefault="00256DAA" w:rsidP="009F2060">
      <w:pPr>
        <w:pStyle w:val="2"/>
        <w:ind w:left="420"/>
      </w:pPr>
      <w:r>
        <w:rPr>
          <w:rFonts w:hint="eastAsia"/>
        </w:rPr>
        <w:t>ａ〔　　　　　〕　ｂ〔　　　　　〕　ｃ〔　　　　　〕　ｄ〔　　　　　〕　ｅ〔　　　　　〕</w:t>
      </w:r>
    </w:p>
    <w:p w:rsidR="00256DAA" w:rsidRDefault="00256DAA" w:rsidP="00256DAA"/>
    <w:p w:rsidR="00256DAA" w:rsidRDefault="00256DAA" w:rsidP="009F2060">
      <w:pPr>
        <w:pStyle w:val="a8"/>
        <w:ind w:left="210" w:hanging="210"/>
      </w:pPr>
      <w:r>
        <w:rPr>
          <w:rFonts w:hint="eastAsia"/>
        </w:rPr>
        <w:t>問１　傍線部①とはどのようなものだと筆者は述べているか。二〇字以内で答えよ。（</w:t>
      </w:r>
      <w:r w:rsidRPr="00F865AF">
        <w:rPr>
          <w:rFonts w:hint="eastAsia"/>
          <w:eastAsianLayout w:id="1470865924" w:vert="1" w:vertCompress="1"/>
        </w:rPr>
        <w:t>7</w:t>
      </w:r>
      <w:r>
        <w:rPr>
          <w:rFonts w:hint="eastAsia"/>
        </w:rPr>
        <w:t>点）</w:t>
      </w:r>
    </w:p>
    <w:p w:rsidR="007149A9" w:rsidRDefault="007149A9" w:rsidP="007149A9">
      <w:pPr>
        <w:pStyle w:val="2"/>
        <w:ind w:left="420"/>
      </w:pPr>
      <w:r>
        <w:rPr>
          <w:rFonts w:hint="eastAsia"/>
        </w:rPr>
        <w:t>〔　　　　　　　　　　　　　　　　　　　　　　　　　　　　　　　　　　　　　　　　　　〕</w:t>
      </w:r>
    </w:p>
    <w:p w:rsidR="00256DAA" w:rsidRDefault="00256DAA" w:rsidP="00256DAA"/>
    <w:p w:rsidR="00256DAA" w:rsidRDefault="00256DAA" w:rsidP="009F2060">
      <w:pPr>
        <w:pStyle w:val="a8"/>
        <w:ind w:left="210" w:hanging="210"/>
      </w:pPr>
      <w:r>
        <w:rPr>
          <w:rFonts w:hint="eastAsia"/>
        </w:rPr>
        <w:t>問２　傍線部②とはどのような問題か、｢アイヌ語｣という語句を用いて、三五字以内で説明せよ。（</w:t>
      </w:r>
      <w:r w:rsidRPr="00F865AF">
        <w:rPr>
          <w:rFonts w:hint="eastAsia"/>
          <w:eastAsianLayout w:id="1470865921" w:vert="1" w:vertCompress="1"/>
        </w:rPr>
        <w:t>7</w:t>
      </w:r>
      <w:r>
        <w:rPr>
          <w:rFonts w:hint="eastAsia"/>
        </w:rPr>
        <w:t>点）</w:t>
      </w:r>
    </w:p>
    <w:p w:rsidR="007149A9" w:rsidRDefault="007149A9" w:rsidP="007149A9">
      <w:pPr>
        <w:pStyle w:val="2"/>
        <w:ind w:left="420"/>
      </w:pPr>
      <w:r>
        <w:rPr>
          <w:rFonts w:hint="eastAsia"/>
        </w:rPr>
        <w:t>〔　　　　　　　　　　　　　　　　　　　　　　　　　　　　　　　　　　　　　　　　　　〕</w:t>
      </w:r>
    </w:p>
    <w:p w:rsidR="00256DAA" w:rsidRDefault="00256DAA" w:rsidP="00256DAA"/>
    <w:p w:rsidR="00256DAA" w:rsidRDefault="00256DAA" w:rsidP="009F2060">
      <w:pPr>
        <w:pStyle w:val="a8"/>
        <w:ind w:left="210" w:hanging="210"/>
      </w:pPr>
      <w:r>
        <w:rPr>
          <w:rFonts w:hint="eastAsia"/>
        </w:rPr>
        <w:t>問３　傍線部③の指示内容を一〇字以内で答えよ。（</w:t>
      </w:r>
      <w:r w:rsidRPr="00F865AF">
        <w:rPr>
          <w:rFonts w:hint="eastAsia"/>
          <w:eastAsianLayout w:id="1470865923" w:vert="1" w:vertCompress="1"/>
        </w:rPr>
        <w:t>7</w:t>
      </w:r>
      <w:r>
        <w:rPr>
          <w:rFonts w:hint="eastAsia"/>
        </w:rPr>
        <w:t>点）</w:t>
      </w:r>
    </w:p>
    <w:p w:rsidR="007149A9" w:rsidRDefault="007149A9" w:rsidP="007149A9">
      <w:pPr>
        <w:pStyle w:val="2"/>
        <w:ind w:left="420"/>
      </w:pPr>
      <w:r>
        <w:rPr>
          <w:rFonts w:hint="eastAsia"/>
        </w:rPr>
        <w:t>〔　　　　　　　　　　　　　　　　　　　　　〕</w:t>
      </w:r>
    </w:p>
    <w:p w:rsidR="00256DAA" w:rsidRDefault="00256DAA" w:rsidP="00256DAA"/>
    <w:p w:rsidR="00256DAA" w:rsidRDefault="00256DAA" w:rsidP="009F2060">
      <w:pPr>
        <w:pStyle w:val="a8"/>
        <w:ind w:left="210" w:hanging="210"/>
      </w:pPr>
      <w:r>
        <w:rPr>
          <w:rFonts w:hint="eastAsia"/>
        </w:rPr>
        <w:t>問４　本文中の空欄に入る適語を次から選べ。（</w:t>
      </w:r>
      <w:r w:rsidRPr="00F865AF">
        <w:rPr>
          <w:rFonts w:hint="eastAsia"/>
          <w:eastAsianLayout w:id="1470865922" w:vert="1" w:vertCompress="1"/>
        </w:rPr>
        <w:t>7</w:t>
      </w:r>
      <w:r>
        <w:rPr>
          <w:rFonts w:hint="eastAsia"/>
        </w:rPr>
        <w:t>点）</w:t>
      </w:r>
    </w:p>
    <w:p w:rsidR="00256DAA" w:rsidRDefault="00256DAA" w:rsidP="009F2060">
      <w:pPr>
        <w:pStyle w:val="2"/>
        <w:ind w:left="420"/>
      </w:pPr>
      <w:r>
        <w:rPr>
          <w:rFonts w:hint="eastAsia"/>
        </w:rPr>
        <w:t>ア　創意工夫　　イ　不易流行　　ウ　和魂洋才　　エ　臨機応変　　オ　取捨選択</w:t>
      </w:r>
    </w:p>
    <w:p w:rsidR="007149A9" w:rsidRDefault="007149A9" w:rsidP="007149A9">
      <w:pPr>
        <w:pStyle w:val="2"/>
        <w:ind w:left="420"/>
      </w:pPr>
      <w:r>
        <w:rPr>
          <w:rFonts w:hint="eastAsia"/>
        </w:rPr>
        <w:t>〔　　　〕</w:t>
      </w:r>
    </w:p>
    <w:p w:rsidR="00256DAA" w:rsidRPr="007149A9" w:rsidRDefault="00256DAA" w:rsidP="00256DAA"/>
    <w:p w:rsidR="00256DAA" w:rsidRDefault="00256DAA" w:rsidP="009F2060">
      <w:pPr>
        <w:pStyle w:val="a8"/>
        <w:ind w:left="210" w:hanging="210"/>
      </w:pPr>
      <w:r>
        <w:rPr>
          <w:rFonts w:hint="eastAsia"/>
        </w:rPr>
        <w:t>問５　傍線部④とあるが、筆者は、言葉とはどういうものだと考えているか。二〇字以内で説明せよ。（</w:t>
      </w:r>
      <w:r w:rsidRPr="00F865AF">
        <w:rPr>
          <w:rFonts w:hint="eastAsia"/>
          <w:eastAsianLayout w:id="1470865920" w:vert="1" w:vertCompress="1"/>
        </w:rPr>
        <w:t>7</w:t>
      </w:r>
      <w:r>
        <w:rPr>
          <w:rFonts w:hint="eastAsia"/>
        </w:rPr>
        <w:t>点）</w:t>
      </w:r>
    </w:p>
    <w:p w:rsidR="007149A9" w:rsidRDefault="007149A9" w:rsidP="007149A9">
      <w:pPr>
        <w:pStyle w:val="2"/>
        <w:ind w:leftChars="0" w:left="0"/>
      </w:pPr>
      <w:r>
        <w:rPr>
          <w:rFonts w:hint="eastAsia"/>
        </w:rPr>
        <w:t>〔　　　　　　　　　　　　　　　　　　　　　　　　　　　　　　　　　　　　　　　　　　〕</w:t>
      </w:r>
    </w:p>
    <w:p w:rsidR="007149A9" w:rsidRDefault="007149A9" w:rsidP="009F2060">
      <w:pPr>
        <w:pStyle w:val="a8"/>
        <w:ind w:left="210" w:hanging="210"/>
      </w:pPr>
    </w:p>
    <w:p w:rsidR="00256DAA" w:rsidRDefault="00256DAA" w:rsidP="009F2060">
      <w:pPr>
        <w:pStyle w:val="a8"/>
        <w:ind w:left="210" w:hanging="210"/>
      </w:pPr>
      <w:r>
        <w:rPr>
          <w:rFonts w:hint="eastAsia"/>
        </w:rPr>
        <w:t>問６　最後の段落の文にはⅠ〜Ⅳの文番号を付けている。その文関係を説明したものとして、最も適当なものを次から選べ。【読みのセオリー】（</w:t>
      </w:r>
      <w:r w:rsidRPr="00F865AF">
        <w:rPr>
          <w:eastAsianLayout w:id="1470866176" w:vert="1" w:vertCompress="1"/>
        </w:rPr>
        <w:t>7</w:t>
      </w:r>
      <w:r>
        <w:rPr>
          <w:rFonts w:hint="eastAsia"/>
        </w:rPr>
        <w:t>点）</w:t>
      </w:r>
    </w:p>
    <w:p w:rsidR="00256DAA" w:rsidRDefault="00256DAA" w:rsidP="009F2060">
      <w:pPr>
        <w:pStyle w:val="a9"/>
      </w:pPr>
      <w:r>
        <w:rPr>
          <w:rFonts w:hint="eastAsia"/>
        </w:rPr>
        <w:t>ア　Ⅰ〜Ⅲ文で説明し、Ⅳ文でまとめている。</w:t>
      </w:r>
    </w:p>
    <w:p w:rsidR="00256DAA" w:rsidRDefault="00256DAA" w:rsidP="009F2060">
      <w:pPr>
        <w:pStyle w:val="a9"/>
      </w:pPr>
      <w:r>
        <w:rPr>
          <w:rFonts w:hint="eastAsia"/>
        </w:rPr>
        <w:t>イ　Ⅰ文を、Ⅲ・Ⅳ文でくわしく説明している。</w:t>
      </w:r>
    </w:p>
    <w:p w:rsidR="00256DAA" w:rsidRDefault="00256DAA" w:rsidP="009F2060">
      <w:pPr>
        <w:pStyle w:val="a9"/>
      </w:pPr>
      <w:r>
        <w:rPr>
          <w:rFonts w:hint="eastAsia"/>
        </w:rPr>
        <w:t>ウ　Ⅱ文の問いに対し、Ⅰ・Ⅲ文で答えている。</w:t>
      </w:r>
    </w:p>
    <w:p w:rsidR="00256DAA" w:rsidRDefault="00256DAA" w:rsidP="009F2060">
      <w:pPr>
        <w:pStyle w:val="a9"/>
      </w:pPr>
      <w:r>
        <w:rPr>
          <w:rFonts w:hint="eastAsia"/>
        </w:rPr>
        <w:t>エ　Ⅰ文とⅣ文は、同じことを述べている。</w:t>
      </w:r>
    </w:p>
    <w:p w:rsidR="00256DAA" w:rsidRDefault="00256DAA" w:rsidP="009F2060">
      <w:pPr>
        <w:pStyle w:val="a9"/>
      </w:pPr>
      <w:r>
        <w:rPr>
          <w:rFonts w:hint="eastAsia"/>
        </w:rPr>
        <w:t>オ　Ⅰ〜Ⅳ文まで、時間の順序で説明している。</w:t>
      </w:r>
    </w:p>
    <w:p w:rsidR="007149A9" w:rsidRDefault="007149A9" w:rsidP="007149A9">
      <w:pPr>
        <w:pStyle w:val="2"/>
        <w:ind w:left="420"/>
      </w:pPr>
      <w:r>
        <w:rPr>
          <w:rFonts w:hint="eastAsia"/>
        </w:rPr>
        <w:t>〔　　　〕</w:t>
      </w:r>
    </w:p>
    <w:p w:rsidR="007149A9" w:rsidRDefault="007149A9" w:rsidP="009F2060">
      <w:pPr>
        <w:pStyle w:val="a8"/>
        <w:ind w:left="210" w:hanging="210"/>
      </w:pPr>
    </w:p>
    <w:p w:rsidR="00256DAA" w:rsidRDefault="00256DAA" w:rsidP="009F2060">
      <w:pPr>
        <w:pStyle w:val="a8"/>
        <w:ind w:left="210" w:hanging="210"/>
      </w:pPr>
      <w:r>
        <w:rPr>
          <w:rFonts w:hint="eastAsia"/>
        </w:rPr>
        <w:t>問７　筆者の主張と合致するものを、次から一つ選べ。（</w:t>
      </w:r>
      <w:r w:rsidRPr="00F865AF">
        <w:rPr>
          <w:rFonts w:hint="eastAsia"/>
          <w:eastAsianLayout w:id="1470866177" w:vert="1" w:vertCompress="1"/>
        </w:rPr>
        <w:t>8</w:t>
      </w:r>
      <w:r>
        <w:rPr>
          <w:rFonts w:hint="eastAsia"/>
        </w:rPr>
        <w:t>点）</w:t>
      </w:r>
    </w:p>
    <w:p w:rsidR="00256DAA" w:rsidRDefault="00256DAA" w:rsidP="009F2060">
      <w:pPr>
        <w:pStyle w:val="a9"/>
      </w:pPr>
      <w:r>
        <w:rPr>
          <w:rFonts w:hint="eastAsia"/>
        </w:rPr>
        <w:lastRenderedPageBreak/>
        <w:t>ア　我々は言葉というものを、単語や語彙そして文字で理解しているが、言葉は本来、それらが相互に溶け込んだ声から成り立っている。</w:t>
      </w:r>
    </w:p>
    <w:p w:rsidR="00256DAA" w:rsidRDefault="00256DAA" w:rsidP="009F2060">
      <w:pPr>
        <w:pStyle w:val="a9"/>
      </w:pPr>
      <w:r>
        <w:rPr>
          <w:rFonts w:hint="eastAsia"/>
        </w:rPr>
        <w:t>イ　無文字時代の声というのは、発声する力のことであり、力の強弱の具合によって、母音があったり子音があったりという構造を持っている。</w:t>
      </w:r>
    </w:p>
    <w:p w:rsidR="00256DAA" w:rsidRDefault="00256DAA" w:rsidP="009F2060">
      <w:pPr>
        <w:pStyle w:val="a9"/>
      </w:pPr>
      <w:r>
        <w:rPr>
          <w:rFonts w:hint="eastAsia"/>
        </w:rPr>
        <w:t>ウ　無文字時代の表現は、声が非常に突出したものとしてあり、身振り・手振りなどはそれに付随したものと考えなくてはならない。</w:t>
      </w:r>
    </w:p>
    <w:p w:rsidR="00256DAA" w:rsidRDefault="00256DAA" w:rsidP="009F2060">
      <w:pPr>
        <w:pStyle w:val="a9"/>
      </w:pPr>
      <w:r>
        <w:rPr>
          <w:rFonts w:hint="eastAsia"/>
        </w:rPr>
        <w:t>エ　金田一京助がアイヌの集落に入り込み、アイヌの言葉を聞き取り、書き留めたことで、現在話されているアイヌ語が成立した。</w:t>
      </w:r>
    </w:p>
    <w:p w:rsidR="00256DAA" w:rsidRDefault="00256DAA" w:rsidP="009F2060">
      <w:pPr>
        <w:pStyle w:val="a9"/>
      </w:pPr>
      <w:r>
        <w:rPr>
          <w:rFonts w:hint="eastAsia"/>
        </w:rPr>
        <w:t>オ　もともとアイヌの言葉はどこで切ったらいいか分からないものであったが、文字を持つ側が自分たちの言葉のようなものときめつけて、今のアイヌ語が成立した。</w:t>
      </w:r>
    </w:p>
    <w:p w:rsidR="009F2060" w:rsidRDefault="007149A9" w:rsidP="007149A9">
      <w:pPr>
        <w:pStyle w:val="2"/>
        <w:ind w:left="420"/>
      </w:pPr>
      <w:r>
        <w:rPr>
          <w:rFonts w:hint="eastAsia"/>
        </w:rPr>
        <w:t>〔　　　〕</w:t>
      </w:r>
      <w:r w:rsidR="009F2060">
        <w:br w:type="page"/>
      </w:r>
    </w:p>
    <w:p w:rsidR="00256DAA" w:rsidRDefault="00256DAA" w:rsidP="00256DAA">
      <w:r>
        <w:rPr>
          <w:rFonts w:hint="eastAsia"/>
        </w:rPr>
        <w:lastRenderedPageBreak/>
        <w:t>【解答】</w:t>
      </w:r>
    </w:p>
    <w:p w:rsidR="00256DAA" w:rsidRDefault="00256DAA" w:rsidP="00256DAA">
      <w:r>
        <w:rPr>
          <w:rFonts w:hint="eastAsia"/>
        </w:rPr>
        <w:t>漢字　ａ得体　ｂ制御　ｃ伴</w:t>
      </w:r>
      <w:r w:rsidR="007149A9">
        <w:rPr>
          <w:rFonts w:hint="eastAsia"/>
        </w:rPr>
        <w:t>（って）</w:t>
      </w:r>
      <w:r>
        <w:rPr>
          <w:rFonts w:hint="eastAsia"/>
        </w:rPr>
        <w:t xml:space="preserve">　ｄ権威　ｅ定着　</w:t>
      </w:r>
    </w:p>
    <w:p w:rsidR="00256DAA" w:rsidRDefault="00256DAA" w:rsidP="00256DAA">
      <w:r>
        <w:rPr>
          <w:rFonts w:hint="eastAsia"/>
        </w:rPr>
        <w:t>問１　声と体の動きが一体に溶け合っているもの。（</w:t>
      </w:r>
      <w:r w:rsidRPr="00F865AF">
        <w:rPr>
          <w:rFonts w:hint="eastAsia"/>
          <w:eastAsianLayout w:id="1470866178" w:vert="1" w:vertCompress="1"/>
        </w:rPr>
        <w:t>20</w:t>
      </w:r>
      <w:r>
        <w:rPr>
          <w:rFonts w:hint="eastAsia"/>
        </w:rPr>
        <w:t>字）</w:t>
      </w:r>
    </w:p>
    <w:p w:rsidR="00256DAA" w:rsidRDefault="00256DAA" w:rsidP="00256DAA">
      <w:r>
        <w:rPr>
          <w:rFonts w:hint="eastAsia"/>
        </w:rPr>
        <w:t>問２　アイヌ語を、文字に根拠づけられた音節単位でつかまえようとする問題。（</w:t>
      </w:r>
      <w:r w:rsidRPr="007149A9">
        <w:rPr>
          <w:rFonts w:hint="eastAsia"/>
          <w:eastAsianLayout w:id="1640735744" w:vert="1" w:vertCompress="1"/>
        </w:rPr>
        <w:t>33</w:t>
      </w:r>
      <w:r>
        <w:rPr>
          <w:rFonts w:hint="eastAsia"/>
        </w:rPr>
        <w:t>字）</w:t>
      </w:r>
    </w:p>
    <w:p w:rsidR="00256DAA" w:rsidRDefault="00256DAA" w:rsidP="00256DAA">
      <w:r>
        <w:rPr>
          <w:rFonts w:hint="eastAsia"/>
        </w:rPr>
        <w:t>問３　書き留められた言葉（</w:t>
      </w:r>
      <w:r w:rsidRPr="00F865AF">
        <w:rPr>
          <w:rFonts w:hint="eastAsia"/>
          <w:eastAsianLayout w:id="1470866179" w:vert="1" w:vertCompress="1"/>
        </w:rPr>
        <w:t>9</w:t>
      </w:r>
      <w:r>
        <w:rPr>
          <w:rFonts w:hint="eastAsia"/>
        </w:rPr>
        <w:t>字）</w:t>
      </w:r>
    </w:p>
    <w:p w:rsidR="00256DAA" w:rsidRDefault="00256DAA" w:rsidP="00256DAA">
      <w:r>
        <w:rPr>
          <w:rFonts w:hint="eastAsia"/>
        </w:rPr>
        <w:t>問４　オ</w:t>
      </w:r>
    </w:p>
    <w:p w:rsidR="00256DAA" w:rsidRDefault="00256DAA" w:rsidP="00256DAA">
      <w:r>
        <w:rPr>
          <w:rFonts w:hint="eastAsia"/>
        </w:rPr>
        <w:t>問５　言葉は、書くことを通じて作られるもの。（</w:t>
      </w:r>
      <w:r w:rsidRPr="00F865AF">
        <w:rPr>
          <w:rFonts w:hint="eastAsia"/>
          <w:eastAsianLayout w:id="1470866180" w:vert="1" w:vertCompress="1"/>
        </w:rPr>
        <w:t>19</w:t>
      </w:r>
      <w:r>
        <w:rPr>
          <w:rFonts w:hint="eastAsia"/>
        </w:rPr>
        <w:t>字）</w:t>
      </w:r>
    </w:p>
    <w:p w:rsidR="00256DAA" w:rsidRDefault="00256DAA" w:rsidP="00256DAA">
      <w:r>
        <w:rPr>
          <w:rFonts w:hint="eastAsia"/>
        </w:rPr>
        <w:t>問６　イ</w:t>
      </w:r>
    </w:p>
    <w:p w:rsidR="00256DAA" w:rsidRDefault="00256DAA" w:rsidP="00256DAA">
      <w:r>
        <w:rPr>
          <w:rFonts w:hint="eastAsia"/>
        </w:rPr>
        <w:t>問７　オ</w:t>
      </w:r>
    </w:p>
    <w:p w:rsidR="00256DAA" w:rsidRDefault="00256DAA" w:rsidP="00256DAA"/>
    <w:p w:rsidR="00256DAA" w:rsidRDefault="00256DAA" w:rsidP="00256DAA"/>
    <w:p w:rsidR="00256DAA" w:rsidRDefault="00256DAA" w:rsidP="00256DAA">
      <w:r>
        <w:rPr>
          <w:rFonts w:hint="eastAsia"/>
        </w:rPr>
        <w:t>【読みのセオリー】</w:t>
      </w:r>
    </w:p>
    <w:p w:rsidR="00256DAA" w:rsidRDefault="00256DAA" w:rsidP="00256DAA">
      <w:r>
        <w:rPr>
          <w:rFonts w:hint="eastAsia"/>
        </w:rPr>
        <w:t>★文・段落関係を読む</w:t>
      </w:r>
    </w:p>
    <w:p w:rsidR="00256DAA" w:rsidRDefault="00256DAA" w:rsidP="00256DAA">
      <w:r>
        <w:rPr>
          <w:rFonts w:hint="eastAsia"/>
        </w:rPr>
        <w:t xml:space="preserve">　文や段落の関係を読み取る場合、以下の基準に照らし合わせて考えてみよう。</w:t>
      </w:r>
    </w:p>
    <w:p w:rsidR="00256DAA" w:rsidRDefault="00256DAA" w:rsidP="00256DAA">
      <w:r>
        <w:rPr>
          <w:rFonts w:hint="eastAsia"/>
        </w:rPr>
        <w:t>Ⅰ　対等な関係</w:t>
      </w:r>
    </w:p>
    <w:p w:rsidR="00256DAA" w:rsidRDefault="00256DAA" w:rsidP="007149A9">
      <w:pPr>
        <w:ind w:firstLineChars="100" w:firstLine="210"/>
      </w:pPr>
      <w:r>
        <w:rPr>
          <w:rFonts w:hint="eastAsia"/>
        </w:rPr>
        <w:t>相互に独立し、対等である関係。この場合は、どちらか一つに、まとめることはできない。</w:t>
      </w:r>
    </w:p>
    <w:p w:rsidR="00256DAA" w:rsidRDefault="00256DAA" w:rsidP="00256DAA">
      <w:r>
        <w:rPr>
          <w:rFonts w:hint="eastAsia"/>
        </w:rPr>
        <w:t>Ⅱ　対等でない関係</w:t>
      </w:r>
    </w:p>
    <w:p w:rsidR="00256DAA" w:rsidRDefault="00256DAA" w:rsidP="007149A9">
      <w:pPr>
        <w:ind w:firstLineChars="100" w:firstLine="210"/>
      </w:pPr>
      <w:r>
        <w:rPr>
          <w:rFonts w:hint="eastAsia"/>
        </w:rPr>
        <w:t>Ａ　一方が他方の詳しい説明や例になっている関係。</w:t>
      </w:r>
    </w:p>
    <w:p w:rsidR="00256DAA" w:rsidRDefault="00256DAA" w:rsidP="007149A9">
      <w:pPr>
        <w:ind w:firstLineChars="100" w:firstLine="210"/>
      </w:pPr>
      <w:r>
        <w:rPr>
          <w:rFonts w:hint="eastAsia"/>
        </w:rPr>
        <w:t>Ｂ　一方が他方の理由（原因・前提など）になっている関係。</w:t>
      </w:r>
    </w:p>
    <w:p w:rsidR="00256DAA" w:rsidRDefault="00256DAA" w:rsidP="00256DAA"/>
    <w:p w:rsidR="00256DAA" w:rsidRDefault="00256DAA" w:rsidP="00256DAA">
      <w:r>
        <w:rPr>
          <w:rFonts w:hint="eastAsia"/>
        </w:rPr>
        <w:t>【現代文読解用語</w:t>
      </w:r>
      <w:r w:rsidRPr="007149A9">
        <w:rPr>
          <w:rFonts w:hint="eastAsia"/>
          <w:w w:val="89"/>
          <w:eastAsianLayout w:id="1640735745" w:vert="1" w:vertCompress="1"/>
        </w:rPr>
        <w:t>200</w:t>
      </w:r>
      <w:r>
        <w:rPr>
          <w:rFonts w:hint="eastAsia"/>
        </w:rPr>
        <w:t>】</w:t>
      </w:r>
    </w:p>
    <w:p w:rsidR="00256DAA" w:rsidRDefault="00256DAA" w:rsidP="00256DAA">
      <w:r>
        <w:rPr>
          <w:rFonts w:hint="eastAsia"/>
        </w:rPr>
        <w:t>問　次の言葉の意味をそれぞれ後から選べ。</w:t>
      </w:r>
    </w:p>
    <w:p w:rsidR="00256DAA" w:rsidRDefault="00256DAA" w:rsidP="00256DAA">
      <w:r w:rsidRPr="007149A9">
        <w:rPr>
          <w:rFonts w:hint="eastAsia"/>
          <w:eastAsianLayout w:id="1640735746" w:vert="1" w:vertCompress="1"/>
        </w:rPr>
        <w:t>106</w:t>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あつ</w:t>
            </w:r>
          </w:rt>
          <w:rubyBase>
            <w:r w:rsidR="00F865AF">
              <w:rPr>
                <w:rFonts w:hint="eastAsia"/>
              </w:rPr>
              <w:t>軋</w:t>
            </w:r>
          </w:rubyBase>
        </w:ruby>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れき</w:t>
            </w:r>
          </w:rt>
          <w:rubyBase>
            <w:r w:rsidR="00F865AF">
              <w:rPr>
                <w:rFonts w:hint="eastAsia"/>
              </w:rPr>
              <w:t>轢</w:t>
            </w:r>
          </w:rubyBase>
        </w:ruby>
      </w:r>
      <w:r>
        <w:rPr>
          <w:rFonts w:hint="eastAsia"/>
        </w:rPr>
        <w:t>（　　）</w:t>
      </w:r>
    </w:p>
    <w:p w:rsidR="00256DAA" w:rsidRDefault="00256DAA" w:rsidP="00256DAA">
      <w:r w:rsidRPr="007149A9">
        <w:rPr>
          <w:rFonts w:hint="eastAsia"/>
          <w:eastAsianLayout w:id="1640735747" w:vert="1" w:vertCompress="1"/>
        </w:rPr>
        <w:t>107</w:t>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かい</w:t>
            </w:r>
          </w:rt>
          <w:rubyBase>
            <w:r w:rsidR="00F865AF">
              <w:rPr>
                <w:rFonts w:hint="eastAsia"/>
              </w:rPr>
              <w:t>諧</w:t>
            </w:r>
          </w:rubyBase>
        </w:ruby>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ぎゃく</w:t>
            </w:r>
          </w:rt>
          <w:rubyBase>
            <w:r w:rsidR="00F865AF">
              <w:rPr>
                <w:rFonts w:hint="eastAsia"/>
              </w:rPr>
              <w:t>謔</w:t>
            </w:r>
          </w:rubyBase>
        </w:ruby>
      </w:r>
      <w:r>
        <w:rPr>
          <w:rFonts w:hint="eastAsia"/>
        </w:rPr>
        <w:t>（　　）</w:t>
      </w:r>
    </w:p>
    <w:p w:rsidR="00256DAA" w:rsidRDefault="00256DAA" w:rsidP="00256DAA">
      <w:r w:rsidRPr="007149A9">
        <w:rPr>
          <w:rFonts w:hint="eastAsia"/>
          <w:eastAsianLayout w:id="1640735748" w:vert="1" w:vertCompress="1"/>
        </w:rPr>
        <w:t>108</w:t>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はん</w:t>
            </w:r>
          </w:rt>
          <w:rubyBase>
            <w:r w:rsidR="00F865AF">
              <w:rPr>
                <w:rFonts w:hint="eastAsia"/>
              </w:rPr>
              <w:t>範</w:t>
            </w:r>
          </w:rubyBase>
        </w:ruby>
      </w:r>
      <w:r w:rsidR="00F865AF">
        <w:ruby>
          <w:rubyPr>
            <w:rubyAlign w:val="distributeSpace"/>
            <w:hps w:val="10"/>
            <w:hpsRaise w:val="18"/>
            <w:hpsBaseText w:val="21"/>
            <w:lid w:val="ja-JP"/>
          </w:rubyPr>
          <w:rt>
            <w:r w:rsidR="00F865AF" w:rsidRPr="00F865AF">
              <w:rPr>
                <w:rFonts w:ascii="ＭＳ 明朝" w:eastAsia="ＭＳ 明朝" w:hAnsi="ＭＳ 明朝" w:hint="eastAsia"/>
                <w:sz w:val="10"/>
              </w:rPr>
              <w:t>ちゅう</w:t>
            </w:r>
          </w:rt>
          <w:rubyBase>
            <w:r w:rsidR="00F865AF">
              <w:rPr>
                <w:rFonts w:hint="eastAsia"/>
              </w:rPr>
              <w:t>疇</w:t>
            </w:r>
          </w:rubyBase>
        </w:ruby>
      </w:r>
      <w:r>
        <w:rPr>
          <w:rFonts w:hint="eastAsia"/>
        </w:rPr>
        <w:t>（　　）</w:t>
      </w:r>
    </w:p>
    <w:p w:rsidR="00256DAA" w:rsidRDefault="00256DAA" w:rsidP="00256DAA">
      <w:r w:rsidRPr="007149A9">
        <w:rPr>
          <w:rFonts w:hint="eastAsia"/>
          <w:eastAsianLayout w:id="1640735749" w:vert="1" w:vertCompress="1"/>
        </w:rPr>
        <w:t>109</w:t>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きょう</w:t>
            </w:r>
          </w:rt>
          <w:rubyBase>
            <w:r w:rsidR="003477DF">
              <w:rPr>
                <w:rFonts w:hint="eastAsia"/>
              </w:rPr>
              <w:t>矜</w:t>
            </w:r>
          </w:rubyBase>
        </w:ruby>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じ</w:t>
            </w:r>
          </w:rt>
          <w:rubyBase>
            <w:r w:rsidR="003477DF">
              <w:rPr>
                <w:rFonts w:hint="eastAsia"/>
              </w:rPr>
              <w:t>恃</w:t>
            </w:r>
          </w:rubyBase>
        </w:ruby>
      </w:r>
      <w:r>
        <w:rPr>
          <w:rFonts w:hint="eastAsia"/>
        </w:rPr>
        <w:t>（　　）</w:t>
      </w:r>
    </w:p>
    <w:p w:rsidR="00256DAA" w:rsidRDefault="00256DAA" w:rsidP="00256DAA">
      <w:r w:rsidRPr="007149A9">
        <w:rPr>
          <w:rFonts w:hint="eastAsia"/>
          <w:w w:val="89"/>
          <w:eastAsianLayout w:id="1640736000" w:vert="1" w:vertCompress="1"/>
        </w:rPr>
        <w:t>110</w:t>
      </w:r>
      <w:r>
        <w:rPr>
          <w:rFonts w:hint="eastAsia"/>
        </w:rPr>
        <w:t>首肯（　　）</w:t>
      </w:r>
    </w:p>
    <w:p w:rsidR="00256DAA" w:rsidRDefault="00256DAA" w:rsidP="00256DAA">
      <w:r w:rsidRPr="007149A9">
        <w:rPr>
          <w:rFonts w:hint="eastAsia"/>
          <w:w w:val="89"/>
          <w:eastAsianLayout w:id="1640736001" w:vert="1" w:vertCompress="1"/>
        </w:rPr>
        <w:t>111</w:t>
      </w:r>
      <w:r>
        <w:rPr>
          <w:rFonts w:hint="eastAsia"/>
        </w:rPr>
        <w:t>陳腐（　　）</w:t>
      </w:r>
    </w:p>
    <w:p w:rsidR="00256DAA" w:rsidRDefault="00256DAA" w:rsidP="00256DAA">
      <w:r w:rsidRPr="007149A9">
        <w:rPr>
          <w:rFonts w:hint="eastAsia"/>
          <w:eastAsianLayout w:id="1640736002" w:vert="1" w:vertCompress="1"/>
        </w:rPr>
        <w:t>112</w:t>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けん</w:t>
            </w:r>
          </w:rt>
          <w:rubyBase>
            <w:r w:rsidR="003477DF">
              <w:rPr>
                <w:rFonts w:hint="eastAsia"/>
              </w:rPr>
              <w:t>倦</w:t>
            </w:r>
          </w:rubyBase>
        </w:ruby>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たい</w:t>
            </w:r>
          </w:rt>
          <w:rubyBase>
            <w:r w:rsidR="003477DF">
              <w:rPr>
                <w:rFonts w:hint="eastAsia"/>
              </w:rPr>
              <w:t>怠</w:t>
            </w:r>
          </w:rubyBase>
        </w:ruby>
      </w:r>
      <w:r>
        <w:rPr>
          <w:rFonts w:hint="eastAsia"/>
        </w:rPr>
        <w:t>（　　）</w:t>
      </w:r>
    </w:p>
    <w:p w:rsidR="00256DAA" w:rsidRDefault="00256DAA" w:rsidP="00256DAA">
      <w:r w:rsidRPr="007149A9">
        <w:rPr>
          <w:rFonts w:hint="eastAsia"/>
          <w:eastAsianLayout w:id="1640736003" w:vert="1" w:vertCompress="1"/>
        </w:rPr>
        <w:t>113</w:t>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ほん</w:t>
            </w:r>
          </w:rt>
          <w:rubyBase>
            <w:r w:rsidR="003477DF">
              <w:rPr>
                <w:rFonts w:hint="eastAsia"/>
              </w:rPr>
              <w:t>奔</w:t>
            </w:r>
          </w:rubyBase>
        </w:ruby>
      </w:r>
      <w:r w:rsidR="003477DF">
        <w:ruby>
          <w:rubyPr>
            <w:rubyAlign w:val="distributeSpace"/>
            <w:hps w:val="10"/>
            <w:hpsRaise w:val="18"/>
            <w:hpsBaseText w:val="21"/>
            <w:lid w:val="ja-JP"/>
          </w:rubyPr>
          <w:rt>
            <w:r w:rsidR="003477DF" w:rsidRPr="003477DF">
              <w:rPr>
                <w:rFonts w:ascii="ＭＳ 明朝" w:eastAsia="ＭＳ 明朝" w:hAnsi="ＭＳ 明朝" w:hint="eastAsia"/>
                <w:sz w:val="10"/>
              </w:rPr>
              <w:t>ぽう</w:t>
            </w:r>
          </w:rt>
          <w:rubyBase>
            <w:r w:rsidR="003477DF">
              <w:rPr>
                <w:rFonts w:hint="eastAsia"/>
              </w:rPr>
              <w:t>放</w:t>
            </w:r>
          </w:rubyBase>
        </w:ruby>
      </w:r>
      <w:r>
        <w:rPr>
          <w:rFonts w:hint="eastAsia"/>
        </w:rPr>
        <w:t>（　　）</w:t>
      </w:r>
    </w:p>
    <w:p w:rsidR="00256DAA" w:rsidRDefault="00256DAA" w:rsidP="00256DAA">
      <w:r w:rsidRPr="007149A9">
        <w:rPr>
          <w:rFonts w:hint="eastAsia"/>
          <w:w w:val="89"/>
          <w:eastAsianLayout w:id="1640736004" w:vert="1" w:vertCompress="1"/>
        </w:rPr>
        <w:lastRenderedPageBreak/>
        <w:t>114</w:t>
      </w:r>
      <w:r w:rsidR="007149A9">
        <w:rPr>
          <w:rFonts w:hint="eastAsia"/>
        </w:rPr>
        <w:t>恣意</w:t>
      </w:r>
      <w:r>
        <w:rPr>
          <w:rFonts w:hint="eastAsia"/>
        </w:rPr>
        <w:t>（　　）</w:t>
      </w:r>
    </w:p>
    <w:p w:rsidR="00256DAA" w:rsidRDefault="00256DAA" w:rsidP="007149A9">
      <w:pPr>
        <w:ind w:firstLineChars="100" w:firstLine="210"/>
      </w:pPr>
      <w:r>
        <w:rPr>
          <w:rFonts w:hint="eastAsia"/>
        </w:rPr>
        <w:t>ア　カテゴリー</w:t>
      </w:r>
    </w:p>
    <w:p w:rsidR="00256DAA" w:rsidRDefault="00256DAA" w:rsidP="007149A9">
      <w:pPr>
        <w:ind w:firstLineChars="100" w:firstLine="210"/>
      </w:pPr>
      <w:r>
        <w:rPr>
          <w:rFonts w:hint="eastAsia"/>
        </w:rPr>
        <w:t>イ　冗談・洒落</w:t>
      </w:r>
    </w:p>
    <w:p w:rsidR="00256DAA" w:rsidRDefault="00256DAA" w:rsidP="007149A9">
      <w:pPr>
        <w:ind w:firstLineChars="100" w:firstLine="210"/>
      </w:pPr>
      <w:r>
        <w:rPr>
          <w:rFonts w:hint="eastAsia"/>
        </w:rPr>
        <w:t>ウ　不和</w:t>
      </w:r>
    </w:p>
    <w:p w:rsidR="00256DAA" w:rsidRDefault="00256DAA" w:rsidP="007149A9">
      <w:pPr>
        <w:ind w:firstLineChars="100" w:firstLine="210"/>
      </w:pPr>
      <w:r>
        <w:rPr>
          <w:rFonts w:hint="eastAsia"/>
        </w:rPr>
        <w:t>エ　自負・プライド</w:t>
      </w:r>
    </w:p>
    <w:p w:rsidR="00256DAA" w:rsidRDefault="00256DAA" w:rsidP="007149A9">
      <w:pPr>
        <w:ind w:firstLineChars="100" w:firstLine="210"/>
      </w:pPr>
      <w:r>
        <w:rPr>
          <w:rFonts w:hint="eastAsia"/>
        </w:rPr>
        <w:t>オ　賛成</w:t>
      </w:r>
    </w:p>
    <w:p w:rsidR="00256DAA" w:rsidRDefault="00256DAA" w:rsidP="007149A9">
      <w:pPr>
        <w:ind w:firstLineChars="100" w:firstLine="210"/>
      </w:pPr>
      <w:r>
        <w:rPr>
          <w:rFonts w:hint="eastAsia"/>
        </w:rPr>
        <w:t>カ　自分勝手</w:t>
      </w:r>
    </w:p>
    <w:p w:rsidR="00256DAA" w:rsidRDefault="00256DAA" w:rsidP="007149A9">
      <w:pPr>
        <w:ind w:firstLineChars="100" w:firstLine="210"/>
      </w:pPr>
      <w:r>
        <w:rPr>
          <w:rFonts w:hint="eastAsia"/>
        </w:rPr>
        <w:t>キ　自由自在</w:t>
      </w:r>
    </w:p>
    <w:p w:rsidR="00256DAA" w:rsidRDefault="00256DAA" w:rsidP="007149A9">
      <w:pPr>
        <w:ind w:firstLineChars="100" w:firstLine="210"/>
      </w:pPr>
      <w:r>
        <w:rPr>
          <w:rFonts w:hint="eastAsia"/>
        </w:rPr>
        <w:t>ク　平凡</w:t>
      </w:r>
    </w:p>
    <w:p w:rsidR="00256DAA" w:rsidRDefault="00256DAA" w:rsidP="007149A9">
      <w:pPr>
        <w:ind w:firstLineChars="100" w:firstLine="210"/>
      </w:pPr>
      <w:r>
        <w:rPr>
          <w:rFonts w:hint="eastAsia"/>
        </w:rPr>
        <w:t>ケ　アンニュイ</w:t>
      </w:r>
    </w:p>
    <w:p w:rsidR="00256DAA" w:rsidRDefault="00256DAA" w:rsidP="00256DAA"/>
    <w:p w:rsidR="00256DAA" w:rsidRDefault="00256DAA" w:rsidP="00256DAA">
      <w:r>
        <w:rPr>
          <w:rFonts w:hint="eastAsia"/>
        </w:rPr>
        <w:t>【解答】</w:t>
      </w:r>
    </w:p>
    <w:p w:rsidR="00256DAA" w:rsidRDefault="00256DAA" w:rsidP="00256DAA">
      <w:r w:rsidRPr="007149A9">
        <w:rPr>
          <w:rFonts w:hint="eastAsia"/>
          <w:w w:val="89"/>
          <w:eastAsianLayout w:id="1640736005" w:vert="1" w:vertCompress="1"/>
        </w:rPr>
        <w:t>106</w:t>
      </w:r>
      <w:r>
        <w:rPr>
          <w:rFonts w:hint="eastAsia"/>
        </w:rPr>
        <w:t xml:space="preserve">ウ　</w:t>
      </w:r>
      <w:r w:rsidRPr="007149A9">
        <w:rPr>
          <w:rFonts w:hint="eastAsia"/>
          <w:w w:val="89"/>
          <w:eastAsianLayout w:id="1640736256" w:vert="1" w:vertCompress="1"/>
        </w:rPr>
        <w:t>107</w:t>
      </w:r>
      <w:r>
        <w:rPr>
          <w:rFonts w:hint="eastAsia"/>
        </w:rPr>
        <w:t xml:space="preserve">イ　</w:t>
      </w:r>
      <w:r w:rsidRPr="007149A9">
        <w:rPr>
          <w:rFonts w:hint="eastAsia"/>
          <w:w w:val="89"/>
          <w:eastAsianLayout w:id="1640736257" w:vert="1" w:vertCompress="1"/>
        </w:rPr>
        <w:t>108</w:t>
      </w:r>
      <w:r>
        <w:rPr>
          <w:rFonts w:hint="eastAsia"/>
        </w:rPr>
        <w:t xml:space="preserve">ア　</w:t>
      </w:r>
      <w:r w:rsidRPr="007149A9">
        <w:rPr>
          <w:rFonts w:hint="eastAsia"/>
          <w:w w:val="89"/>
          <w:eastAsianLayout w:id="1640736258" w:vert="1" w:vertCompress="1"/>
        </w:rPr>
        <w:t>109</w:t>
      </w:r>
      <w:r>
        <w:rPr>
          <w:rFonts w:hint="eastAsia"/>
        </w:rPr>
        <w:t xml:space="preserve">エ　</w:t>
      </w:r>
      <w:r w:rsidRPr="007149A9">
        <w:rPr>
          <w:rFonts w:hint="eastAsia"/>
          <w:w w:val="89"/>
          <w:eastAsianLayout w:id="1640736259" w:vert="1" w:vertCompress="1"/>
        </w:rPr>
        <w:t>110</w:t>
      </w:r>
      <w:r>
        <w:rPr>
          <w:rFonts w:hint="eastAsia"/>
        </w:rPr>
        <w:t xml:space="preserve">オ　</w:t>
      </w:r>
      <w:r w:rsidRPr="007149A9">
        <w:rPr>
          <w:rFonts w:hint="eastAsia"/>
          <w:w w:val="89"/>
          <w:eastAsianLayout w:id="1640736512" w:vert="1" w:vertCompress="1"/>
        </w:rPr>
        <w:t>111</w:t>
      </w:r>
      <w:r>
        <w:rPr>
          <w:rFonts w:hint="eastAsia"/>
        </w:rPr>
        <w:t xml:space="preserve">ク　</w:t>
      </w:r>
      <w:r w:rsidRPr="007149A9">
        <w:rPr>
          <w:rFonts w:hint="eastAsia"/>
          <w:w w:val="89"/>
          <w:eastAsianLayout w:id="1640736513" w:vert="1" w:vertCompress="1"/>
        </w:rPr>
        <w:t>112</w:t>
      </w:r>
      <w:r>
        <w:rPr>
          <w:rFonts w:hint="eastAsia"/>
        </w:rPr>
        <w:t xml:space="preserve">ケ　</w:t>
      </w:r>
      <w:r w:rsidRPr="007149A9">
        <w:rPr>
          <w:rFonts w:hint="eastAsia"/>
          <w:w w:val="89"/>
          <w:eastAsianLayout w:id="1640736514" w:vert="1" w:vertCompress="1"/>
        </w:rPr>
        <w:t>113</w:t>
      </w:r>
      <w:r>
        <w:rPr>
          <w:rFonts w:hint="eastAsia"/>
        </w:rPr>
        <w:t xml:space="preserve">キ　</w:t>
      </w:r>
      <w:r w:rsidRPr="007149A9">
        <w:rPr>
          <w:rFonts w:hint="eastAsia"/>
          <w:w w:val="89"/>
          <w:eastAsianLayout w:id="1640736515" w:vert="1" w:vertCompress="1"/>
        </w:rPr>
        <w:t>114</w:t>
      </w:r>
      <w:r>
        <w:rPr>
          <w:rFonts w:hint="eastAsia"/>
        </w:rPr>
        <w:t>カ</w:t>
      </w:r>
    </w:p>
    <w:p w:rsidR="00256DAA" w:rsidRDefault="00256DAA" w:rsidP="00256DAA"/>
    <w:p w:rsidR="00256DAA" w:rsidRDefault="00256DAA" w:rsidP="00256DAA">
      <w:r>
        <w:rPr>
          <w:rFonts w:hint="eastAsia"/>
        </w:rPr>
        <w:t>〔要　約〕</w:t>
      </w:r>
    </w:p>
    <w:p w:rsidR="00256DAA" w:rsidRDefault="00256DAA" w:rsidP="00256DAA">
      <w:r>
        <w:rPr>
          <w:rFonts w:hint="eastAsia"/>
        </w:rPr>
        <w:t>《段落相互の関係》</w:t>
      </w:r>
    </w:p>
    <w:p w:rsidR="00256DAA" w:rsidRDefault="00256DAA" w:rsidP="00256DAA">
      <w:r>
        <w:rPr>
          <w:rFonts w:hint="eastAsia"/>
        </w:rPr>
        <w:t>［１］…無文字の言葉の問題を提示</w:t>
      </w:r>
    </w:p>
    <w:p w:rsidR="00256DAA" w:rsidRDefault="00256DAA" w:rsidP="00256DAA">
      <w:r>
        <w:rPr>
          <w:rFonts w:hint="eastAsia"/>
        </w:rPr>
        <w:t>［２］・［３］…例をあげての説明（省略）</w:t>
      </w:r>
    </w:p>
    <w:p w:rsidR="00256DAA" w:rsidRDefault="00256DAA" w:rsidP="00256DAA">
      <w:r>
        <w:rPr>
          <w:rFonts w:hint="eastAsia"/>
        </w:rPr>
        <w:t>［４］…無文字時代の言葉を説明</w:t>
      </w:r>
    </w:p>
    <w:p w:rsidR="00256DAA" w:rsidRDefault="00256DAA" w:rsidP="00256DAA">
      <w:r>
        <w:rPr>
          <w:rFonts w:hint="eastAsia"/>
        </w:rPr>
        <w:t>［５］…口承文学とは</w:t>
      </w:r>
    </w:p>
    <w:p w:rsidR="00256DAA" w:rsidRDefault="00256DAA" w:rsidP="00256DAA">
      <w:r>
        <w:rPr>
          <w:rFonts w:hint="eastAsia"/>
        </w:rPr>
        <w:t>［６］…まとめ</w:t>
      </w:r>
    </w:p>
    <w:p w:rsidR="00256DAA" w:rsidRDefault="00256DAA" w:rsidP="00256DAA">
      <w:r>
        <w:rPr>
          <w:rFonts w:hint="eastAsia"/>
        </w:rPr>
        <w:t xml:space="preserve">　　　　↓</w:t>
      </w:r>
    </w:p>
    <w:p w:rsidR="00256DAA" w:rsidRDefault="00256DAA" w:rsidP="00256DAA">
      <w:r>
        <w:rPr>
          <w:rFonts w:hint="eastAsia"/>
        </w:rPr>
        <w:t xml:space="preserve">　無文字の言葉は、文字ができてからの言葉とは全く違ったものであり、声や身振りなどを合わせたものとしてあった。口承文学は、書くことを通じて作られ、書くことが新しい語彙を整理し新たに生みだしていった。</w:t>
      </w:r>
    </w:p>
    <w:p w:rsidR="00256DAA" w:rsidRDefault="00256DAA" w:rsidP="00256DAA">
      <w:r>
        <w:rPr>
          <w:rFonts w:hint="eastAsia"/>
        </w:rPr>
        <w:t>（</w:t>
      </w:r>
      <w:r w:rsidRPr="003477DF">
        <w:rPr>
          <w:rFonts w:hint="eastAsia"/>
          <w:eastAsianLayout w:id="1470866688" w:vert="1" w:vertCompress="1"/>
        </w:rPr>
        <w:t>97</w:t>
      </w:r>
      <w:r>
        <w:rPr>
          <w:rFonts w:hint="eastAsia"/>
        </w:rPr>
        <w:t>字）</w:t>
      </w:r>
    </w:p>
    <w:p w:rsidR="00256DAA" w:rsidRDefault="00256DAA" w:rsidP="00256DAA"/>
    <w:p w:rsidR="00256DAA" w:rsidRDefault="00256DAA" w:rsidP="00256DAA">
      <w:r>
        <w:rPr>
          <w:rFonts w:hint="eastAsia"/>
        </w:rPr>
        <w:t>〈筆者＆出典〉石川九楊（いしかわ・きゅうよう）一九四五（昭和</w:t>
      </w:r>
      <w:r w:rsidRPr="003477DF">
        <w:rPr>
          <w:rFonts w:hint="eastAsia"/>
          <w:eastAsianLayout w:id="1470866689" w:vert="1" w:vertCompress="1"/>
        </w:rPr>
        <w:t>20</w:t>
      </w:r>
      <w:r>
        <w:rPr>
          <w:rFonts w:hint="eastAsia"/>
        </w:rPr>
        <w:t>）年福井県生まれ。書家・書道史家。京都大学法学部卒業。京都精華大学教授・同大学表現研究機構文字文明研究所所長。主な著書に、『書の</w:t>
      </w:r>
      <w:r w:rsidR="007149A9">
        <w:ruby>
          <w:rubyPr>
            <w:rubyAlign w:val="distributeSpace"/>
            <w:hps w:val="10"/>
            <w:hpsRaise w:val="18"/>
            <w:hpsBaseText w:val="21"/>
            <w:lid w:val="ja-JP"/>
          </w:rubyPr>
          <w:rt>
            <w:r w:rsidR="007149A9" w:rsidRPr="007149A9">
              <w:rPr>
                <w:rFonts w:ascii="ＭＳ 明朝" w:eastAsia="ＭＳ 明朝" w:hAnsi="ＭＳ 明朝" w:hint="eastAsia"/>
                <w:sz w:val="10"/>
              </w:rPr>
              <w:t>しゅう</w:t>
            </w:r>
          </w:rt>
          <w:rubyBase>
            <w:r w:rsidR="007149A9">
              <w:rPr>
                <w:rFonts w:hint="eastAsia"/>
              </w:rPr>
              <w:t>終</w:t>
            </w:r>
          </w:rubyBase>
        </w:ruby>
      </w:r>
      <w:r w:rsidR="007149A9">
        <w:ruby>
          <w:rubyPr>
            <w:rubyAlign w:val="distributeSpace"/>
            <w:hps w:val="10"/>
            <w:hpsRaise w:val="18"/>
            <w:hpsBaseText w:val="21"/>
            <w:lid w:val="ja-JP"/>
          </w:rubyPr>
          <w:rt>
            <w:r w:rsidR="007149A9" w:rsidRPr="007149A9">
              <w:rPr>
                <w:rFonts w:ascii="ＭＳ 明朝" w:eastAsia="ＭＳ 明朝" w:hAnsi="ＭＳ 明朝" w:hint="eastAsia"/>
                <w:sz w:val="10"/>
              </w:rPr>
              <w:t>えん</w:t>
            </w:r>
          </w:rt>
          <w:rubyBase>
            <w:r w:rsidR="007149A9">
              <w:rPr>
                <w:rFonts w:hint="eastAsia"/>
              </w:rPr>
              <w:t>焉</w:t>
            </w:r>
          </w:rubyBase>
        </w:ruby>
      </w:r>
      <w:r>
        <w:rPr>
          <w:rFonts w:hint="eastAsia"/>
        </w:rPr>
        <w:t>』『日本書史』（毎日出版文化賞）『近代書史』（</w:t>
      </w:r>
      <w:r w:rsidR="007149A9">
        <w:ruby>
          <w:rubyPr>
            <w:rubyAlign w:val="distributeSpace"/>
            <w:hps w:val="10"/>
            <w:hpsRaise w:val="18"/>
            <w:hpsBaseText w:val="21"/>
            <w:lid w:val="ja-JP"/>
          </w:rubyPr>
          <w:rt>
            <w:r w:rsidR="007149A9" w:rsidRPr="007149A9">
              <w:rPr>
                <w:rFonts w:ascii="ＭＳ 明朝" w:eastAsia="ＭＳ 明朝" w:hAnsi="ＭＳ 明朝" w:hint="eastAsia"/>
                <w:sz w:val="10"/>
              </w:rPr>
              <w:t>おさらぎ</w:t>
            </w:r>
          </w:rt>
          <w:rubyBase>
            <w:r w:rsidR="007149A9">
              <w:rPr>
                <w:rFonts w:hint="eastAsia"/>
              </w:rPr>
              <w:t>大佛</w:t>
            </w:r>
          </w:rubyBase>
        </w:ruby>
      </w:r>
      <w:r>
        <w:rPr>
          <w:rFonts w:hint="eastAsia"/>
        </w:rPr>
        <w:t>次郎賞）『九楊先生の文字学入門』などがあ</w:t>
      </w:r>
      <w:r>
        <w:rPr>
          <w:rFonts w:hint="eastAsia"/>
        </w:rPr>
        <w:lastRenderedPageBreak/>
        <w:t>る。本文は、『万葉仮名で読む「万葉集」』（岩波書店、二〇一一年）より。</w:t>
      </w:r>
    </w:p>
    <w:p w:rsidR="00256DAA" w:rsidRDefault="00256DAA" w:rsidP="00256DAA"/>
    <w:p w:rsidR="00256DAA" w:rsidRDefault="00256DAA" w:rsidP="00256DAA"/>
    <w:p w:rsidR="008A1FC7" w:rsidRDefault="008A1FC7" w:rsidP="00256DAA">
      <w:pPr>
        <w:rPr>
          <w:rFonts w:hint="eastAsia"/>
        </w:rPr>
      </w:pPr>
    </w:p>
    <w:p w:rsidR="00256DAA" w:rsidRDefault="00256DAA" w:rsidP="00256DAA">
      <w:r>
        <w:rPr>
          <w:rFonts w:hint="eastAsia"/>
        </w:rPr>
        <w:t>☆「セオラム　補充問題」問題は次の３種類があります。</w:t>
      </w:r>
    </w:p>
    <w:p w:rsidR="00256DAA" w:rsidRDefault="00256DAA" w:rsidP="00256DAA">
      <w:r>
        <w:rPr>
          <w:rFonts w:hint="eastAsia"/>
        </w:rPr>
        <w:t xml:space="preserve">　＊差し替え　　　……　当該の問と差し替えるもの</w:t>
      </w:r>
    </w:p>
    <w:p w:rsidR="00256DAA" w:rsidRDefault="00256DAA" w:rsidP="00256DAA">
      <w:r>
        <w:rPr>
          <w:rFonts w:hint="eastAsia"/>
        </w:rPr>
        <w:t xml:space="preserve">　＊追加　　　　　……　同じ問いで追加された問題</w:t>
      </w:r>
    </w:p>
    <w:p w:rsidR="00256DAA" w:rsidRDefault="00256DAA" w:rsidP="00256DAA">
      <w:r>
        <w:rPr>
          <w:rFonts w:hint="eastAsia"/>
        </w:rPr>
        <w:t xml:space="preserve">　＊新問　　　　　……　追加が可能な新たな問題</w:t>
      </w:r>
    </w:p>
    <w:p w:rsidR="00256DAA" w:rsidRDefault="00256DAA" w:rsidP="00256DAA"/>
    <w:p w:rsidR="00256DAA" w:rsidRDefault="00256DAA" w:rsidP="00256DAA">
      <w:r>
        <w:rPr>
          <w:rFonts w:hint="eastAsia"/>
        </w:rPr>
        <w:t>＊新問</w:t>
      </w:r>
    </w:p>
    <w:p w:rsidR="00256DAA" w:rsidRDefault="00256DAA" w:rsidP="003477DF">
      <w:pPr>
        <w:pStyle w:val="a8"/>
        <w:ind w:left="210" w:hanging="210"/>
      </w:pPr>
      <w:r>
        <w:rPr>
          <w:rFonts w:hint="eastAsia"/>
        </w:rPr>
        <w:t>問　空欄Ａ〜Ｄに入る最も適当な語句を、それぞれ次から選べ。</w:t>
      </w:r>
    </w:p>
    <w:p w:rsidR="00256DAA" w:rsidRDefault="00256DAA" w:rsidP="003477DF">
      <w:pPr>
        <w:pStyle w:val="2"/>
        <w:ind w:left="420"/>
      </w:pPr>
      <w:r>
        <w:rPr>
          <w:rFonts w:hint="eastAsia"/>
        </w:rPr>
        <w:t xml:space="preserve">　ア　したがって　　イ　あるいは　　ウ　もし　　エ　結局　　オ　例えば</w:t>
      </w:r>
    </w:p>
    <w:p w:rsidR="00256DAA" w:rsidRDefault="00256DAA" w:rsidP="00256DAA">
      <w:r>
        <w:rPr>
          <w:rFonts w:hint="eastAsia"/>
        </w:rPr>
        <w:t>［答］　Ａ＝イ（</w:t>
      </w:r>
      <w:r w:rsidRPr="003477DF">
        <w:rPr>
          <w:rFonts w:hint="eastAsia"/>
          <w:eastAsianLayout w:id="1470866692" w:vert="1" w:vertCompress="1"/>
        </w:rPr>
        <w:t>5</w:t>
      </w:r>
      <w:r>
        <w:rPr>
          <w:rFonts w:hint="eastAsia"/>
        </w:rPr>
        <w:t>行目）　Ｂ＝オ（</w:t>
      </w:r>
      <w:r w:rsidRPr="003477DF">
        <w:rPr>
          <w:rFonts w:hint="eastAsia"/>
          <w:eastAsianLayout w:id="1470866691" w:vert="1" w:vertCompress="1"/>
        </w:rPr>
        <w:t>7</w:t>
      </w:r>
      <w:r>
        <w:rPr>
          <w:rFonts w:hint="eastAsia"/>
        </w:rPr>
        <w:t>行目）　Ｃ＝ア（</w:t>
      </w:r>
      <w:r w:rsidRPr="007149A9">
        <w:rPr>
          <w:rFonts w:hint="eastAsia"/>
          <w:eastAsianLayout w:id="1640736768" w:vert="1" w:vertCompress="1"/>
        </w:rPr>
        <w:t>13</w:t>
      </w:r>
      <w:r>
        <w:rPr>
          <w:rFonts w:hint="eastAsia"/>
        </w:rPr>
        <w:t>行目）　Ｄ＝エ（</w:t>
      </w:r>
      <w:r w:rsidRPr="003477DF">
        <w:rPr>
          <w:rFonts w:hint="eastAsia"/>
          <w:eastAsianLayout w:id="1470866944" w:vert="1" w:vertCompress="1"/>
        </w:rPr>
        <w:t>15</w:t>
      </w:r>
      <w:r>
        <w:rPr>
          <w:rFonts w:hint="eastAsia"/>
        </w:rPr>
        <w:t>行目）</w:t>
      </w:r>
    </w:p>
    <w:p w:rsidR="00256DAA" w:rsidRDefault="00256DAA" w:rsidP="00256DAA"/>
    <w:p w:rsidR="00256DAA" w:rsidRDefault="00256DAA" w:rsidP="00256DAA">
      <w:r>
        <w:rPr>
          <w:rFonts w:hint="eastAsia"/>
        </w:rPr>
        <w:t>＊新問</w:t>
      </w:r>
    </w:p>
    <w:p w:rsidR="00256DAA" w:rsidRDefault="00256DAA" w:rsidP="003477DF">
      <w:pPr>
        <w:pStyle w:val="a8"/>
        <w:ind w:left="210" w:hanging="210"/>
      </w:pPr>
      <w:r>
        <w:rPr>
          <w:rFonts w:hint="eastAsia"/>
        </w:rPr>
        <w:t xml:space="preserve">問　</w:t>
      </w:r>
      <w:r w:rsidRPr="003477DF">
        <w:rPr>
          <w:rFonts w:hint="eastAsia"/>
          <w:eastAsianLayout w:id="1470866690" w:vert="1" w:vertCompress="1"/>
        </w:rPr>
        <w:t>19</w:t>
      </w:r>
      <w:r>
        <w:rPr>
          <w:rFonts w:hint="eastAsia"/>
        </w:rPr>
        <w:t>行目「無文字の言葉や歌謡というものがあるにせよ、パッと聞いてパッと写し取れるようなものではない」とあるが、なぜ「パッと聞いてパッと写し取れるようなものではない」のか説明せよ。</w:t>
      </w:r>
    </w:p>
    <w:p w:rsidR="00256DAA" w:rsidRDefault="00256DAA" w:rsidP="00256DAA">
      <w:r>
        <w:rPr>
          <w:rFonts w:hint="eastAsia"/>
        </w:rPr>
        <w:t>［答］　無文字の言葉や歌謡は、ある種の動作や声のイントネーションと一体のものであるから。</w:t>
      </w:r>
    </w:p>
    <w:p w:rsidR="00256DAA" w:rsidRDefault="00256DAA" w:rsidP="00256DAA"/>
    <w:p w:rsidR="008A1FC7" w:rsidRDefault="008A1FC7" w:rsidP="00256DAA"/>
    <w:p w:rsidR="008A1FC7" w:rsidRDefault="008A1FC7" w:rsidP="00256DAA">
      <w:pPr>
        <w:rPr>
          <w:rFonts w:hint="eastAsia"/>
        </w:rPr>
      </w:pPr>
    </w:p>
    <w:p w:rsidR="00256DAA" w:rsidRDefault="00256DAA" w:rsidP="00256DAA">
      <w:r>
        <w:rPr>
          <w:rFonts w:hint="eastAsia"/>
        </w:rPr>
        <w:t>■要約の方法　★段落関係をつかむ</w:t>
      </w:r>
    </w:p>
    <w:p w:rsidR="00256DAA" w:rsidRDefault="00256DAA" w:rsidP="00256DAA">
      <w:r>
        <w:rPr>
          <w:rFonts w:hint="eastAsia"/>
        </w:rPr>
        <w:t>《本文を［１］〜［６］の形式段落で考える》</w:t>
      </w:r>
    </w:p>
    <w:p w:rsidR="00256DAA" w:rsidRDefault="00256DAA" w:rsidP="00256DAA">
      <w:r>
        <w:rPr>
          <w:rFonts w:hint="eastAsia"/>
        </w:rPr>
        <w:t>［１］　無文字の言葉は文字ができてからの言葉とは、全く違うものだ。</w:t>
      </w:r>
    </w:p>
    <w:p w:rsidR="00256DAA" w:rsidRDefault="00256DAA" w:rsidP="00256DAA">
      <w:r>
        <w:rPr>
          <w:rFonts w:hint="eastAsia"/>
        </w:rPr>
        <w:t>［２］　［１］段落の内容を例をあげて説明。</w:t>
      </w:r>
    </w:p>
    <w:p w:rsidR="00256DAA" w:rsidRDefault="00256DAA" w:rsidP="00256DAA">
      <w:r>
        <w:rPr>
          <w:rFonts w:hint="eastAsia"/>
        </w:rPr>
        <w:t>［３］　［１］段落の内容を例をあげて説明。</w:t>
      </w:r>
    </w:p>
    <w:p w:rsidR="00256DAA" w:rsidRDefault="00256DAA" w:rsidP="00256DAA">
      <w:r>
        <w:rPr>
          <w:rFonts w:hint="eastAsia"/>
        </w:rPr>
        <w:t>［４］　無文字時代の表現は、声だけでなく、身振りなども合わせて成立していた。</w:t>
      </w:r>
    </w:p>
    <w:p w:rsidR="00256DAA" w:rsidRDefault="00256DAA" w:rsidP="00256DAA">
      <w:r>
        <w:rPr>
          <w:rFonts w:hint="eastAsia"/>
        </w:rPr>
        <w:t>［５］　口承文学は、書くことを通じて作られたものであり、言葉はそういうものである。</w:t>
      </w:r>
    </w:p>
    <w:p w:rsidR="00256DAA" w:rsidRDefault="00256DAA" w:rsidP="00256DAA">
      <w:r>
        <w:rPr>
          <w:rFonts w:hint="eastAsia"/>
        </w:rPr>
        <w:t>［６］　書くことで新しい語彙が整理されまた新たに生まれてくる。</w:t>
      </w:r>
    </w:p>
    <w:p w:rsidR="00256DAA" w:rsidRDefault="00256DAA" w:rsidP="00256DAA">
      <w:r>
        <w:rPr>
          <w:rFonts w:hint="eastAsia"/>
        </w:rPr>
        <w:t xml:space="preserve">　　　　　↓</w:t>
      </w:r>
    </w:p>
    <w:p w:rsidR="00256DAA" w:rsidRDefault="00256DAA" w:rsidP="00256DAA">
      <w:r>
        <w:rPr>
          <w:rFonts w:hint="eastAsia"/>
        </w:rPr>
        <w:lastRenderedPageBreak/>
        <w:t>《段落相互の関係》</w:t>
      </w:r>
    </w:p>
    <w:p w:rsidR="00256DAA" w:rsidRDefault="00256DAA" w:rsidP="00256DAA">
      <w:r>
        <w:rPr>
          <w:rFonts w:hint="eastAsia"/>
        </w:rPr>
        <w:t>［１］で無文字時代の言葉の問題を提示し、［２］・［３］で例をあげて説明し、［４］で無文字時代の言葉を説明し、［５］でそこから純粋の口承文学は存在しないことを述べ、［６］で書くことを通して言葉が生み出されていくとまとめている。</w:t>
      </w:r>
    </w:p>
    <w:p w:rsidR="00256DAA" w:rsidRDefault="00256DAA" w:rsidP="00256DAA"/>
    <w:p w:rsidR="008A1FC7" w:rsidRDefault="008A1FC7" w:rsidP="00256DAA"/>
    <w:p w:rsidR="008A1FC7" w:rsidRDefault="008A1FC7" w:rsidP="00256DAA">
      <w:pPr>
        <w:rPr>
          <w:rFonts w:hint="eastAsia"/>
        </w:rPr>
      </w:pPr>
    </w:p>
    <w:p w:rsidR="00256DAA" w:rsidRDefault="00256DAA" w:rsidP="00256DAA">
      <w:r>
        <w:rPr>
          <w:rFonts w:hint="eastAsia"/>
        </w:rPr>
        <w:t>■本文の要約■</w:t>
      </w:r>
    </w:p>
    <w:p w:rsidR="00FB3133" w:rsidRDefault="00256DAA">
      <w:pPr>
        <w:rPr>
          <w:rFonts w:hint="eastAsia"/>
        </w:rPr>
      </w:pPr>
      <w:r>
        <w:rPr>
          <w:rFonts w:hint="eastAsia"/>
        </w:rPr>
        <w:t>無文字の言葉は、文字ができてからの言葉とは全く違ったものであり、声や身振りなどを合わせたものとしてあった。口承文学は、書くことを通じて作られ、書くことが新しい語彙を整理し新たに生み出していった。（</w:t>
      </w:r>
      <w:r w:rsidRPr="003477DF">
        <w:rPr>
          <w:rFonts w:hint="eastAsia"/>
          <w:eastAsianLayout w:id="1470867200" w:vert="1" w:vertCompress="1"/>
        </w:rPr>
        <w:t>97</w:t>
      </w:r>
      <w:r>
        <w:rPr>
          <w:rFonts w:hint="eastAsia"/>
        </w:rPr>
        <w:t>字）</w:t>
      </w:r>
      <w:bookmarkStart w:id="0" w:name="_GoBack"/>
      <w:bookmarkEnd w:id="0"/>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53CA" w:rsidRDefault="00BC53CA" w:rsidP="005364C3">
      <w:pPr>
        <w:spacing w:line="240" w:lineRule="auto"/>
      </w:pPr>
      <w:r>
        <w:separator/>
      </w:r>
    </w:p>
  </w:endnote>
  <w:endnote w:type="continuationSeparator" w:id="0">
    <w:p w:rsidR="00BC53CA" w:rsidRDefault="00BC53C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53CA" w:rsidRDefault="00BC53CA" w:rsidP="005364C3">
      <w:pPr>
        <w:spacing w:line="240" w:lineRule="auto"/>
      </w:pPr>
      <w:r>
        <w:separator/>
      </w:r>
    </w:p>
  </w:footnote>
  <w:footnote w:type="continuationSeparator" w:id="0">
    <w:p w:rsidR="00BC53CA" w:rsidRDefault="00BC53C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56DAA"/>
    <w:rsid w:val="003477DF"/>
    <w:rsid w:val="005031C8"/>
    <w:rsid w:val="005364C3"/>
    <w:rsid w:val="00645D18"/>
    <w:rsid w:val="007149A9"/>
    <w:rsid w:val="007B1BDD"/>
    <w:rsid w:val="008A1FC7"/>
    <w:rsid w:val="008F7784"/>
    <w:rsid w:val="00986747"/>
    <w:rsid w:val="009F2060"/>
    <w:rsid w:val="00A81310"/>
    <w:rsid w:val="00BC53CA"/>
    <w:rsid w:val="00D4536A"/>
    <w:rsid w:val="00D82F83"/>
    <w:rsid w:val="00DE4853"/>
    <w:rsid w:val="00E611E4"/>
    <w:rsid w:val="00ED23A4"/>
    <w:rsid w:val="00F164D1"/>
    <w:rsid w:val="00F865A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E19E040"/>
  <w15:docId w15:val="{F96E6CE8-1C37-44D9-9A69-37F93166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343942">
      <w:bodyDiv w:val="1"/>
      <w:marLeft w:val="0"/>
      <w:marRight w:val="0"/>
      <w:marTop w:val="0"/>
      <w:marBottom w:val="0"/>
      <w:divBdr>
        <w:top w:val="none" w:sz="0" w:space="0" w:color="auto"/>
        <w:left w:val="none" w:sz="0" w:space="0" w:color="auto"/>
        <w:bottom w:val="none" w:sz="0" w:space="0" w:color="auto"/>
        <w:right w:val="none" w:sz="0" w:space="0" w:color="auto"/>
      </w:divBdr>
    </w:div>
    <w:div w:id="816915093">
      <w:bodyDiv w:val="1"/>
      <w:marLeft w:val="0"/>
      <w:marRight w:val="0"/>
      <w:marTop w:val="0"/>
      <w:marBottom w:val="0"/>
      <w:divBdr>
        <w:top w:val="none" w:sz="0" w:space="0" w:color="auto"/>
        <w:left w:val="none" w:sz="0" w:space="0" w:color="auto"/>
        <w:bottom w:val="none" w:sz="0" w:space="0" w:color="auto"/>
        <w:right w:val="none" w:sz="0" w:space="0" w:color="auto"/>
      </w:divBdr>
    </w:div>
    <w:div w:id="1648168106">
      <w:bodyDiv w:val="1"/>
      <w:marLeft w:val="0"/>
      <w:marRight w:val="0"/>
      <w:marTop w:val="0"/>
      <w:marBottom w:val="0"/>
      <w:divBdr>
        <w:top w:val="none" w:sz="0" w:space="0" w:color="auto"/>
        <w:left w:val="none" w:sz="0" w:space="0" w:color="auto"/>
        <w:bottom w:val="none" w:sz="0" w:space="0" w:color="auto"/>
        <w:right w:val="none" w:sz="0" w:space="0" w:color="auto"/>
      </w:divBdr>
    </w:div>
    <w:div w:id="1750685953">
      <w:bodyDiv w:val="1"/>
      <w:marLeft w:val="0"/>
      <w:marRight w:val="0"/>
      <w:marTop w:val="0"/>
      <w:marBottom w:val="0"/>
      <w:divBdr>
        <w:top w:val="none" w:sz="0" w:space="0" w:color="auto"/>
        <w:left w:val="none" w:sz="0" w:space="0" w:color="auto"/>
        <w:bottom w:val="none" w:sz="0" w:space="0" w:color="auto"/>
        <w:right w:val="none" w:sz="0" w:space="0" w:color="auto"/>
      </w:divBdr>
    </w:div>
    <w:div w:id="19860821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922</Words>
  <Characters>5260</Characters>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2017-07-12T11:03:00Z</dcterms:created>
  <dcterms:modified xsi:type="dcterms:W3CDTF">2018-01-25T06:40:00Z</dcterms:modified>
</cp:coreProperties>
</file>