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6D72" w14:textId="0C021571" w:rsidR="00B35BB5" w:rsidRDefault="00805267" w:rsidP="00191D30">
      <w:pPr>
        <w:spacing w:line="560" w:lineRule="exact"/>
        <w:ind w:left="240" w:hangingChars="100" w:hanging="240"/>
      </w:pPr>
      <w:r>
        <w:rPr>
          <w:rFonts w:hint="eastAsia"/>
        </w:rPr>
        <w:t xml:space="preserve">７　</w:t>
      </w:r>
      <w:r w:rsidR="00B35BB5">
        <w:rPr>
          <w:rFonts w:hint="eastAsia"/>
        </w:rPr>
        <w:t>次の文章を読んで、後の問いに答えよ。なお、筆者はこれより前の箇所で、ウォルト・ディズニーがアニメーション映画『バンビ』の制作に当たって、スタジオに動物園をつくり動物画家を招いて講義を行うなど、動物の生態を徹底的に研究していたことを紹介している。</w:t>
      </w:r>
    </w:p>
    <w:p w14:paraId="067680D7" w14:textId="77777777" w:rsidR="00B35BB5" w:rsidRDefault="00B35BB5" w:rsidP="00191D30">
      <w:pPr>
        <w:spacing w:line="560" w:lineRule="exact"/>
        <w:ind w:left="240" w:hangingChars="100" w:hanging="240"/>
        <w:jc w:val="right"/>
      </w:pPr>
      <w:r>
        <w:t>〈静岡大〉二〇二二年度出題</w:t>
      </w:r>
    </w:p>
    <w:p w14:paraId="0B396418" w14:textId="77777777" w:rsidR="00B35BB5" w:rsidRDefault="00B35BB5" w:rsidP="00191D30">
      <w:pPr>
        <w:spacing w:line="560" w:lineRule="exact"/>
      </w:pPr>
    </w:p>
    <w:p w14:paraId="33C191BC" w14:textId="77777777" w:rsidR="00B35BB5" w:rsidRDefault="00B35BB5" w:rsidP="00191D30">
      <w:pPr>
        <w:spacing w:line="560" w:lineRule="exact"/>
      </w:pPr>
      <w:r>
        <w:rPr>
          <w:rFonts w:hint="eastAsia"/>
        </w:rPr>
        <w:t xml:space="preserve">　『バンビ』を制作するために写実的かつ幻想的な描画法を開発しようと、ディズニーのアニメーターたちが日夜さまざまな動物たちの生態研究に取り組んだことはすでに述べた。しかしその一方で、ディズニーは、『バンビ』が完成する一九四二年まで、数多くのカメラマンたちを各地に派遣し、米国北部に生息する野生のシカ、ウサギ、リス、フクロウ、スカンクなどの生態を撮影させていた。</w:t>
      </w:r>
    </w:p>
    <w:p w14:paraId="2400A8CC" w14:textId="3BA8D332" w:rsidR="00B35BB5" w:rsidRDefault="00B35BB5" w:rsidP="00191D30">
      <w:pPr>
        <w:spacing w:line="560" w:lineRule="exact"/>
      </w:pPr>
      <w:r>
        <w:rPr>
          <w:rFonts w:hint="eastAsia"/>
        </w:rPr>
        <w:t xml:space="preserve">　じつは、『バンビ』の</w:t>
      </w:r>
      <w:r w:rsidR="00191D30" w:rsidRPr="00191D30">
        <w:rPr>
          <w:rFonts w:hint="eastAsia"/>
          <w:position w:val="10"/>
          <w:sz w:val="16"/>
          <w:eastAsianLayout w:id="-1516588288" w:vert="1" w:vertCompress="1"/>
        </w:rPr>
        <w:t>(</w:t>
      </w:r>
      <w:r w:rsidR="00191D30" w:rsidRPr="00191D30">
        <w:rPr>
          <w:rFonts w:hint="eastAsia"/>
          <w:position w:val="10"/>
          <w:sz w:val="16"/>
          <w:eastAsianLayout w:id="-1516588288" w:vert="1" w:vertCompress="1"/>
        </w:rPr>
        <w:t>ｱ</w:t>
      </w:r>
      <w:r w:rsidR="00191D30" w:rsidRPr="00191D30">
        <w:rPr>
          <w:rFonts w:hint="eastAsia"/>
          <w:position w:val="10"/>
          <w:sz w:val="16"/>
          <w:eastAsianLayout w:id="-1516588288" w:vert="1" w:vertCompress="1"/>
        </w:rPr>
        <w:t>)</w:t>
      </w:r>
      <w:r w:rsidRPr="007670AF">
        <w:rPr>
          <w:rFonts w:hint="eastAsia"/>
          <w:u w:val="thick"/>
        </w:rPr>
        <w:t>コウセキ</w:t>
      </w:r>
      <w:r>
        <w:rPr>
          <w:rFonts w:hint="eastAsia"/>
        </w:rPr>
        <w:t>は、アメリカの「ウィルダネス」神話の再構築、戦争への怖れ、ロマン主義的な自然回帰だけでなく、動物の生態映像の収集を通して、ウォルト自身が、アニメーションには表現できない実写映像による自然のドラマの魅力に気づいたところにある。ディズニーは、『バンビ』を機に収集した動物の生態映像と出逢うことで、動物たちの生態、習性をもとに自然界を記録する実写映画に着手することになる。</w:t>
      </w:r>
    </w:p>
    <w:p w14:paraId="4858693C" w14:textId="77777777" w:rsidR="00B35BB5" w:rsidRDefault="00B35BB5" w:rsidP="00191D30">
      <w:pPr>
        <w:spacing w:line="560" w:lineRule="exact"/>
      </w:pPr>
      <w:r>
        <w:rPr>
          <w:rFonts w:hint="eastAsia"/>
        </w:rPr>
        <w:t xml:space="preserve">　一九五三年、ウォルトは『アメリカン・マガジン』に「動物から学んだこと」というエッセイを寄稿し、つぎのように述べている。</w:t>
      </w:r>
    </w:p>
    <w:p w14:paraId="02C9F572" w14:textId="77777777" w:rsidR="00B35BB5" w:rsidRDefault="00B35BB5" w:rsidP="00191D30">
      <w:pPr>
        <w:spacing w:line="560" w:lineRule="exact"/>
      </w:pPr>
      <w:r>
        <w:rPr>
          <w:rFonts w:hint="eastAsia"/>
        </w:rPr>
        <w:t xml:space="preserve">　</w:t>
      </w:r>
    </w:p>
    <w:p w14:paraId="18D9D74E" w14:textId="3EADA03D" w:rsidR="00B35BB5" w:rsidRDefault="00B35BB5" w:rsidP="00CE407C">
      <w:pPr>
        <w:spacing w:line="560" w:lineRule="exact"/>
        <w:ind w:leftChars="100" w:left="240"/>
      </w:pPr>
      <w:r>
        <w:rPr>
          <w:rFonts w:hint="eastAsia"/>
        </w:rPr>
        <w:t xml:space="preserve">　自分が出</w:t>
      </w:r>
      <w:r w:rsidR="007670AF">
        <w:ruby>
          <w:rubyPr>
            <w:rubyAlign w:val="distributeSpace"/>
            <w:hps w:val="12"/>
            <w:hpsRaise w:val="22"/>
            <w:hpsBaseText w:val="24"/>
            <w:lid w:val="ja-JP"/>
          </w:rubyPr>
          <w:rt>
            <w:r w:rsidR="007670AF" w:rsidRPr="007670AF">
              <w:rPr>
                <w:rFonts w:ascii="ＭＳ 明朝" w:eastAsia="ＭＳ 明朝" w:hAnsi="ＭＳ 明朝" w:hint="eastAsia"/>
                <w:sz w:val="12"/>
              </w:rPr>
              <w:t>あ</w:t>
            </w:r>
          </w:rt>
          <w:rubyBase>
            <w:r w:rsidR="007670AF">
              <w:rPr>
                <w:rFonts w:hint="eastAsia"/>
              </w:rPr>
              <w:t>逢</w:t>
            </w:r>
          </w:rubyBase>
        </w:ruby>
      </w:r>
      <w:r>
        <w:rPr>
          <w:rFonts w:hint="eastAsia"/>
        </w:rPr>
        <w:t>ったものたちのなかでもっとも魅力的なもののいくつかは動物たちである。二五年間、私は観客を笑わせるべく漫画の動物のキャラクターをつくってきた。ミッキーマウスやドナルドダック、犬のプルート、シカのバン</w:t>
      </w:r>
      <w:r>
        <w:rPr>
          <w:rFonts w:hint="eastAsia"/>
        </w:rPr>
        <w:lastRenderedPageBreak/>
        <w:t>ビ、ゾウのダンボ等その他多くのキャラクターのモデルとしてじっさいの動物たちを研究し、コメディにするために彼らに人間の特徴を付加してきた。けれども、鳥や獣、魚、昆虫の世界を見れば見るほど、ぼくはますます現実の生きた動物たちのほうが想像から呼び起こしたものよりもずっと奇妙で不思議でおもしろいと感じるようになったのだ。</w:t>
      </w:r>
    </w:p>
    <w:p w14:paraId="78258A5A" w14:textId="77777777" w:rsidR="00B35BB5" w:rsidRDefault="00B35BB5" w:rsidP="00191D30">
      <w:pPr>
        <w:spacing w:line="560" w:lineRule="exact"/>
      </w:pPr>
    </w:p>
    <w:p w14:paraId="53398652" w14:textId="40268D06" w:rsidR="00B35BB5" w:rsidRDefault="00B35BB5" w:rsidP="00191D30">
      <w:pPr>
        <w:spacing w:line="560" w:lineRule="exact"/>
      </w:pPr>
      <w:r>
        <w:rPr>
          <w:rFonts w:hint="eastAsia"/>
        </w:rPr>
        <w:t xml:space="preserve">　こうして『バンビ』の制作を機に新たに手がけることになったのが、一九四八年から一九六〇年にわたって製作されたディズニーの自然記録映画シリーズ「トゥルー・ライフ・アドベンチャー」である。このシリーズは、一九四八年の短編『アザラシの島』を皮切りに、七作の短編「自然と驚異」シリーズと七作の長編「自然の冒険」シリーズからなり、八つのアカデミー賞を獲得し、</w:t>
      </w:r>
      <w:r w:rsidR="007670AF" w:rsidRPr="007670AF">
        <w:rPr>
          <w:rFonts w:hint="eastAsia"/>
          <w:position w:val="10"/>
          <w:sz w:val="16"/>
          <w:eastAsianLayout w:id="-1516588032" w:vert="1" w:vertCompress="1"/>
        </w:rPr>
        <w:t>(</w:t>
      </w:r>
      <w:r w:rsidR="007670AF" w:rsidRPr="007670AF">
        <w:rPr>
          <w:rFonts w:hint="eastAsia"/>
          <w:position w:val="10"/>
          <w:sz w:val="16"/>
          <w:eastAsianLayout w:id="-1516588032" w:vert="1" w:vertCompress="1"/>
        </w:rPr>
        <w:t>ｲ</w:t>
      </w:r>
      <w:r w:rsidR="007670AF" w:rsidRPr="007670AF">
        <w:rPr>
          <w:rFonts w:hint="eastAsia"/>
          <w:position w:val="10"/>
          <w:sz w:val="16"/>
          <w:eastAsianLayout w:id="-1516588032" w:vert="1" w:vertCompress="1"/>
        </w:rPr>
        <w:t>)</w:t>
      </w:r>
      <w:r w:rsidRPr="007670AF">
        <w:rPr>
          <w:rFonts w:hint="eastAsia"/>
          <w:u w:val="thick"/>
        </w:rPr>
        <w:t>ショウシンショウメイ</w:t>
      </w:r>
      <w:r>
        <w:rPr>
          <w:rFonts w:hint="eastAsia"/>
        </w:rPr>
        <w:t>の「自然の肖像」として多くの人々に受け容れられた。予想を上回る大きな反響を得たディズニーは、「トゥルー・ライフ・アドベンチャー」を通じて、いわゆる「ネイチャー・フィルム」と呼ばれる領域を確立することになる。</w:t>
      </w:r>
    </w:p>
    <w:p w14:paraId="60E2D9B8" w14:textId="77777777" w:rsidR="00B35BB5" w:rsidRDefault="00B35BB5" w:rsidP="00191D30">
      <w:pPr>
        <w:spacing w:line="560" w:lineRule="exact"/>
      </w:pPr>
      <w:r>
        <w:rPr>
          <w:rFonts w:hint="eastAsia"/>
        </w:rPr>
        <w:t xml:space="preserve">　『ワイルドライフ・フィルム』の著者デレク・ボウズによれば、このシリーズの新しさは、科学教育映画、サファリ映画、動植物をめぐる伝説や神話といった数多くの要素を効果的に統合しながらも、既存の映像とはまったく異なる映像を創造したところにあるという。</w:t>
      </w:r>
    </w:p>
    <w:p w14:paraId="79C75131" w14:textId="77777777" w:rsidR="00B35BB5" w:rsidRDefault="00B35BB5" w:rsidP="00191D30">
      <w:pPr>
        <w:spacing w:line="560" w:lineRule="exact"/>
      </w:pPr>
      <w:r>
        <w:rPr>
          <w:rFonts w:hint="eastAsia"/>
        </w:rPr>
        <w:t xml:space="preserve">　「トゥルー・ライフ・アドベンチャー」の特徴は、何よりもまず人間の不在である。人間が手を加えた「汚れた」自然の風景はいっさい出てこない。従来のサファリ映画が動物を射止める人間の「偉業」に焦点をあてていたのに対し、「トゥルー・ライフ・アドベンチャー」は、人間の存在を映画の空間から除外し、野</w:t>
      </w:r>
      <w:r>
        <w:rPr>
          <w:rFonts w:hint="eastAsia"/>
        </w:rPr>
        <w:lastRenderedPageBreak/>
        <w:t>生動物の生態を人間が目撃者としてこっそり「のぞき見る」新しい方法を提示した。</w:t>
      </w:r>
    </w:p>
    <w:p w14:paraId="6E82AD79" w14:textId="7BC2E604" w:rsidR="00B35BB5" w:rsidRDefault="00B35BB5" w:rsidP="00191D30">
      <w:pPr>
        <w:spacing w:line="560" w:lineRule="exact"/>
      </w:pPr>
      <w:r>
        <w:rPr>
          <w:rFonts w:hint="eastAsia"/>
        </w:rPr>
        <w:t xml:space="preserve">　たとえば、ウォルトは『百獣の王ライオン』（一九五五）の撮影に向かう動物写真家アルフレッドとエルマ・ミロット夫妻にこう述べている。従来のアフリカの猛獣映画のように「人間がテッポウを振り回して動物を殺したり、逆に動物に襲われたり」するものではなく、「人間のいないときに猛獣は何をしているのか―</w:t>
      </w:r>
      <w:r w:rsidR="007670AF">
        <w:rPr>
          <w:rFonts w:hint="eastAsia"/>
        </w:rPr>
        <w:t>―</w:t>
      </w:r>
      <w:r>
        <w:rPr>
          <w:rFonts w:hint="eastAsia"/>
        </w:rPr>
        <w:t>ライオンや象自身の意見を聞いてくるんだ」と（『百獣の王ライオン』パンフレット）。</w:t>
      </w:r>
    </w:p>
    <w:p w14:paraId="2645F1B8" w14:textId="77777777" w:rsidR="00B35BB5" w:rsidRDefault="00B35BB5" w:rsidP="00191D30">
      <w:pPr>
        <w:spacing w:line="560" w:lineRule="exact"/>
      </w:pPr>
      <w:r>
        <w:rPr>
          <w:rFonts w:hint="eastAsia"/>
        </w:rPr>
        <w:t xml:space="preserve">　もう一つの特徴は、高度なテクノロジーによる撮影技術と映像の編集テクニックによって、人間の眼では捉えることができない視覚的空間として自然を可視化したことだ。ベンヤミンが指摘したように、カメラに語りかける自然は、肉眼に語りかける自然とは異なる。「人間によって意識を織りこまれた空間」の代わりに、レンズの独創的な使用によって「無意識が織りこまれた空間」が立ち現れるからだ。</w:t>
      </w:r>
    </w:p>
    <w:p w14:paraId="6456F5EF" w14:textId="5A3CAF64" w:rsidR="00B35BB5" w:rsidRDefault="00B35BB5" w:rsidP="00191D30">
      <w:pPr>
        <w:spacing w:line="560" w:lineRule="exact"/>
      </w:pPr>
      <w:r>
        <w:rPr>
          <w:rFonts w:hint="eastAsia"/>
        </w:rPr>
        <w:t xml:space="preserve">　たとえば、小動物をクローズアップできる超望遠レンズ。ミツバチの肢の先に五〇匹も乗れる小さな虫を画面いっぱいに拡大してみせる超拡大レンズ。昆虫や植物をいためない「熱のない」照明。何ケ月もの植物の成長の模様をわずか数十秒で見せる驚異的な微速度撮影。アフリカに生息するカバの生態を捕らえた水中撮影。猛烈なスピードで疾走する動物の動きをゆっくりと美しく見せるスローモーション。さらにはアフリカの大草原に生きるシマウマ、キリン、ライオンをカメラで捉えるためにディズニーのスタッフがつくったカメラトラック。今となってはどれも珍しいものではない。だが、一九四〇年代末から五〇年代は</w:t>
      </w:r>
      <w:r w:rsidRPr="00CE407C">
        <w:rPr>
          <w:rStyle w:val="8pt0"/>
          <w:rFonts w:hint="eastAsia"/>
        </w:rPr>
        <w:t>Ａ</w:t>
      </w:r>
      <w:r w:rsidRPr="007670AF">
        <w:rPr>
          <w:u w:val="thick"/>
        </w:rPr>
        <w:t xml:space="preserve"> </w:t>
      </w:r>
      <w:r w:rsidRPr="007670AF">
        <w:rPr>
          <w:u w:val="thick"/>
        </w:rPr>
        <w:t>「人間のいない自然界」をのぞき見るドキュメンタリー映画</w:t>
      </w:r>
      <w:r>
        <w:t>の</w:t>
      </w:r>
      <w:r w:rsidR="007670AF">
        <w:ruby>
          <w:rubyPr>
            <w:rubyAlign w:val="distributeSpace"/>
            <w:hps w:val="12"/>
            <w:hpsRaise w:val="22"/>
            <w:hpsBaseText w:val="24"/>
            <w:lid w:val="ja-JP"/>
          </w:rubyPr>
          <w:rt>
            <w:r w:rsidR="007670AF" w:rsidRPr="007670AF">
              <w:rPr>
                <w:rFonts w:ascii="ＭＳ 明朝" w:eastAsia="ＭＳ 明朝" w:hAnsi="ＭＳ 明朝" w:hint="eastAsia"/>
                <w:sz w:val="12"/>
              </w:rPr>
              <w:t>れいめい</w:t>
            </w:r>
          </w:rt>
          <w:rubyBase>
            <w:r w:rsidR="007670AF">
              <w:rPr>
                <w:rFonts w:hint="eastAsia"/>
              </w:rPr>
              <w:t>黎明</w:t>
            </w:r>
          </w:rubyBase>
        </w:ruby>
      </w:r>
      <w:r>
        <w:t>期だった。</w:t>
      </w:r>
      <w:r>
        <w:lastRenderedPageBreak/>
        <w:t>「ネイチャー・フィルム」と呼ばれるこのジャンルは、この時期に開発された新しいテクノロジーとともに確立したのである。</w:t>
      </w:r>
    </w:p>
    <w:p w14:paraId="7725C6B6" w14:textId="5D38F281" w:rsidR="00B35BB5" w:rsidRDefault="00B35BB5" w:rsidP="00191D30">
      <w:pPr>
        <w:spacing w:line="560" w:lineRule="exact"/>
      </w:pPr>
      <w:r>
        <w:rPr>
          <w:rFonts w:hint="eastAsia"/>
        </w:rPr>
        <w:t xml:space="preserve">　一方、このシリーズは、生存競争の厳しい自然環境に生きる動物たちの生態を描きだしつつ、同時に映画の視聴者である子どもたちに対しては十全な「配慮」がなされている。カメラマンたちは、複数のカメラで撮影に挑み、オプティカル・プリンターで撮影フィルムの構図を変え、巧みに編集した。それにより、野生動物たちが血まみれになって命を落とす自然界の生々しい</w:t>
      </w:r>
      <w:r w:rsidR="00C832DF">
        <w:ruby>
          <w:rubyPr>
            <w:rubyAlign w:val="distributeSpace"/>
            <w:hps w:val="12"/>
            <w:hpsRaise w:val="22"/>
            <w:hpsBaseText w:val="24"/>
            <w:lid w:val="ja-JP"/>
          </w:rubyPr>
          <w:rt>
            <w:r w:rsidR="00C832DF" w:rsidRPr="00C832DF">
              <w:rPr>
                <w:rFonts w:ascii="ＭＳ 明朝" w:eastAsia="ＭＳ 明朝" w:hAnsi="ＭＳ 明朝" w:hint="eastAsia"/>
                <w:sz w:val="12"/>
              </w:rPr>
              <w:t>どうもう</w:t>
            </w:r>
          </w:rt>
          <w:rubyBase>
            <w:r w:rsidR="00C832DF">
              <w:rPr>
                <w:rFonts w:hint="eastAsia"/>
              </w:rPr>
              <w:t>獰猛</w:t>
            </w:r>
          </w:rubyBase>
        </w:ruby>
      </w:r>
      <w:r>
        <w:rPr>
          <w:rFonts w:hint="eastAsia"/>
        </w:rPr>
        <w:t>さは、弱肉強食を生き抜く動物と自然の美しい叙事詩へと置き換えられていった。</w:t>
      </w:r>
    </w:p>
    <w:p w14:paraId="7F451BBD" w14:textId="67F7BBE0" w:rsidR="00B35BB5" w:rsidRDefault="00B35BB5" w:rsidP="00191D30">
      <w:pPr>
        <w:spacing w:line="560" w:lineRule="exact"/>
      </w:pPr>
      <w:r>
        <w:rPr>
          <w:rFonts w:hint="eastAsia"/>
        </w:rPr>
        <w:t xml:space="preserve">　またロケで撮影不可能な場面はセットを作ってのぞんだ。『砂漠は生きている』（一九五三）で母ネズミが地中の巣の中に子どもを養っているところをヘビが襲う場面は、巣の内部を見せるためにガラス張りの縦断面を用いた。このネズミは自然のままの環境下で長く</w:t>
      </w:r>
      <w:r w:rsidR="00C832DF" w:rsidRPr="00C832DF">
        <w:rPr>
          <w:rFonts w:hint="eastAsia"/>
          <w:position w:val="10"/>
          <w:sz w:val="16"/>
          <w:eastAsianLayout w:id="-1516579584" w:vert="1" w:vertCompress="1"/>
        </w:rPr>
        <w:t>(</w:t>
      </w:r>
      <w:r w:rsidR="00C832DF" w:rsidRPr="00C832DF">
        <w:rPr>
          <w:rFonts w:hint="eastAsia"/>
          <w:position w:val="10"/>
          <w:sz w:val="16"/>
          <w:eastAsianLayout w:id="-1516579584" w:vert="1" w:vertCompress="1"/>
        </w:rPr>
        <w:t>ｳ</w:t>
      </w:r>
      <w:r w:rsidR="00C832DF" w:rsidRPr="00C832DF">
        <w:rPr>
          <w:rFonts w:hint="eastAsia"/>
          <w:position w:val="10"/>
          <w:sz w:val="16"/>
          <w:eastAsianLayout w:id="-1516579584" w:vert="1" w:vertCompress="1"/>
        </w:rPr>
        <w:t>)</w:t>
      </w:r>
      <w:r w:rsidRPr="00C832DF">
        <w:rPr>
          <w:rFonts w:hint="eastAsia"/>
          <w:u w:val="thick"/>
        </w:rPr>
        <w:t>カ</w:t>
      </w:r>
      <w:r>
        <w:rPr>
          <w:rFonts w:hint="eastAsia"/>
        </w:rPr>
        <w:t>い、巣に</w:t>
      </w:r>
      <w:r w:rsidR="00C832DF">
        <w:ruby>
          <w:rubyPr>
            <w:rubyAlign w:val="distributeSpace"/>
            <w:hps w:val="12"/>
            <w:hpsRaise w:val="22"/>
            <w:hpsBaseText w:val="24"/>
            <w:lid w:val="ja-JP"/>
          </w:rubyPr>
          <w:rt>
            <w:r w:rsidR="00C832DF" w:rsidRPr="00C832DF">
              <w:rPr>
                <w:rFonts w:ascii="ＭＳ 明朝" w:eastAsia="ＭＳ 明朝" w:hAnsi="ＭＳ 明朝" w:hint="eastAsia"/>
                <w:sz w:val="12"/>
              </w:rPr>
              <w:t>な</w:t>
            </w:r>
          </w:rt>
          <w:rubyBase>
            <w:r w:rsidR="00C832DF">
              <w:rPr>
                <w:rFonts w:hint="eastAsia"/>
              </w:rPr>
              <w:t>馴</w:t>
            </w:r>
          </w:rubyBase>
        </w:ruby>
      </w:r>
      <w:r>
        <w:rPr>
          <w:rFonts w:hint="eastAsia"/>
        </w:rPr>
        <w:t>らしてあったという。あるいは、『砂漠は生きている』に登場するタカとヘビの決闘シーンでは、討ち取られたヘビの</w:t>
      </w:r>
      <w:r w:rsidR="00C832DF">
        <w:ruby>
          <w:rubyPr>
            <w:rubyAlign w:val="distributeSpace"/>
            <w:hps w:val="12"/>
            <w:hpsRaise w:val="22"/>
            <w:hpsBaseText w:val="24"/>
            <w:lid w:val="ja-JP"/>
          </w:rubyPr>
          <w:rt>
            <w:r w:rsidR="00C832DF" w:rsidRPr="00C832DF">
              <w:rPr>
                <w:rFonts w:ascii="ＭＳ 明朝" w:eastAsia="ＭＳ 明朝" w:hAnsi="ＭＳ 明朝" w:hint="eastAsia"/>
                <w:sz w:val="12"/>
              </w:rPr>
              <w:t>し</w:t>
            </w:r>
          </w:rt>
          <w:rubyBase>
            <w:r w:rsidR="00C832DF">
              <w:rPr>
                <w:rFonts w:hint="eastAsia"/>
              </w:rPr>
              <w:t>屍</w:t>
            </w:r>
          </w:rubyBase>
        </w:ruby>
      </w:r>
      <w:r w:rsidR="00C832DF">
        <w:ruby>
          <w:rubyPr>
            <w:rubyAlign w:val="distributeSpace"/>
            <w:hps w:val="12"/>
            <w:hpsRaise w:val="22"/>
            <w:hpsBaseText w:val="24"/>
            <w:lid w:val="ja-JP"/>
          </w:rubyPr>
          <w:rt>
            <w:r w:rsidR="00C832DF" w:rsidRPr="00C832DF">
              <w:rPr>
                <w:rFonts w:ascii="ＭＳ 明朝" w:eastAsia="ＭＳ 明朝" w:hAnsi="ＭＳ 明朝" w:hint="eastAsia"/>
                <w:sz w:val="12"/>
              </w:rPr>
              <w:t>たい</w:t>
            </w:r>
          </w:rt>
          <w:rubyBase>
            <w:r w:rsidR="00C832DF">
              <w:rPr>
                <w:rFonts w:hint="eastAsia"/>
              </w:rPr>
              <w:t>体</w:t>
            </w:r>
          </w:rubyBase>
        </w:ruby>
      </w:r>
      <w:r>
        <w:rPr>
          <w:rFonts w:hint="eastAsia"/>
        </w:rPr>
        <w:t>をタカの翼が覆い隠し、『百獣の王ライオン』でライオンがキリンの死骸を引き</w:t>
      </w:r>
      <w:r w:rsidR="00C832DF">
        <w:ruby>
          <w:rubyPr>
            <w:rubyAlign w:val="distributeSpace"/>
            <w:hps w:val="12"/>
            <w:hpsRaise w:val="22"/>
            <w:hpsBaseText w:val="24"/>
            <w:lid w:val="ja-JP"/>
          </w:rubyPr>
          <w:rt>
            <w:r w:rsidR="00C832DF" w:rsidRPr="00C832DF">
              <w:rPr>
                <w:rFonts w:ascii="ＭＳ 明朝" w:eastAsia="ＭＳ 明朝" w:hAnsi="ＭＳ 明朝" w:hint="eastAsia"/>
                <w:sz w:val="12"/>
              </w:rPr>
              <w:t>ず</w:t>
            </w:r>
          </w:rt>
          <w:rubyBase>
            <w:r w:rsidR="00C832DF">
              <w:rPr>
                <w:rFonts w:hint="eastAsia"/>
              </w:rPr>
              <w:t>摺</w:t>
            </w:r>
          </w:rubyBase>
        </w:ruby>
      </w:r>
      <w:r>
        <w:rPr>
          <w:rFonts w:hint="eastAsia"/>
        </w:rPr>
        <w:t>る場面は遠方から小さく映し出されている。さらに、『滅びゆく大草原』（一九五四）では、自然を記録し「保存」することは、文明化された白人社会の「責務」として描き出され、アメリカの西部開拓というフロンティア精神を賛辞し、同時期の自然保護運動や環境保護運動とも響き合うものになっている。</w:t>
      </w:r>
    </w:p>
    <w:p w14:paraId="194629F5" w14:textId="17515B76" w:rsidR="00B35BB5" w:rsidRDefault="00B35BB5" w:rsidP="00191D30">
      <w:pPr>
        <w:spacing w:line="560" w:lineRule="exact"/>
      </w:pPr>
      <w:r>
        <w:rPr>
          <w:rFonts w:hint="eastAsia"/>
        </w:rPr>
        <w:t xml:space="preserve">　このようにみてくると、「トゥルー・ライフ・アドベンチャー」は、自然界の動物を知る「のぞき窓」であると同時に、</w:t>
      </w:r>
      <w:r w:rsidRPr="00CE407C">
        <w:rPr>
          <w:rStyle w:val="8pt0"/>
          <w:rFonts w:hint="eastAsia"/>
        </w:rPr>
        <w:t>Ｂ</w:t>
      </w:r>
      <w:r w:rsidRPr="00C832DF">
        <w:rPr>
          <w:rFonts w:hint="eastAsia"/>
          <w:u w:val="thick"/>
        </w:rPr>
        <w:t>世界を文字通り「フレームの中に閉じ込めてしまう」</w:t>
      </w:r>
      <w:r>
        <w:t>ものでもあったと言えよう。</w:t>
      </w:r>
    </w:p>
    <w:p w14:paraId="33C45F11" w14:textId="272E87E6" w:rsidR="00B35BB5" w:rsidRDefault="00B35BB5" w:rsidP="00191D30">
      <w:pPr>
        <w:spacing w:line="560" w:lineRule="exact"/>
      </w:pPr>
      <w:r>
        <w:rPr>
          <w:rFonts w:hint="eastAsia"/>
        </w:rPr>
        <w:t xml:space="preserve">　とはいえ、ディズニーがもっとも重視していたのは、たんに「人間不在の自然界」をのぞき見ることではなく、カメラの前に広がる「手つかずの自然」と動物</w:t>
      </w:r>
      <w:r>
        <w:rPr>
          <w:rFonts w:hint="eastAsia"/>
        </w:rPr>
        <w:lastRenderedPageBreak/>
        <w:t>の世界を</w:t>
      </w:r>
      <w:r w:rsidRPr="00CE407C">
        <w:rPr>
          <w:rStyle w:val="8pt0"/>
          <w:rFonts w:hint="eastAsia"/>
        </w:rPr>
        <w:t>Ｃ</w:t>
      </w:r>
      <w:r w:rsidRPr="00C832DF">
        <w:rPr>
          <w:u w:val="thick"/>
        </w:rPr>
        <w:t>「驚異」と「冒険」の物語として描き出す</w:t>
      </w:r>
      <w:r>
        <w:t>ことだった。</w:t>
      </w:r>
    </w:p>
    <w:p w14:paraId="0F7FD875" w14:textId="77777777" w:rsidR="00B35BB5" w:rsidRDefault="00B35BB5" w:rsidP="00191D30">
      <w:pPr>
        <w:spacing w:line="560" w:lineRule="exact"/>
      </w:pPr>
      <w:r>
        <w:rPr>
          <w:rFonts w:hint="eastAsia"/>
        </w:rPr>
        <w:t xml:space="preserve">　「フィルムを惜しんではいけない」というのがウォルトのモットーだった。ウォルトはこう言っていた。「色々の興味深い描写をし、写実的であると同時にドラマ性を強く打ち出し、自然科学に対する知識をもたない大衆にも、面白く楽しみながら大自然の偉大な営みを学んでもらえるように努力したい」。そのためには「もっとも面白く、もっとも価値ある部分を選んで編集する」ことだ、と（『砂漠は生きている』パンフレット）。</w:t>
      </w:r>
    </w:p>
    <w:p w14:paraId="369FCCB5" w14:textId="77777777" w:rsidR="00B35BB5" w:rsidRDefault="00B35BB5" w:rsidP="00191D30">
      <w:pPr>
        <w:spacing w:line="560" w:lineRule="exact"/>
      </w:pPr>
      <w:r>
        <w:rPr>
          <w:rFonts w:hint="eastAsia"/>
        </w:rPr>
        <w:t xml:space="preserve">　たんに自然を記録するだけでなく、「題材をさらに深く掘り下げ、動物の生活する社会を一層生々しく描くこと」、そして教育と娯楽をあわせもつエデュテインメント（教育＋娯楽）を提供すること。それこそ、彼が本当に取り組みたいことだった。</w:t>
      </w:r>
    </w:p>
    <w:p w14:paraId="2B7D0B2E" w14:textId="77777777" w:rsidR="00B35BB5" w:rsidRDefault="00B35BB5" w:rsidP="00191D30">
      <w:pPr>
        <w:spacing w:line="560" w:lineRule="exact"/>
      </w:pPr>
      <w:r>
        <w:rPr>
          <w:rFonts w:hint="eastAsia"/>
        </w:rPr>
        <w:t xml:space="preserve">　では、その「ドラマ性」とはどのようなものだったのだろうか。</w:t>
      </w:r>
    </w:p>
    <w:p w14:paraId="7722ABDD" w14:textId="77777777" w:rsidR="00B35BB5" w:rsidRDefault="00B35BB5" w:rsidP="00191D30">
      <w:pPr>
        <w:spacing w:line="560" w:lineRule="exact"/>
      </w:pPr>
    </w:p>
    <w:p w14:paraId="08283A6B" w14:textId="2B6DFDEC" w:rsidR="00B35BB5" w:rsidRDefault="00B35BB5" w:rsidP="00191D30">
      <w:pPr>
        <w:spacing w:line="560" w:lineRule="exact"/>
      </w:pPr>
      <w:r>
        <w:rPr>
          <w:rFonts w:hint="eastAsia"/>
        </w:rPr>
        <w:t xml:space="preserve">　「トゥルー・ライフ・アドベンチャー」の主役は野生の動物たちである。捕獲した動物は脚本にそってトレーニングを受けることもあったが、</w:t>
      </w:r>
      <w:r w:rsidR="00C832DF">
        <w:ruby>
          <w:rubyPr>
            <w:rubyAlign w:val="distributeSpace"/>
            <w:hps w:val="12"/>
            <w:hpsRaise w:val="22"/>
            <w:hpsBaseText w:val="24"/>
            <w:lid w:val="ja-JP"/>
          </w:rubyPr>
          <w:rt>
            <w:r w:rsidR="00C832DF" w:rsidRPr="00C832DF">
              <w:rPr>
                <w:rFonts w:ascii="ＭＳ 明朝" w:eastAsia="ＭＳ 明朝" w:hAnsi="ＭＳ 明朝" w:hint="eastAsia"/>
                <w:sz w:val="12"/>
              </w:rPr>
              <w:t>せりふ</w:t>
            </w:r>
          </w:rt>
          <w:rubyBase>
            <w:r w:rsidR="00C832DF">
              <w:rPr>
                <w:rFonts w:hint="eastAsia"/>
              </w:rPr>
              <w:t>台詞</w:t>
            </w:r>
          </w:rubyBase>
        </w:ruby>
      </w:r>
      <w:r>
        <w:rPr>
          <w:rFonts w:hint="eastAsia"/>
        </w:rPr>
        <w:t>を覚えて演技する役者ではない。</w:t>
      </w:r>
    </w:p>
    <w:p w14:paraId="0A55DB8A" w14:textId="61CFB5C2" w:rsidR="00B35BB5" w:rsidRDefault="00B35BB5" w:rsidP="00191D30">
      <w:pPr>
        <w:spacing w:line="560" w:lineRule="exact"/>
      </w:pPr>
      <w:r>
        <w:rPr>
          <w:rFonts w:hint="eastAsia"/>
        </w:rPr>
        <w:t xml:space="preserve">　ここで重要なのは、「トゥルー・ライフ・アドベンチャー」に登場する野生の動</w:t>
      </w:r>
      <w:r w:rsidR="00CE407C">
        <w:rPr>
          <w:rFonts w:hint="eastAsia"/>
        </w:rPr>
        <w:t>物</w:t>
      </w:r>
      <w:r>
        <w:rPr>
          <w:rFonts w:hint="eastAsia"/>
        </w:rPr>
        <w:t>たちに個性と物語が与えられていることである。フィルムを逆行させ、サソリが手をつないで踊っているように見せる「サソリのダンス」。「死体の清掃人」と名づけられるハイエナ。意中のメスを射止めようと闘うカメの決闘。そして、ユーモラスなナレーションを通して語られるアフリカのサバンナに暮らすライオン一家の日常。動物たちの生態映像は、そのアクションとテンポのよい音楽とともに「驚異」と「冒険」の物語として語られる。しかしよく見ると、ここに打</w:t>
      </w:r>
      <w:r>
        <w:rPr>
          <w:rFonts w:hint="eastAsia"/>
        </w:rPr>
        <w:lastRenderedPageBreak/>
        <w:t>ち出されているのは、アニメーションの制作を通してディズニーが見出した、動物たちの個性を引き出す独自の手法である。</w:t>
      </w:r>
    </w:p>
    <w:p w14:paraId="1AD3E73F" w14:textId="6717D49A" w:rsidR="00B35BB5" w:rsidRDefault="00B35BB5" w:rsidP="00191D30">
      <w:pPr>
        <w:spacing w:line="560" w:lineRule="exact"/>
      </w:pPr>
      <w:r>
        <w:rPr>
          <w:rFonts w:hint="eastAsia"/>
        </w:rPr>
        <w:t xml:space="preserve">　すでに見たように、ディズニーは、一九三〇年代、スタジオが飛躍的に発展するなかでさまざまな探究を試みてきた。ギャグと笑いだけでなく、「豊かな個性を通して明確なストーリーを伝えること」の重要さに気づき、キャラクターに個性を与える「戯画化されたリアリズム」の技法を生みだした。『白雪姫』にはじまる長編映画のなかで確立された、この「生命の幻影」とは、キャラクターが「自らの意志で考え、決断し、行動しているように見える</w:t>
      </w:r>
      <w:r w:rsidR="00C832DF">
        <w:ruby>
          <w:rubyPr>
            <w:rubyAlign w:val="distributeSpace"/>
            <w:hps w:val="12"/>
            <w:hpsRaise w:val="22"/>
            <w:hpsBaseText w:val="24"/>
            <w:lid w:val="ja-JP"/>
          </w:rubyPr>
          <w:rt>
            <w:r w:rsidR="00C832DF" w:rsidRPr="00C832DF">
              <w:rPr>
                <w:rFonts w:ascii="ＭＳ 明朝" w:eastAsia="ＭＳ 明朝" w:hAnsi="ＭＳ 明朝" w:hint="eastAsia"/>
                <w:sz w:val="12"/>
              </w:rPr>
              <w:t>ドローイングス</w:t>
            </w:r>
          </w:rt>
          <w:rubyBase>
            <w:r w:rsidR="00C832DF">
              <w:rPr>
                <w:rFonts w:hint="eastAsia"/>
              </w:rPr>
              <w:t>絵</w:t>
            </w:r>
          </w:rubyBase>
        </w:ruby>
      </w:r>
      <w:r>
        <w:rPr>
          <w:rFonts w:hint="eastAsia"/>
        </w:rPr>
        <w:t>を生み出すこと」、</w:t>
      </w:r>
      <w:r w:rsidRPr="00C832DF">
        <w:rPr>
          <w:rFonts w:hint="eastAsia"/>
          <w:u w:val="wave"/>
        </w:rPr>
        <w:t>本物よりもリアルな、本物らしい偽物を戦略的につくる</w:t>
      </w:r>
      <w:r>
        <w:rPr>
          <w:rFonts w:hint="eastAsia"/>
        </w:rPr>
        <w:t>ことだった。つまり、ディズニーのアニメーションに登場するキャラクターたちは、たんなる図版のような精密な現実の複製ではなく、そこから個性を引き出すことのできる絵画的で「自由な観察の余地」をともなった</w:t>
      </w:r>
      <w:r w:rsidR="00C832DF" w:rsidRPr="00C832DF">
        <w:rPr>
          <w:rFonts w:hint="eastAsia"/>
          <w:position w:val="10"/>
          <w:sz w:val="16"/>
          <w:eastAsianLayout w:id="-1516578560" w:vert="1" w:vertCompress="1"/>
        </w:rPr>
        <w:t>(</w:t>
      </w:r>
      <w:r w:rsidR="00C832DF" w:rsidRPr="00C832DF">
        <w:rPr>
          <w:rFonts w:hint="eastAsia"/>
          <w:position w:val="10"/>
          <w:sz w:val="16"/>
          <w:eastAsianLayout w:id="-1516578560" w:vert="1" w:vertCompress="1"/>
        </w:rPr>
        <w:t>ｴ</w:t>
      </w:r>
      <w:r w:rsidR="00C832DF" w:rsidRPr="00C832DF">
        <w:rPr>
          <w:rFonts w:hint="eastAsia"/>
          <w:position w:val="10"/>
          <w:sz w:val="16"/>
          <w:eastAsianLayout w:id="-1516578560" w:vert="1" w:vertCompress="1"/>
        </w:rPr>
        <w:t>)</w:t>
      </w:r>
      <w:r w:rsidRPr="00C832DF">
        <w:rPr>
          <w:rFonts w:hint="eastAsia"/>
          <w:u w:val="thick"/>
        </w:rPr>
        <w:t>モホウ</w:t>
      </w:r>
      <w:r>
        <w:rPr>
          <w:rFonts w:hint="eastAsia"/>
        </w:rPr>
        <w:t>によって確立されたものだった。</w:t>
      </w:r>
    </w:p>
    <w:p w14:paraId="4E5B1282" w14:textId="77777777" w:rsidR="00B35BB5" w:rsidRDefault="00B35BB5" w:rsidP="00191D30">
      <w:pPr>
        <w:spacing w:line="560" w:lineRule="exact"/>
      </w:pPr>
      <w:r>
        <w:rPr>
          <w:rFonts w:hint="eastAsia"/>
        </w:rPr>
        <w:t xml:space="preserve">　じっさい「トゥルー・ライフ・アドベンチャー」で数々の監督と脚本を担当したジェームズ・アルガーをはじめ、ベン・シャープスティン、テッド・シアーズ、ウィンストン・ヒブラーなど、このシリーズを担当した監督やスタッフの多くは、『白雪姫』『バンビ』『ダンボ』『ファンタジア』といったアニメーション制作と並行してこのシリーズに取り組んでいた。</w:t>
      </w:r>
    </w:p>
    <w:p w14:paraId="749BA54C" w14:textId="5D26D386" w:rsidR="00B35BB5" w:rsidRDefault="00B35BB5" w:rsidP="00191D30">
      <w:pPr>
        <w:spacing w:line="560" w:lineRule="exact"/>
      </w:pPr>
      <w:r>
        <w:rPr>
          <w:rFonts w:hint="eastAsia"/>
        </w:rPr>
        <w:t xml:space="preserve">　なかでも注目したいのは、そこで中心的な役割を果たしたジェームズ・アルガーがアーネスト・トンプソン・シートンから多大な示唆を受けていたことである。知られるように、シートンは細部に</w:t>
      </w:r>
      <w:r w:rsidR="0085315F" w:rsidRPr="0085315F">
        <w:rPr>
          <w:rFonts w:hint="eastAsia"/>
          <w:position w:val="10"/>
          <w:sz w:val="16"/>
          <w:eastAsianLayout w:id="-1516578304" w:vert="1" w:vertCompress="1"/>
        </w:rPr>
        <w:t>(</w:t>
      </w:r>
      <w:r w:rsidR="0085315F" w:rsidRPr="0085315F">
        <w:rPr>
          <w:rFonts w:hint="eastAsia"/>
          <w:position w:val="10"/>
          <w:sz w:val="16"/>
          <w:eastAsianLayout w:id="-1516578304" w:vert="1" w:vertCompress="1"/>
        </w:rPr>
        <w:t>ｵ</w:t>
      </w:r>
      <w:r w:rsidR="0085315F" w:rsidRPr="0085315F">
        <w:rPr>
          <w:rFonts w:hint="eastAsia"/>
          <w:position w:val="10"/>
          <w:sz w:val="16"/>
          <w:eastAsianLayout w:id="-1516578304" w:vert="1" w:vertCompress="1"/>
        </w:rPr>
        <w:t>)</w:t>
      </w:r>
      <w:r w:rsidRPr="0085315F">
        <w:rPr>
          <w:u w:val="thick"/>
        </w:rPr>
        <w:t>コシツ</w:t>
      </w:r>
      <w:r>
        <w:t>しつつも、同時にそれが知識からなる単なる図版にならないように「光や色、動き」といった要素をもとに動物の生を描き出そうとした。シートンは、エドワード・マイブリッジを踏まえて「高速写真の映し出す真実それ自体を非難するつもりはないが、真実が必ずし</w:t>
      </w:r>
      <w:r>
        <w:lastRenderedPageBreak/>
        <w:t>もすべて正しいとはかぎらない」と指摘し、その著書『美術のためのシートン動物解剖図』（一八九六）のなかで、つぎのように述べている。</w:t>
      </w:r>
    </w:p>
    <w:p w14:paraId="122158F0" w14:textId="77777777" w:rsidR="00B35BB5" w:rsidRDefault="00B35BB5" w:rsidP="00191D30">
      <w:pPr>
        <w:spacing w:line="560" w:lineRule="exact"/>
      </w:pPr>
    </w:p>
    <w:p w14:paraId="245D9A46" w14:textId="77777777" w:rsidR="00B35BB5" w:rsidRDefault="00B35BB5" w:rsidP="00CE407C">
      <w:pPr>
        <w:spacing w:line="560" w:lineRule="exact"/>
        <w:ind w:leftChars="100" w:left="240"/>
      </w:pPr>
      <w:r>
        <w:rPr>
          <w:rFonts w:hint="eastAsia"/>
        </w:rPr>
        <w:t xml:space="preserve">　画家は死んだ動物や外科的なものの見方をむしろ避けるようにすべきである。解剖によって構造に関する、より完全な知識を得ることができるのは確かだが、それは不必要な完全さである。美術を学ぶ者にとっては、生きた動物をモデルにし、最高の解剖学の図版を入手して手引きとして用いることのほうがはるかに重要である。そして解剖学は毒薬のようなもので、適度に用いれば作品にとって強力な刺激剤になるが、過剰摂取は命取りになる、ということをつねに心にとどめておくことが大切である。このことは特に絵画について言うことができる。生きている動物では、解剖学的に見ることができるのは輪郭だけである。そこに一番の重点をおいて描けば、それは単なる図版になってしまい、光や色、動きといったもっと重要な要素を見失ってしまうことになるのである。</w:t>
      </w:r>
    </w:p>
    <w:p w14:paraId="35F433EA" w14:textId="77777777" w:rsidR="00B35BB5" w:rsidRDefault="00B35BB5" w:rsidP="00191D30">
      <w:pPr>
        <w:spacing w:line="560" w:lineRule="exact"/>
      </w:pPr>
      <w:r>
        <w:rPr>
          <w:rFonts w:hint="eastAsia"/>
        </w:rPr>
        <w:t xml:space="preserve">　</w:t>
      </w:r>
    </w:p>
    <w:p w14:paraId="74787298" w14:textId="77777777" w:rsidR="00B35BB5" w:rsidRDefault="00B35BB5" w:rsidP="00191D30">
      <w:pPr>
        <w:spacing w:line="560" w:lineRule="exact"/>
      </w:pPr>
      <w:r>
        <w:rPr>
          <w:rFonts w:hint="eastAsia"/>
        </w:rPr>
        <w:t xml:space="preserve">　動物を「画家の視点」から「絵画的に解剖」するというシートンの主張は、通常の解剖学が死んだ動物を扱っているのに対し、あくまで生きた動物を、それも実験室や籠のなかに捕らわれた動物ではなく、野外の自然のなかの動物の美を描きたいと考えてのことだった。生き生きとした動物たちの姿をありありと捉えたいという欲望から描かれたシートンの動物物語は、ウィリアム・バロウズによって「アトランティック・マンスリー」誌で「ネイチャーフェイカー」の汚名を着せられることになる。だが、シートンのこの視点は、</w:t>
      </w:r>
      <w:r w:rsidRPr="0085315F">
        <w:rPr>
          <w:rFonts w:hint="eastAsia"/>
          <w:position w:val="16"/>
          <w:sz w:val="16"/>
        </w:rPr>
        <w:t>Ｄ</w:t>
      </w:r>
      <w:r w:rsidRPr="0085315F">
        <w:rPr>
          <w:rFonts w:hint="eastAsia"/>
          <w:u w:val="thick"/>
        </w:rPr>
        <w:t>徹底して動物のリアルさにこだわりながら、にもかかわらず精密な図版にしてしまっては元も子も</w:t>
      </w:r>
      <w:r w:rsidRPr="0085315F">
        <w:rPr>
          <w:rFonts w:hint="eastAsia"/>
          <w:u w:val="thick"/>
        </w:rPr>
        <w:lastRenderedPageBreak/>
        <w:t>ない</w:t>
      </w:r>
      <w:r>
        <w:rPr>
          <w:rFonts w:hint="eastAsia"/>
        </w:rPr>
        <w:t>という、『バンビ』に象徴されるディズニー映画のなかにも色濃く刻印されているのである。</w:t>
      </w:r>
    </w:p>
    <w:p w14:paraId="4BD12236" w14:textId="77777777" w:rsidR="00B35BB5" w:rsidRDefault="00B35BB5" w:rsidP="0085315F">
      <w:pPr>
        <w:spacing w:line="560" w:lineRule="exact"/>
        <w:jc w:val="right"/>
      </w:pPr>
      <w:r>
        <w:rPr>
          <w:rFonts w:hint="eastAsia"/>
        </w:rPr>
        <w:t>（清水知子『ディズニーと動物』による）</w:t>
      </w:r>
    </w:p>
    <w:p w14:paraId="311A4829" w14:textId="77777777" w:rsidR="00B35BB5" w:rsidRDefault="00B35BB5" w:rsidP="00191D30">
      <w:pPr>
        <w:spacing w:line="560" w:lineRule="exact"/>
      </w:pPr>
    </w:p>
    <w:p w14:paraId="584F1EDD" w14:textId="587DD150" w:rsidR="00B35BB5" w:rsidRDefault="00B35BB5" w:rsidP="00191D30">
      <w:pPr>
        <w:spacing w:line="560" w:lineRule="exact"/>
      </w:pPr>
      <w:r w:rsidRPr="00F74204">
        <w:rPr>
          <w:rFonts w:hint="eastAsia"/>
        </w:rPr>
        <w:t>（注）　ウィルダネス―</w:t>
      </w:r>
      <w:r w:rsidR="0085315F">
        <w:rPr>
          <w:rFonts w:hint="eastAsia"/>
        </w:rPr>
        <w:t>―</w:t>
      </w:r>
      <w:r w:rsidRPr="00F74204">
        <w:rPr>
          <w:rFonts w:hint="eastAsia"/>
        </w:rPr>
        <w:t>未開拓の土地。</w:t>
      </w:r>
    </w:p>
    <w:p w14:paraId="6E5FF98C" w14:textId="77777777" w:rsidR="00B35BB5" w:rsidRDefault="00B35BB5" w:rsidP="00191D30">
      <w:pPr>
        <w:spacing w:line="560" w:lineRule="exact"/>
      </w:pPr>
    </w:p>
    <w:p w14:paraId="493F66E0" w14:textId="77777777" w:rsidR="00CE407C" w:rsidRDefault="00CE407C" w:rsidP="0085315F">
      <w:pPr>
        <w:spacing w:line="560" w:lineRule="exact"/>
        <w:ind w:left="480" w:hangingChars="200" w:hanging="480"/>
      </w:pPr>
      <w:r>
        <w:br w:type="page"/>
      </w:r>
    </w:p>
    <w:p w14:paraId="72F553F6" w14:textId="54CCA0BD" w:rsidR="00B35BB5" w:rsidRDefault="00B35BB5" w:rsidP="0085315F">
      <w:pPr>
        <w:spacing w:line="560" w:lineRule="exact"/>
        <w:ind w:left="480" w:hangingChars="200" w:hanging="480"/>
      </w:pPr>
      <w:r>
        <w:rPr>
          <w:rFonts w:hint="eastAsia"/>
        </w:rPr>
        <w:lastRenderedPageBreak/>
        <w:t>問１　傍線部</w:t>
      </w:r>
      <w:r w:rsidR="0085315F" w:rsidRPr="0085315F">
        <w:rPr>
          <w:rFonts w:hint="eastAsia"/>
          <w:eastAsianLayout w:id="-1516577792" w:vert="1" w:vertCompress="1"/>
        </w:rPr>
        <w:t>(</w:t>
      </w:r>
      <w:r w:rsidR="0085315F" w:rsidRPr="0085315F">
        <w:rPr>
          <w:rFonts w:hint="eastAsia"/>
          <w:eastAsianLayout w:id="-1516577792" w:vert="1" w:vertCompress="1"/>
        </w:rPr>
        <w:t>ｱ</w:t>
      </w:r>
      <w:r w:rsidR="0085315F" w:rsidRPr="0085315F">
        <w:rPr>
          <w:rFonts w:hint="eastAsia"/>
          <w:eastAsianLayout w:id="-1516577792" w:vert="1" w:vertCompress="1"/>
        </w:rPr>
        <w:t>)</w:t>
      </w:r>
      <w:r>
        <w:rPr>
          <w:rFonts w:hint="eastAsia"/>
        </w:rPr>
        <w:t>～</w:t>
      </w:r>
      <w:r w:rsidR="0085315F" w:rsidRPr="0085315F">
        <w:rPr>
          <w:rFonts w:hint="eastAsia"/>
          <w:eastAsianLayout w:id="-1516577791" w:vert="1" w:vertCompress="1"/>
        </w:rPr>
        <w:t>(</w:t>
      </w:r>
      <w:r w:rsidR="0085315F" w:rsidRPr="0085315F">
        <w:rPr>
          <w:rFonts w:hint="eastAsia"/>
          <w:eastAsianLayout w:id="-1516577791" w:vert="1" w:vertCompress="1"/>
        </w:rPr>
        <w:t>ｵ</w:t>
      </w:r>
      <w:r w:rsidR="0085315F" w:rsidRPr="0085315F">
        <w:rPr>
          <w:rFonts w:hint="eastAsia"/>
          <w:eastAsianLayout w:id="-1516577791" w:vert="1" w:vertCompress="1"/>
        </w:rPr>
        <w:t>)</w:t>
      </w:r>
      <w:r>
        <w:rPr>
          <w:rFonts w:hint="eastAsia"/>
        </w:rPr>
        <w:t>のカタカナの部分を漢字に改めよ（解答は楷書ではっきり書くこと）。</w:t>
      </w:r>
    </w:p>
    <w:p w14:paraId="01D658B1" w14:textId="77777777" w:rsidR="0085315F" w:rsidRDefault="0085315F" w:rsidP="0085315F">
      <w:pPr>
        <w:spacing w:line="560" w:lineRule="exact"/>
        <w:ind w:left="480" w:hangingChars="200" w:hanging="480"/>
      </w:pPr>
    </w:p>
    <w:p w14:paraId="48A2F7FB" w14:textId="2D39148E" w:rsidR="00B35BB5" w:rsidRDefault="00B35BB5" w:rsidP="0085315F">
      <w:pPr>
        <w:spacing w:line="560" w:lineRule="exact"/>
        <w:ind w:left="480" w:hangingChars="200" w:hanging="480"/>
      </w:pPr>
      <w:r>
        <w:rPr>
          <w:rFonts w:hint="eastAsia"/>
        </w:rPr>
        <w:t>問２　傍線部Ａ「『人間のいない自然界』をのぞき見るドキュメンタリー映画」とあるが、人間がいないとはどういうことか。二点に分けて説明せよ。</w:t>
      </w:r>
    </w:p>
    <w:p w14:paraId="229C570C" w14:textId="77777777" w:rsidR="0085315F" w:rsidRDefault="0085315F" w:rsidP="0085315F">
      <w:pPr>
        <w:spacing w:line="560" w:lineRule="exact"/>
        <w:ind w:left="480" w:hangingChars="200" w:hanging="480"/>
      </w:pPr>
    </w:p>
    <w:p w14:paraId="2F103C84" w14:textId="17152E42" w:rsidR="00B35BB5" w:rsidRDefault="00B35BB5" w:rsidP="0085315F">
      <w:pPr>
        <w:spacing w:line="560" w:lineRule="exact"/>
        <w:ind w:left="480" w:hangingChars="200" w:hanging="480"/>
      </w:pPr>
      <w:r>
        <w:rPr>
          <w:rFonts w:hint="eastAsia"/>
        </w:rPr>
        <w:t>問３　傍線部Ｂ「世界を文字通り『フレームの中に閉じ込めてしまう』」とはどういうことか。説明せよ。</w:t>
      </w:r>
    </w:p>
    <w:p w14:paraId="1BEF6B42" w14:textId="77777777" w:rsidR="0085315F" w:rsidRDefault="0085315F" w:rsidP="0085315F">
      <w:pPr>
        <w:spacing w:line="560" w:lineRule="exact"/>
        <w:ind w:left="480" w:hangingChars="200" w:hanging="480"/>
      </w:pPr>
    </w:p>
    <w:p w14:paraId="1CEE4FC0" w14:textId="4AF27541" w:rsidR="00B35BB5" w:rsidRDefault="00B35BB5" w:rsidP="0085315F">
      <w:pPr>
        <w:spacing w:line="560" w:lineRule="exact"/>
        <w:ind w:left="480" w:hangingChars="200" w:hanging="480"/>
      </w:pPr>
      <w:r>
        <w:rPr>
          <w:rFonts w:hint="eastAsia"/>
        </w:rPr>
        <w:t>問４　傍線部Ｃ「『驚異』と『冒険』の物語として描き出す」とあるが、そのためにディズニーの制作者が重視したものは何か。本文中から一語で抜き出せ。</w:t>
      </w:r>
    </w:p>
    <w:p w14:paraId="528913E2" w14:textId="77777777" w:rsidR="0085315F" w:rsidRDefault="0085315F" w:rsidP="0085315F">
      <w:pPr>
        <w:spacing w:line="560" w:lineRule="exact"/>
        <w:ind w:left="480" w:hangingChars="200" w:hanging="480"/>
      </w:pPr>
    </w:p>
    <w:p w14:paraId="7D762A46" w14:textId="2DBF52D6" w:rsidR="00B35BB5" w:rsidRDefault="0085315F" w:rsidP="0085315F">
      <w:pPr>
        <w:spacing w:line="560" w:lineRule="exact"/>
        <w:ind w:leftChars="-100" w:left="480" w:hangingChars="300" w:hanging="720"/>
      </w:pPr>
      <w:r>
        <w:rPr>
          <w:rFonts w:ascii="Times New Roman" w:hAnsi="Times New Roman" w:cs="Times New Roman" w:hint="eastAsia"/>
        </w:rPr>
        <w:t>◎</w:t>
      </w:r>
      <w:r w:rsidR="00B35BB5">
        <w:rPr>
          <w:rFonts w:ascii="Times New Roman" w:hAnsi="Times New Roman" w:cs="Times New Roman"/>
        </w:rPr>
        <w:t> </w:t>
      </w:r>
      <w:r w:rsidR="00B35BB5">
        <w:t>問５　傍線部Ｄ「徹底して動物のリアルさにこだわりながら、にもかかわらず精密な図版にしてしまっては元も子もない」とあるが、なぜ精密な図版になってはいけないのか。本文中の語句を用いて説明せよ。</w:t>
      </w:r>
    </w:p>
    <w:p w14:paraId="164B28A0" w14:textId="77777777" w:rsidR="0085315F" w:rsidRDefault="0085315F" w:rsidP="0085315F">
      <w:pPr>
        <w:spacing w:line="560" w:lineRule="exact"/>
        <w:ind w:left="480" w:hangingChars="200" w:hanging="480"/>
      </w:pPr>
    </w:p>
    <w:p w14:paraId="3940C21B" w14:textId="6FCC93B3" w:rsidR="00B35BB5" w:rsidRDefault="00B35BB5" w:rsidP="0085315F">
      <w:pPr>
        <w:spacing w:line="560" w:lineRule="exact"/>
        <w:ind w:left="480" w:hangingChars="200" w:hanging="480"/>
      </w:pPr>
      <w:r>
        <w:rPr>
          <w:rFonts w:hint="eastAsia"/>
        </w:rPr>
        <w:t>問６　波線部「本物よりもリアルな、本物らしい偽物を戦略的につくる」とあるが、現代の文化や社会に見られる同様の例を挙げ、その功罪についてあなたの考えを述べよ。二五〇字以上三〇〇字以内で述べること。</w:t>
      </w:r>
    </w:p>
    <w:p w14:paraId="04635742" w14:textId="77777777" w:rsidR="00B35BB5" w:rsidRDefault="00B35BB5" w:rsidP="00191D30">
      <w:pPr>
        <w:widowControl/>
        <w:spacing w:line="560" w:lineRule="exact"/>
        <w:jc w:val="left"/>
      </w:pPr>
      <w:r>
        <w:br w:type="page"/>
      </w:r>
    </w:p>
    <w:p w14:paraId="3803A4C6" w14:textId="23BD67F8" w:rsidR="00B35BB5" w:rsidRPr="0085315F" w:rsidRDefault="0085315F" w:rsidP="0085315F">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415B6C48" w14:textId="575029C4" w:rsidR="00B35BB5" w:rsidRDefault="00B35BB5" w:rsidP="00191D30">
      <w:pPr>
        <w:spacing w:line="560" w:lineRule="exact"/>
      </w:pPr>
      <w:r>
        <w:rPr>
          <w:rFonts w:hint="eastAsia"/>
        </w:rPr>
        <w:t xml:space="preserve">問１　</w:t>
      </w:r>
      <w:r w:rsidR="000B305C" w:rsidRPr="000B305C">
        <w:rPr>
          <w:rFonts w:hint="eastAsia"/>
          <w:eastAsianLayout w:id="-1516576768" w:vert="1" w:vertCompress="1"/>
        </w:rPr>
        <w:t>(</w:t>
      </w:r>
      <w:r w:rsidR="000B305C" w:rsidRPr="000B305C">
        <w:rPr>
          <w:rFonts w:hint="eastAsia"/>
          <w:eastAsianLayout w:id="-1516576768" w:vert="1" w:vertCompress="1"/>
        </w:rPr>
        <w:t>ｱ</w:t>
      </w:r>
      <w:r w:rsidR="000B305C" w:rsidRPr="000B305C">
        <w:rPr>
          <w:rFonts w:hint="eastAsia"/>
          <w:eastAsianLayout w:id="-1516576768" w:vert="1" w:vertCompress="1"/>
        </w:rPr>
        <w:t>)</w:t>
      </w:r>
      <w:r>
        <w:rPr>
          <w:rFonts w:hint="eastAsia"/>
        </w:rPr>
        <w:t xml:space="preserve">＝功績　　</w:t>
      </w:r>
      <w:r w:rsidR="000B305C" w:rsidRPr="000B305C">
        <w:rPr>
          <w:rFonts w:hint="eastAsia"/>
          <w:eastAsianLayout w:id="-1516576767" w:vert="1" w:vertCompress="1"/>
        </w:rPr>
        <w:t>(</w:t>
      </w:r>
      <w:r w:rsidR="000B305C" w:rsidRPr="000B305C">
        <w:rPr>
          <w:rFonts w:hint="eastAsia"/>
          <w:eastAsianLayout w:id="-1516576767" w:vert="1" w:vertCompress="1"/>
        </w:rPr>
        <w:t>ｲ</w:t>
      </w:r>
      <w:r w:rsidR="000B305C" w:rsidRPr="000B305C">
        <w:rPr>
          <w:rFonts w:hint="eastAsia"/>
          <w:eastAsianLayout w:id="-1516576767" w:vert="1" w:vertCompress="1"/>
        </w:rPr>
        <w:t>)</w:t>
      </w:r>
      <w:r>
        <w:rPr>
          <w:rFonts w:hint="eastAsia"/>
        </w:rPr>
        <w:t xml:space="preserve">＝正真正銘　　</w:t>
      </w:r>
      <w:r w:rsidR="000B305C" w:rsidRPr="000B305C">
        <w:rPr>
          <w:rFonts w:hint="eastAsia"/>
          <w:eastAsianLayout w:id="-1516576766" w:vert="1" w:vertCompress="1"/>
        </w:rPr>
        <w:t>(</w:t>
      </w:r>
      <w:r w:rsidR="000B305C" w:rsidRPr="000B305C">
        <w:rPr>
          <w:rFonts w:hint="eastAsia"/>
          <w:eastAsianLayout w:id="-1516576766" w:vert="1" w:vertCompress="1"/>
        </w:rPr>
        <w:t>ｳ</w:t>
      </w:r>
      <w:r w:rsidR="000B305C" w:rsidRPr="000B305C">
        <w:rPr>
          <w:rFonts w:hint="eastAsia"/>
          <w:eastAsianLayout w:id="-1516576766" w:vert="1" w:vertCompress="1"/>
        </w:rPr>
        <w:t>)</w:t>
      </w:r>
      <w:r>
        <w:rPr>
          <w:rFonts w:hint="eastAsia"/>
        </w:rPr>
        <w:t xml:space="preserve">＝飼　　</w:t>
      </w:r>
      <w:r w:rsidR="000B305C" w:rsidRPr="000B305C">
        <w:rPr>
          <w:rFonts w:hint="eastAsia"/>
          <w:eastAsianLayout w:id="-1516576765" w:vert="1" w:vertCompress="1"/>
        </w:rPr>
        <w:t>(</w:t>
      </w:r>
      <w:r w:rsidR="000B305C" w:rsidRPr="000B305C">
        <w:rPr>
          <w:rFonts w:hint="eastAsia"/>
          <w:eastAsianLayout w:id="-1516576765" w:vert="1" w:vertCompress="1"/>
        </w:rPr>
        <w:t>ｴ</w:t>
      </w:r>
      <w:r w:rsidR="000B305C" w:rsidRPr="000B305C">
        <w:rPr>
          <w:rFonts w:hint="eastAsia"/>
          <w:eastAsianLayout w:id="-1516576765" w:vert="1" w:vertCompress="1"/>
        </w:rPr>
        <w:t>)</w:t>
      </w:r>
      <w:r>
        <w:rPr>
          <w:rFonts w:hint="eastAsia"/>
        </w:rPr>
        <w:t xml:space="preserve">＝模倣　　</w:t>
      </w:r>
      <w:r w:rsidR="000B305C" w:rsidRPr="000B305C">
        <w:rPr>
          <w:rFonts w:hint="eastAsia"/>
          <w:eastAsianLayout w:id="-1516576764" w:vert="1" w:vertCompress="1"/>
        </w:rPr>
        <w:t>(</w:t>
      </w:r>
      <w:r w:rsidR="000B305C" w:rsidRPr="000B305C">
        <w:rPr>
          <w:rFonts w:hint="eastAsia"/>
          <w:eastAsianLayout w:id="-1516576764" w:vert="1" w:vertCompress="1"/>
        </w:rPr>
        <w:t>ｵ</w:t>
      </w:r>
      <w:r w:rsidR="000B305C" w:rsidRPr="000B305C">
        <w:rPr>
          <w:rFonts w:hint="eastAsia"/>
          <w:eastAsianLayout w:id="-1516576764" w:vert="1" w:vertCompress="1"/>
        </w:rPr>
        <w:t>)</w:t>
      </w:r>
      <w:r>
        <w:rPr>
          <w:rFonts w:hint="eastAsia"/>
        </w:rPr>
        <w:t>＝固執</w:t>
      </w:r>
    </w:p>
    <w:p w14:paraId="7BD1DB5C" w14:textId="1370957F" w:rsidR="00B35BB5" w:rsidRDefault="00B35BB5" w:rsidP="000B305C">
      <w:pPr>
        <w:spacing w:line="560" w:lineRule="exact"/>
        <w:ind w:left="960" w:hangingChars="400" w:hanging="960"/>
      </w:pPr>
      <w:r>
        <w:rPr>
          <w:rFonts w:hint="eastAsia"/>
        </w:rPr>
        <w:t>問２</w:t>
      </w:r>
      <w:r>
        <w:t xml:space="preserve">　・</w:t>
      </w:r>
      <w:r w:rsidR="000B305C" w:rsidRPr="00CE407C">
        <w:rPr>
          <w:rStyle w:val="8pt0"/>
          <w:rFonts w:hint="eastAsia"/>
        </w:rPr>
        <w:t>Ａ</w:t>
      </w:r>
      <w:r w:rsidRPr="000B305C">
        <w:rPr>
          <w:u w:val="thick"/>
        </w:rPr>
        <w:t>人間の存在が映画の空間から完全に除去され</w:t>
      </w:r>
      <w:r w:rsidRPr="000B305C">
        <w:t>、</w:t>
      </w:r>
      <w:r w:rsidR="000B305C" w:rsidRPr="00CE407C">
        <w:rPr>
          <w:rStyle w:val="8pt0"/>
          <w:rFonts w:hint="eastAsia"/>
        </w:rPr>
        <w:t>Ｂ</w:t>
      </w:r>
      <w:r w:rsidRPr="000B305C">
        <w:rPr>
          <w:u w:val="thick"/>
        </w:rPr>
        <w:t>手つかずの自然</w:t>
      </w:r>
      <w:r w:rsidRPr="000B305C">
        <w:t>の中で生きる</w:t>
      </w:r>
      <w:r w:rsidR="000B305C" w:rsidRPr="00BB1DAA">
        <w:rPr>
          <w:rFonts w:hint="eastAsia"/>
          <w:position w:val="16"/>
          <w:sz w:val="16"/>
        </w:rPr>
        <w:t>Ｃ</w:t>
      </w:r>
      <w:r w:rsidRPr="000B305C">
        <w:rPr>
          <w:u w:val="thick"/>
        </w:rPr>
        <w:t>野生動物の生態だけが描かれている</w:t>
      </w:r>
      <w:r>
        <w:t>ということ。</w:t>
      </w:r>
    </w:p>
    <w:p w14:paraId="3CD94691" w14:textId="5CC24375" w:rsidR="00B35BB5" w:rsidRDefault="00B35BB5" w:rsidP="000B305C">
      <w:pPr>
        <w:spacing w:line="560" w:lineRule="exact"/>
        <w:ind w:leftChars="500" w:left="1440" w:hangingChars="100" w:hanging="240"/>
      </w:pPr>
      <w:r>
        <w:t>Ａ＝４〔「除去」は「除外」「排除」などでも可。〕</w:t>
      </w:r>
    </w:p>
    <w:p w14:paraId="7675031C" w14:textId="77777777" w:rsidR="00B35BB5" w:rsidRDefault="00B35BB5" w:rsidP="000B305C">
      <w:pPr>
        <w:spacing w:line="560" w:lineRule="exact"/>
        <w:ind w:leftChars="500" w:left="1440" w:hangingChars="100" w:hanging="240"/>
      </w:pPr>
      <w:r>
        <w:rPr>
          <w:rFonts w:hint="eastAsia"/>
        </w:rPr>
        <w:t>Ｂ＝３〔「人間の手が加えられていない」といった意味であれば可。〕</w:t>
      </w:r>
    </w:p>
    <w:p w14:paraId="213E49CB" w14:textId="57BAD327" w:rsidR="00B35BB5" w:rsidRDefault="00B35BB5" w:rsidP="000B305C">
      <w:pPr>
        <w:spacing w:line="560" w:lineRule="exact"/>
        <w:ind w:leftChars="500" w:left="1440" w:hangingChars="100" w:hanging="240"/>
      </w:pPr>
      <w:r>
        <w:rPr>
          <w:rFonts w:hint="eastAsia"/>
        </w:rPr>
        <w:t>Ｃ＝３</w:t>
      </w:r>
    </w:p>
    <w:p w14:paraId="6DF21E32" w14:textId="6C6142C4" w:rsidR="00B35BB5" w:rsidRDefault="00B35BB5" w:rsidP="000B305C">
      <w:pPr>
        <w:spacing w:line="560" w:lineRule="exact"/>
        <w:ind w:left="960" w:hangingChars="400" w:hanging="960"/>
      </w:pPr>
      <w:r>
        <w:rPr>
          <w:rFonts w:hint="eastAsia"/>
        </w:rPr>
        <w:t xml:space="preserve">　　　・</w:t>
      </w:r>
      <w:r w:rsidR="000B305C" w:rsidRPr="00BB1DAA">
        <w:rPr>
          <w:rFonts w:hint="eastAsia"/>
          <w:position w:val="16"/>
          <w:sz w:val="16"/>
        </w:rPr>
        <w:t>Ａ</w:t>
      </w:r>
      <w:r w:rsidRPr="000B305C">
        <w:rPr>
          <w:u w:val="thick"/>
        </w:rPr>
        <w:t>高度なテクノロジーによる撮影技術と映像の編集テクニック</w:t>
      </w:r>
      <w:r w:rsidRPr="00BB1DAA">
        <w:t>によって、</w:t>
      </w:r>
      <w:r w:rsidR="000B305C" w:rsidRPr="00BB1DAA">
        <w:rPr>
          <w:rFonts w:hint="eastAsia"/>
          <w:position w:val="16"/>
          <w:sz w:val="16"/>
        </w:rPr>
        <w:t>Ｂ</w:t>
      </w:r>
      <w:r w:rsidRPr="000B305C">
        <w:rPr>
          <w:u w:val="thick"/>
        </w:rPr>
        <w:t>人間の眼では捉えることができない視覚的空間</w:t>
      </w:r>
      <w:r w:rsidRPr="00BB1DAA">
        <w:t>として</w:t>
      </w:r>
      <w:r w:rsidR="00BB1DAA">
        <w:rPr>
          <w:rFonts w:hint="eastAsia"/>
        </w:rPr>
        <w:t xml:space="preserve"> </w:t>
      </w:r>
      <w:r w:rsidR="000B305C" w:rsidRPr="00BB1DAA">
        <w:rPr>
          <w:rFonts w:hint="eastAsia"/>
          <w:position w:val="16"/>
          <w:sz w:val="16"/>
        </w:rPr>
        <w:t>Ｃ</w:t>
      </w:r>
      <w:r w:rsidRPr="000B305C">
        <w:rPr>
          <w:u w:val="thick"/>
        </w:rPr>
        <w:t>自然を可視化した</w:t>
      </w:r>
      <w:r>
        <w:t>こと。</w:t>
      </w:r>
    </w:p>
    <w:p w14:paraId="7C7D6929" w14:textId="2555E810" w:rsidR="00B35BB5" w:rsidRDefault="00B35BB5" w:rsidP="000B305C">
      <w:pPr>
        <w:spacing w:line="560" w:lineRule="exact"/>
        <w:ind w:leftChars="500" w:left="1440" w:hangingChars="100" w:hanging="240"/>
      </w:pPr>
      <w:r>
        <w:t>Ｂ・Ｃがなければ全体０。</w:t>
      </w:r>
    </w:p>
    <w:p w14:paraId="712119A0" w14:textId="6BB4784A" w:rsidR="00B35BB5" w:rsidRDefault="00B35BB5" w:rsidP="000B305C">
      <w:pPr>
        <w:spacing w:line="560" w:lineRule="exact"/>
        <w:ind w:leftChars="500" w:left="1440" w:hangingChars="100" w:hanging="240"/>
      </w:pPr>
      <w:r>
        <w:rPr>
          <w:rFonts w:hint="eastAsia"/>
        </w:rPr>
        <w:t>Ａ</w:t>
      </w:r>
      <w:r>
        <w:t>＝４〔「高度なテクノロジーによる」ものであるという指摘がなければ減点１。「撮影技術」「映像の編集テクニック」はどちらかが欠けている場合は減点２。〕</w:t>
      </w:r>
    </w:p>
    <w:p w14:paraId="1DE0F840" w14:textId="3543544A" w:rsidR="00B35BB5" w:rsidRDefault="00B35BB5" w:rsidP="000B305C">
      <w:pPr>
        <w:spacing w:line="560" w:lineRule="exact"/>
        <w:ind w:leftChars="500" w:left="1440" w:hangingChars="100" w:hanging="240"/>
      </w:pPr>
      <w:r>
        <w:rPr>
          <w:rFonts w:hint="eastAsia"/>
        </w:rPr>
        <w:t>Ｂ＝３／Ｃ＝３</w:t>
      </w:r>
    </w:p>
    <w:p w14:paraId="483E13AE" w14:textId="0A39A24D" w:rsidR="00B35BB5" w:rsidRDefault="00B35BB5" w:rsidP="000B305C">
      <w:pPr>
        <w:spacing w:line="560" w:lineRule="exact"/>
        <w:ind w:left="480" w:hangingChars="200" w:hanging="480"/>
      </w:pPr>
      <w:r>
        <w:rPr>
          <w:rFonts w:hint="eastAsia"/>
        </w:rPr>
        <w:t>問３</w:t>
      </w:r>
      <w:r>
        <w:t xml:space="preserve">　</w:t>
      </w:r>
      <w:r w:rsidR="000B305C" w:rsidRPr="00BB1DAA">
        <w:rPr>
          <w:rFonts w:hint="eastAsia"/>
          <w:position w:val="16"/>
          <w:sz w:val="16"/>
        </w:rPr>
        <w:t>Ａ</w:t>
      </w:r>
      <w:r w:rsidRPr="00BB1DAA">
        <w:rPr>
          <w:u w:val="thick"/>
        </w:rPr>
        <w:t>本来は野生動物が血まみれになって命を落とす自然界の生々しい獰猛さを、映画を見る子どもたちに配慮して巧みに編集し、弱肉強食を生き抜く動物と自然の美しい叙事詩として描き出す</w:t>
      </w:r>
      <w:r w:rsidRPr="00BB1DAA">
        <w:t>とともに、</w:t>
      </w:r>
      <w:r w:rsidR="000B305C" w:rsidRPr="00BB1DAA">
        <w:rPr>
          <w:rFonts w:hint="eastAsia"/>
          <w:position w:val="16"/>
          <w:sz w:val="16"/>
        </w:rPr>
        <w:t>Ｂ</w:t>
      </w:r>
      <w:r w:rsidRPr="00BB1DAA">
        <w:rPr>
          <w:u w:val="thick"/>
        </w:rPr>
        <w:t>撮影不可能な場合はセットを作り</w:t>
      </w:r>
      <w:r w:rsidRPr="00BB1DAA">
        <w:t>、</w:t>
      </w:r>
      <w:r w:rsidR="000B305C" w:rsidRPr="00BB1DAA">
        <w:rPr>
          <w:rFonts w:hint="eastAsia"/>
          <w:position w:val="16"/>
          <w:sz w:val="16"/>
        </w:rPr>
        <w:t>Ｃ</w:t>
      </w:r>
      <w:r w:rsidRPr="00BB1DAA">
        <w:rPr>
          <w:u w:val="thick"/>
        </w:rPr>
        <w:t>自然の記録と保存を文明化された白人社会の責務として描き出す</w:t>
      </w:r>
      <w:r w:rsidRPr="00BB1DAA">
        <w:t>など、</w:t>
      </w:r>
      <w:r w:rsidR="000B305C" w:rsidRPr="00BB1DAA">
        <w:rPr>
          <w:rFonts w:hint="eastAsia"/>
          <w:position w:val="16"/>
          <w:sz w:val="16"/>
        </w:rPr>
        <w:t>Ｄ</w:t>
      </w:r>
      <w:r w:rsidRPr="00BB1DAA">
        <w:rPr>
          <w:u w:val="thick"/>
        </w:rPr>
        <w:t>ありのままの自然を、制作者が恣意的に切り取った限定的なものにしてしまっていたということ</w:t>
      </w:r>
      <w:r>
        <w:t>。</w:t>
      </w:r>
    </w:p>
    <w:p w14:paraId="78A92DF4" w14:textId="793A002A" w:rsidR="00B35BB5" w:rsidRDefault="00B35BB5" w:rsidP="000B305C">
      <w:pPr>
        <w:spacing w:line="560" w:lineRule="exact"/>
        <w:ind w:leftChars="500" w:left="1440" w:hangingChars="100" w:hanging="240"/>
      </w:pPr>
      <w:r>
        <w:t>Ａ＝４〔「本来の自然界の生々しさ」に関する言及がなければ減点２。〕</w:t>
      </w:r>
    </w:p>
    <w:p w14:paraId="0D54DAC9" w14:textId="77777777" w:rsidR="00B35BB5" w:rsidRDefault="00B35BB5" w:rsidP="000B305C">
      <w:pPr>
        <w:spacing w:line="560" w:lineRule="exact"/>
        <w:ind w:leftChars="500" w:left="1440" w:hangingChars="100" w:hanging="240"/>
      </w:pPr>
      <w:r>
        <w:rPr>
          <w:rFonts w:hint="eastAsia"/>
        </w:rPr>
        <w:lastRenderedPageBreak/>
        <w:t>Ｂ＝１／Ｃ＝１</w:t>
      </w:r>
    </w:p>
    <w:p w14:paraId="19093B30" w14:textId="41253249" w:rsidR="00B35BB5" w:rsidRDefault="00B35BB5" w:rsidP="000B305C">
      <w:pPr>
        <w:spacing w:line="560" w:lineRule="exact"/>
        <w:ind w:leftChars="500" w:left="1440" w:hangingChars="100" w:hanging="240"/>
      </w:pPr>
      <w:r>
        <w:rPr>
          <w:rFonts w:hint="eastAsia"/>
        </w:rPr>
        <w:t>Ｄ</w:t>
      </w:r>
      <w:r>
        <w:t>＝４〔「制作者の意図に沿うように」といった内容と、「切り取った」といった内容のどちらかが欠けている場合は減点２。〕</w:t>
      </w:r>
      <w:r>
        <w:tab/>
      </w:r>
    </w:p>
    <w:p w14:paraId="0E7A3885" w14:textId="4B06EB11" w:rsidR="00B35BB5" w:rsidRDefault="00B35BB5" w:rsidP="00191D30">
      <w:pPr>
        <w:spacing w:line="560" w:lineRule="exact"/>
      </w:pPr>
      <w:r>
        <w:rPr>
          <w:rFonts w:hint="eastAsia"/>
        </w:rPr>
        <w:t>問４</w:t>
      </w:r>
      <w:r>
        <w:t xml:space="preserve">　ドラマ性</w:t>
      </w:r>
    </w:p>
    <w:p w14:paraId="30EBBEE4" w14:textId="0B24F77B" w:rsidR="00B35BB5" w:rsidRDefault="00B35BB5" w:rsidP="000B305C">
      <w:pPr>
        <w:spacing w:line="560" w:lineRule="exact"/>
        <w:ind w:left="480" w:hangingChars="200" w:hanging="480"/>
      </w:pPr>
      <w:r>
        <w:rPr>
          <w:rFonts w:hint="eastAsia"/>
        </w:rPr>
        <w:t>問５</w:t>
      </w:r>
      <w:r>
        <w:t xml:space="preserve">　</w:t>
      </w:r>
      <w:r w:rsidR="00BB1DAA" w:rsidRPr="00BB1DAA">
        <w:rPr>
          <w:rFonts w:hint="eastAsia"/>
          <w:position w:val="16"/>
          <w:sz w:val="16"/>
        </w:rPr>
        <w:t>Ａ</w:t>
      </w:r>
      <w:r w:rsidRPr="00BB1DAA">
        <w:rPr>
          <w:u w:val="thick"/>
        </w:rPr>
        <w:t>解剖学的な動物の構造に関する知識をもとに動物を正確に描き出したとしても</w:t>
      </w:r>
      <w:r w:rsidRPr="00BB1DAA">
        <w:t>、</w:t>
      </w:r>
      <w:r w:rsidR="00BB1DAA" w:rsidRPr="00BB1DAA">
        <w:rPr>
          <w:rFonts w:hint="eastAsia"/>
          <w:position w:val="16"/>
          <w:sz w:val="16"/>
        </w:rPr>
        <w:t>Ｂ</w:t>
      </w:r>
      <w:r w:rsidRPr="00BB1DAA">
        <w:rPr>
          <w:u w:val="thick"/>
        </w:rPr>
        <w:t>生きている動物の「光や色、動き」といった要素を見失ってしまうなら、生き生きとした動物の姿を捉えられなくなる</w:t>
      </w:r>
      <w:r w:rsidRPr="00BB1DAA">
        <w:t>ように、</w:t>
      </w:r>
      <w:r w:rsidR="00BB1DAA" w:rsidRPr="00BB1DAA">
        <w:rPr>
          <w:rFonts w:hint="eastAsia"/>
          <w:position w:val="16"/>
          <w:sz w:val="16"/>
        </w:rPr>
        <w:t>Ｃ</w:t>
      </w:r>
      <w:r w:rsidRPr="00BB1DAA">
        <w:rPr>
          <w:u w:val="thick"/>
        </w:rPr>
        <w:t>野生の動物の生態をいくら正確に撮影・編集したとしても</w:t>
      </w:r>
      <w:r w:rsidRPr="00BB1DAA">
        <w:t>、</w:t>
      </w:r>
      <w:r w:rsidR="00BB1DAA" w:rsidRPr="00BB1DAA">
        <w:rPr>
          <w:rFonts w:hint="eastAsia"/>
          <w:position w:val="16"/>
          <w:sz w:val="16"/>
        </w:rPr>
        <w:t>Ｄ</w:t>
      </w:r>
      <w:r w:rsidRPr="00BB1DAA">
        <w:rPr>
          <w:u w:val="thick"/>
        </w:rPr>
        <w:t>描かれた動物に個性と物語を与え、動物が自らの意志で考え、決断し、行動しているように見える「戯画化されたリアリズム」がなければ、題材をさらに深く掘り下げ、動物の生活する社会を一層生々しく描くことはできないから</w:t>
      </w:r>
      <w:r>
        <w:t>。</w:t>
      </w:r>
    </w:p>
    <w:p w14:paraId="5F0701C0" w14:textId="133B0AAB" w:rsidR="00B35BB5" w:rsidRDefault="00B35BB5" w:rsidP="000B305C">
      <w:pPr>
        <w:spacing w:line="560" w:lineRule="exact"/>
        <w:ind w:leftChars="500" w:left="1440" w:hangingChars="100" w:hanging="240"/>
      </w:pPr>
      <w:r>
        <w:t>Ａ＝２／Ｂ＝２</w:t>
      </w:r>
    </w:p>
    <w:p w14:paraId="32886B72" w14:textId="5B150841" w:rsidR="00B35BB5" w:rsidRDefault="00B35BB5" w:rsidP="000B305C">
      <w:pPr>
        <w:spacing w:line="560" w:lineRule="exact"/>
        <w:ind w:leftChars="500" w:left="1440" w:hangingChars="100" w:hanging="240"/>
      </w:pPr>
      <w:r>
        <w:rPr>
          <w:rFonts w:hint="eastAsia"/>
        </w:rPr>
        <w:t>Ｃ</w:t>
      </w:r>
      <w:r>
        <w:t>＝２〔「写実的」「正確に」「ありのままに記録」のニュアンスがあれば可。〕</w:t>
      </w:r>
    </w:p>
    <w:p w14:paraId="1CFEE2A5" w14:textId="50EA800D" w:rsidR="00B35BB5" w:rsidRDefault="00B35BB5" w:rsidP="000B305C">
      <w:pPr>
        <w:spacing w:line="560" w:lineRule="exact"/>
        <w:ind w:leftChars="500" w:left="1440" w:hangingChars="100" w:hanging="240"/>
      </w:pPr>
      <w:r>
        <w:rPr>
          <w:rFonts w:hint="eastAsia"/>
        </w:rPr>
        <w:t>Ｄ</w:t>
      </w:r>
      <w:r>
        <w:t>＝４〔「戯画化されたリアリズム」はその説明とともに使用していなければ減点１。「戯画化されたリアリズム」そのものはなくても可。〕</w:t>
      </w:r>
      <w:r>
        <w:tab/>
      </w:r>
    </w:p>
    <w:p w14:paraId="1701ECD8" w14:textId="77777777" w:rsidR="00B35BB5" w:rsidRDefault="00B35BB5" w:rsidP="000B305C">
      <w:pPr>
        <w:spacing w:line="560" w:lineRule="exact"/>
        <w:ind w:left="480" w:hangingChars="200" w:hanging="480"/>
      </w:pPr>
      <w:r>
        <w:rPr>
          <w:rFonts w:hint="eastAsia"/>
        </w:rPr>
        <w:t>問６</w:t>
      </w:r>
      <w:r>
        <w:t xml:space="preserve">　同様の例として、バーチャルリアリティゲームが挙げられる。バーチャルリアリティゲームにおいては、本物以上に精巧につくられた仮想空間で、現実世界ではつながりのないような他のプレーヤーと関係をつくることができるようになっている。過去や未来、実在しない世界といった、実際には体験できないような世界観を体験でき、また現実では不可能な、遠く離れた場所のプレーヤーなどとの出会いを可能にする点で利点は大きいと言える。</w:t>
      </w:r>
      <w:r>
        <w:lastRenderedPageBreak/>
        <w:t>一方で、過度に没入してしまうと現実と虚構の区別があいまいになり、実生活をおろそかにしたり、また現実世界</w:t>
      </w:r>
      <w:r>
        <w:rPr>
          <w:rFonts w:hint="eastAsia"/>
        </w:rPr>
        <w:t>において人間関係を構築しようとした際にうまくいかなかったりするなどの問題点も存在する。（</w:t>
      </w:r>
      <w:r w:rsidRPr="00BB1DAA">
        <w:rPr>
          <w:w w:val="80"/>
          <w:eastAsianLayout w:id="-1516575232" w:vert="1" w:vertCompress="1"/>
        </w:rPr>
        <w:t>295</w:t>
      </w:r>
      <w:r>
        <w:t>字）</w:t>
      </w:r>
    </w:p>
    <w:p w14:paraId="3FE7E014" w14:textId="0EEF1218" w:rsidR="00B35BB5" w:rsidRDefault="00B35BB5" w:rsidP="000B305C">
      <w:pPr>
        <w:spacing w:line="560" w:lineRule="exact"/>
        <w:ind w:leftChars="500" w:left="1440" w:hangingChars="100" w:hanging="240"/>
      </w:pPr>
      <w:r>
        <w:t>例が設問の趣旨にそぐわないものであれば全体０。</w:t>
      </w:r>
    </w:p>
    <w:p w14:paraId="3D8C2F4A" w14:textId="77777777" w:rsidR="00B35BB5" w:rsidRDefault="00B35BB5" w:rsidP="000B305C">
      <w:pPr>
        <w:spacing w:line="560" w:lineRule="exact"/>
        <w:ind w:leftChars="500" w:left="1440" w:hangingChars="100" w:hanging="240"/>
      </w:pPr>
      <w:r>
        <w:rPr>
          <w:rFonts w:hint="eastAsia"/>
        </w:rPr>
        <w:t>解説も参考にして、次の観点を踏まえているか確認すること。</w:t>
      </w:r>
    </w:p>
    <w:p w14:paraId="63332265" w14:textId="4F3F55C7" w:rsidR="00B35BB5" w:rsidRDefault="00B35BB5" w:rsidP="000B305C">
      <w:pPr>
        <w:spacing w:line="560" w:lineRule="exact"/>
        <w:ind w:leftChars="500" w:left="1440" w:hangingChars="100" w:hanging="240"/>
      </w:pPr>
      <w:r>
        <w:rPr>
          <w:rFonts w:hint="eastAsia"/>
        </w:rPr>
        <w:t>・</w:t>
      </w:r>
      <w:r>
        <w:t>「本物よりもリアルな、本物らしい偽物を戦略的につくる」ことの具体的説明について記述がある＝４点</w:t>
      </w:r>
    </w:p>
    <w:p w14:paraId="3BBB6691" w14:textId="77777777" w:rsidR="00B35BB5" w:rsidRDefault="00B35BB5" w:rsidP="000B305C">
      <w:pPr>
        <w:spacing w:line="560" w:lineRule="exact"/>
        <w:ind w:leftChars="500" w:left="1440" w:hangingChars="100" w:hanging="240"/>
      </w:pPr>
      <w:r>
        <w:rPr>
          <w:rFonts w:hint="eastAsia"/>
        </w:rPr>
        <w:t>・それが社会に与える良い影響について具体的な記述がある＝３点</w:t>
      </w:r>
    </w:p>
    <w:p w14:paraId="083EC1A0" w14:textId="0E334C31" w:rsidR="00247EA4" w:rsidRPr="0085315F" w:rsidRDefault="00B35BB5" w:rsidP="000B305C">
      <w:pPr>
        <w:spacing w:line="560" w:lineRule="exact"/>
        <w:ind w:leftChars="500" w:left="1440" w:hangingChars="100" w:hanging="240"/>
      </w:pPr>
      <w:r>
        <w:rPr>
          <w:rFonts w:hint="eastAsia"/>
        </w:rPr>
        <w:t>・それが社会に与える悪い影響について具体的な記述がある＝３点</w:t>
      </w:r>
    </w:p>
    <w:sectPr w:rsidR="00247EA4" w:rsidRPr="0085315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876EA" w14:textId="77777777" w:rsidR="002B3264" w:rsidRDefault="002B3264" w:rsidP="001359F1">
      <w:pPr>
        <w:spacing w:line="240" w:lineRule="auto"/>
        <w:rPr>
          <w:rFonts w:cs="Times New Roman"/>
        </w:rPr>
      </w:pPr>
      <w:r>
        <w:rPr>
          <w:rFonts w:cs="Times New Roman"/>
        </w:rPr>
        <w:separator/>
      </w:r>
    </w:p>
  </w:endnote>
  <w:endnote w:type="continuationSeparator" w:id="0">
    <w:p w14:paraId="3772BF48" w14:textId="77777777" w:rsidR="002B3264" w:rsidRDefault="002B3264"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4C269" w14:textId="77777777" w:rsidR="002B3264" w:rsidRDefault="002B3264" w:rsidP="001359F1">
      <w:pPr>
        <w:spacing w:line="240" w:lineRule="auto"/>
        <w:rPr>
          <w:rFonts w:cs="Times New Roman"/>
        </w:rPr>
      </w:pPr>
      <w:r>
        <w:rPr>
          <w:rFonts w:cs="Times New Roman"/>
        </w:rPr>
        <w:separator/>
      </w:r>
    </w:p>
  </w:footnote>
  <w:footnote w:type="continuationSeparator" w:id="0">
    <w:p w14:paraId="2FB02C8B" w14:textId="77777777" w:rsidR="002B3264" w:rsidRDefault="002B3264"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4796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B196E"/>
    <w:rsid w:val="000B305C"/>
    <w:rsid w:val="000B70DE"/>
    <w:rsid w:val="000D3C11"/>
    <w:rsid w:val="000E2A64"/>
    <w:rsid w:val="001038F2"/>
    <w:rsid w:val="001359F1"/>
    <w:rsid w:val="001379D2"/>
    <w:rsid w:val="001552C1"/>
    <w:rsid w:val="00174272"/>
    <w:rsid w:val="00191D30"/>
    <w:rsid w:val="001A7078"/>
    <w:rsid w:val="001C268E"/>
    <w:rsid w:val="002268A8"/>
    <w:rsid w:val="00230AC0"/>
    <w:rsid w:val="00232958"/>
    <w:rsid w:val="00242D5C"/>
    <w:rsid w:val="002443AE"/>
    <w:rsid w:val="00247EA4"/>
    <w:rsid w:val="00267FCD"/>
    <w:rsid w:val="0028786A"/>
    <w:rsid w:val="002B3264"/>
    <w:rsid w:val="002F737D"/>
    <w:rsid w:val="00377F64"/>
    <w:rsid w:val="0039786D"/>
    <w:rsid w:val="003B1466"/>
    <w:rsid w:val="003C0354"/>
    <w:rsid w:val="003D0B17"/>
    <w:rsid w:val="003D2215"/>
    <w:rsid w:val="003D5869"/>
    <w:rsid w:val="003D702F"/>
    <w:rsid w:val="003E4429"/>
    <w:rsid w:val="003E563E"/>
    <w:rsid w:val="003E620A"/>
    <w:rsid w:val="003F475D"/>
    <w:rsid w:val="003F72FC"/>
    <w:rsid w:val="00415DCD"/>
    <w:rsid w:val="0043480A"/>
    <w:rsid w:val="004501CD"/>
    <w:rsid w:val="00480063"/>
    <w:rsid w:val="00482792"/>
    <w:rsid w:val="004853F7"/>
    <w:rsid w:val="004A3FEE"/>
    <w:rsid w:val="004B19DC"/>
    <w:rsid w:val="004F570E"/>
    <w:rsid w:val="005031C8"/>
    <w:rsid w:val="005208F9"/>
    <w:rsid w:val="0057153D"/>
    <w:rsid w:val="0059008A"/>
    <w:rsid w:val="00592326"/>
    <w:rsid w:val="005931D4"/>
    <w:rsid w:val="00594B96"/>
    <w:rsid w:val="005A646D"/>
    <w:rsid w:val="005B1817"/>
    <w:rsid w:val="005D0C49"/>
    <w:rsid w:val="0060367C"/>
    <w:rsid w:val="00616C93"/>
    <w:rsid w:val="00662636"/>
    <w:rsid w:val="006B73C8"/>
    <w:rsid w:val="006D75E2"/>
    <w:rsid w:val="006F08A4"/>
    <w:rsid w:val="0071326F"/>
    <w:rsid w:val="00743AD0"/>
    <w:rsid w:val="00764FB3"/>
    <w:rsid w:val="007670AF"/>
    <w:rsid w:val="00781C22"/>
    <w:rsid w:val="00782B02"/>
    <w:rsid w:val="007868DE"/>
    <w:rsid w:val="007D2D1D"/>
    <w:rsid w:val="007D383F"/>
    <w:rsid w:val="00805267"/>
    <w:rsid w:val="00834453"/>
    <w:rsid w:val="0085315F"/>
    <w:rsid w:val="008855EC"/>
    <w:rsid w:val="00892DB3"/>
    <w:rsid w:val="008D2113"/>
    <w:rsid w:val="008E3854"/>
    <w:rsid w:val="008F0B50"/>
    <w:rsid w:val="008F49CD"/>
    <w:rsid w:val="0092222E"/>
    <w:rsid w:val="00983E09"/>
    <w:rsid w:val="00992B52"/>
    <w:rsid w:val="009B7B73"/>
    <w:rsid w:val="009C3E1A"/>
    <w:rsid w:val="009C5EA3"/>
    <w:rsid w:val="009F57A9"/>
    <w:rsid w:val="00A02B20"/>
    <w:rsid w:val="00A1429C"/>
    <w:rsid w:val="00A14AEA"/>
    <w:rsid w:val="00A415AD"/>
    <w:rsid w:val="00A472C6"/>
    <w:rsid w:val="00A5241A"/>
    <w:rsid w:val="00A54639"/>
    <w:rsid w:val="00A56277"/>
    <w:rsid w:val="00A73423"/>
    <w:rsid w:val="00AB4F46"/>
    <w:rsid w:val="00B04AB6"/>
    <w:rsid w:val="00B07DC3"/>
    <w:rsid w:val="00B3434A"/>
    <w:rsid w:val="00B35BB5"/>
    <w:rsid w:val="00B83048"/>
    <w:rsid w:val="00B912F3"/>
    <w:rsid w:val="00BB1DAA"/>
    <w:rsid w:val="00BB44FB"/>
    <w:rsid w:val="00BC65FD"/>
    <w:rsid w:val="00C06FAF"/>
    <w:rsid w:val="00C20B22"/>
    <w:rsid w:val="00C25DC7"/>
    <w:rsid w:val="00C65792"/>
    <w:rsid w:val="00C75E7E"/>
    <w:rsid w:val="00C832DF"/>
    <w:rsid w:val="00C86688"/>
    <w:rsid w:val="00CE407C"/>
    <w:rsid w:val="00D42FC7"/>
    <w:rsid w:val="00D47783"/>
    <w:rsid w:val="00D636F2"/>
    <w:rsid w:val="00D95476"/>
    <w:rsid w:val="00D95A76"/>
    <w:rsid w:val="00DB3F13"/>
    <w:rsid w:val="00DD5A59"/>
    <w:rsid w:val="00DD7936"/>
    <w:rsid w:val="00DE1A75"/>
    <w:rsid w:val="00DE6453"/>
    <w:rsid w:val="00DF3DBF"/>
    <w:rsid w:val="00E02398"/>
    <w:rsid w:val="00E361A5"/>
    <w:rsid w:val="00E611AC"/>
    <w:rsid w:val="00E61B87"/>
    <w:rsid w:val="00E8575B"/>
    <w:rsid w:val="00F37E53"/>
    <w:rsid w:val="00F432D5"/>
    <w:rsid w:val="00F64A86"/>
    <w:rsid w:val="00F774CB"/>
    <w:rsid w:val="00F95198"/>
    <w:rsid w:val="00FB3133"/>
    <w:rsid w:val="00FC48FC"/>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3B1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BC65FD"/>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98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7029</Words>
  <Characters>628</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2021-05-26T07:57:00Z</dcterms:created>
  <dcterms:modified xsi:type="dcterms:W3CDTF">2022-05-27T02:42:00Z</dcterms:modified>
</cp:coreProperties>
</file>