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0C2E7" w14:textId="66D17CF5" w:rsidR="00491DD0" w:rsidRDefault="00B9576C" w:rsidP="008064F1">
      <w:pPr>
        <w:spacing w:line="560" w:lineRule="exact"/>
        <w:ind w:left="240" w:hangingChars="100" w:hanging="240"/>
      </w:pPr>
      <w:r w:rsidRPr="00B9576C">
        <w:rPr>
          <w:rFonts w:hint="eastAsia"/>
          <w:eastAsianLayout w:id="-1512858368" w:vert="1" w:vertCompress="1"/>
        </w:rPr>
        <w:t>22</w:t>
      </w:r>
      <w:r>
        <w:rPr>
          <w:rFonts w:hint="eastAsia"/>
        </w:rPr>
        <w:t xml:space="preserve">　</w:t>
      </w:r>
      <w:r w:rsidR="00491DD0" w:rsidRPr="008E6FC1">
        <w:rPr>
          <w:rFonts w:hint="eastAsia"/>
        </w:rPr>
        <w:t>次の文章は、黒井千次の小説「声の山」の一部である。「僕」は父に連れられて、今まで登ったことのない山に登る。以下はその時のことを書いたものである。これを読んで後の問いに答えよ。</w:t>
      </w:r>
      <w:r>
        <w:rPr>
          <w:rFonts w:hint="eastAsia"/>
        </w:rPr>
        <w:t xml:space="preserve">　　　　</w:t>
      </w:r>
      <w:r w:rsidR="00491DD0" w:rsidRPr="008E6FC1">
        <w:t>〈大阪大〉二〇二二年度出題</w:t>
      </w:r>
    </w:p>
    <w:p w14:paraId="4FF1E205" w14:textId="77777777" w:rsidR="00491DD0" w:rsidRDefault="00491DD0" w:rsidP="008064F1">
      <w:pPr>
        <w:spacing w:line="560" w:lineRule="exact"/>
      </w:pPr>
    </w:p>
    <w:p w14:paraId="0D78CC4F" w14:textId="77777777" w:rsidR="00491DD0" w:rsidRDefault="00491DD0" w:rsidP="008064F1">
      <w:pPr>
        <w:spacing w:line="560" w:lineRule="exact"/>
      </w:pPr>
      <w:r>
        <w:rPr>
          <w:rFonts w:hint="eastAsia"/>
        </w:rPr>
        <w:t xml:space="preserve">　「お前、なにか失くして困っているものはないか？」</w:t>
      </w:r>
    </w:p>
    <w:p w14:paraId="6E42BB27" w14:textId="77777777" w:rsidR="00491DD0" w:rsidRDefault="00491DD0" w:rsidP="008064F1">
      <w:pPr>
        <w:spacing w:line="560" w:lineRule="exact"/>
      </w:pPr>
      <w:r>
        <w:t xml:space="preserve">　半コートを脱いで再び歩きはじめた父親の放った言葉が五郎を剌した。口ごもったまま答えることが出来ずに息子は足を運んだ。</w:t>
      </w:r>
    </w:p>
    <w:p w14:paraId="1112B9D0" w14:textId="77777777" w:rsidR="00491DD0" w:rsidRDefault="00491DD0" w:rsidP="008064F1">
      <w:pPr>
        <w:spacing w:line="560" w:lineRule="exact"/>
      </w:pPr>
      <w:r w:rsidRPr="008064F1">
        <w:rPr>
          <w:rFonts w:ascii="Times New Roman" w:hAnsi="Times New Roman" w:cs="Times New Roman"/>
          <w:position w:val="16"/>
          <w:sz w:val="16"/>
        </w:rPr>
        <w:t> </w:t>
      </w:r>
      <w:r w:rsidRPr="008064F1">
        <w:rPr>
          <w:rFonts w:hint="eastAsia"/>
          <w:position w:val="16"/>
          <w:sz w:val="16"/>
        </w:rPr>
        <w:t>⑴</w:t>
      </w:r>
      <w:r w:rsidRPr="008064F1">
        <w:rPr>
          <w:rFonts w:hint="eastAsia"/>
          <w:u w:val="thick"/>
        </w:rPr>
        <w:t>左の手首が頼りなく軽かった</w:t>
      </w:r>
      <w:r>
        <w:rPr>
          <w:rFonts w:hint="eastAsia"/>
        </w:rPr>
        <w:t>。知っているのだろうか、と彼は父の表情をうかがった。</w:t>
      </w:r>
    </w:p>
    <w:p w14:paraId="166F10BF" w14:textId="77777777" w:rsidR="00491DD0" w:rsidRDefault="00491DD0" w:rsidP="008064F1">
      <w:pPr>
        <w:spacing w:line="560" w:lineRule="exact"/>
      </w:pPr>
      <w:r>
        <w:rPr>
          <w:rFonts w:hint="eastAsia"/>
        </w:rPr>
        <w:t xml:space="preserve">　「別に……。」</w:t>
      </w:r>
    </w:p>
    <w:p w14:paraId="3DE21AFF" w14:textId="659EDDE8" w:rsidR="00491DD0" w:rsidRDefault="00491DD0" w:rsidP="008064F1">
      <w:pPr>
        <w:spacing w:line="560" w:lineRule="exact"/>
      </w:pPr>
      <w:r>
        <w:rPr>
          <w:rFonts w:hint="eastAsia"/>
        </w:rPr>
        <w:t xml:space="preserve">　今日の自分の装備で一つだけ気がかりなのは時計のないことだった。三年生になった時にようやく買ってもらったブルーのベルトのついた腕時計は今も目のすぐ裏にあるのに、一週間前から姿を消していた。机のひき出しはもちろん、本棚、押入れ、バッグをさがし、遊びに行った友達の家まできいたのだが遂に行方がわからない。―</w:t>
      </w:r>
      <w:r w:rsidR="008064F1">
        <w:rPr>
          <w:rFonts w:hint="eastAsia"/>
        </w:rPr>
        <w:t>―</w:t>
      </w:r>
      <w:r>
        <w:rPr>
          <w:rFonts w:hint="eastAsia"/>
        </w:rPr>
        <w:t>俺は中学校にはいった際にはじめて兄貴の古い時計をもらったのだ、小学生から時計を持つ必要がどこにある、と父親は五郎の要求をなかなかきき入れようとはしなかった。遊びに出かけて帰る時間を守るのに腕時計があった方がいい、とようやく母が認めたのは、家に来た友達が三人とも腕時計をはめているのを見たからだ。買ってもらった時計そのものへの愛着というより、それを失くしたことによって叱られるのが怖くていやだった。</w:t>
      </w:r>
    </w:p>
    <w:p w14:paraId="2632778A" w14:textId="77777777" w:rsidR="00491DD0" w:rsidRDefault="00491DD0" w:rsidP="008064F1">
      <w:pPr>
        <w:spacing w:line="560" w:lineRule="exact"/>
      </w:pPr>
      <w:r>
        <w:rPr>
          <w:rFonts w:hint="eastAsia"/>
        </w:rPr>
        <w:t xml:space="preserve">　「なにか思い出すものはないか？」</w:t>
      </w:r>
    </w:p>
    <w:p w14:paraId="7920A6DF" w14:textId="77777777" w:rsidR="00491DD0" w:rsidRDefault="00491DD0" w:rsidP="008064F1">
      <w:pPr>
        <w:spacing w:line="560" w:lineRule="exact"/>
      </w:pPr>
      <w:r>
        <w:rPr>
          <w:rFonts w:hint="eastAsia"/>
        </w:rPr>
        <w:t xml:space="preserve">　父親がどこかでみつけてそのまま黙って持っているのだろうか。二人だけのこういう場所で紛失を告げてしまった方が結局叱られ方が軽く済むかもしれぬ。</w:t>
      </w:r>
      <w:r>
        <w:rPr>
          <w:rFonts w:hint="eastAsia"/>
        </w:rPr>
        <w:lastRenderedPageBreak/>
        <w:t>曖昧に開きかけた五郎の口を父の次の言葉が遮った。</w:t>
      </w:r>
    </w:p>
    <w:p w14:paraId="74AEACA0" w14:textId="77777777" w:rsidR="00491DD0" w:rsidRDefault="00491DD0" w:rsidP="008064F1">
      <w:pPr>
        <w:spacing w:line="560" w:lineRule="exact"/>
      </w:pPr>
      <w:r>
        <w:rPr>
          <w:rFonts w:hint="eastAsia"/>
        </w:rPr>
        <w:t xml:space="preserve">　「品物ではなくて、生き物でもいいんだよ。」</w:t>
      </w:r>
    </w:p>
    <w:p w14:paraId="6C215A74" w14:textId="77777777" w:rsidR="00491DD0" w:rsidRDefault="00491DD0" w:rsidP="008064F1">
      <w:pPr>
        <w:spacing w:line="560" w:lineRule="exact"/>
      </w:pPr>
      <w:r>
        <w:rPr>
          <w:rFonts w:hint="eastAsia"/>
        </w:rPr>
        <w:t xml:space="preserve">　五郎の予想に反して話は意外な方向に進んでいきそうな気配だった。</w:t>
      </w:r>
    </w:p>
    <w:p w14:paraId="5697F65F" w14:textId="77777777" w:rsidR="00491DD0" w:rsidRDefault="00491DD0" w:rsidP="008064F1">
      <w:pPr>
        <w:spacing w:line="560" w:lineRule="exact"/>
      </w:pPr>
      <w:r>
        <w:rPr>
          <w:rFonts w:hint="eastAsia"/>
        </w:rPr>
        <w:t xml:space="preserve">　「生き物？」</w:t>
      </w:r>
    </w:p>
    <w:p w14:paraId="1ED37973" w14:textId="77777777" w:rsidR="00491DD0" w:rsidRDefault="00491DD0" w:rsidP="008064F1">
      <w:pPr>
        <w:spacing w:line="560" w:lineRule="exact"/>
      </w:pPr>
      <w:r>
        <w:rPr>
          <w:rFonts w:hint="eastAsia"/>
        </w:rPr>
        <w:t xml:space="preserve">　「小鳥だとか、虫だとかもさ。」</w:t>
      </w:r>
    </w:p>
    <w:p w14:paraId="31E6E993" w14:textId="74B88128" w:rsidR="00491DD0" w:rsidRDefault="00491DD0" w:rsidP="008064F1">
      <w:pPr>
        <w:spacing w:line="560" w:lineRule="exact"/>
      </w:pPr>
      <w:r>
        <w:rPr>
          <w:rFonts w:hint="eastAsia"/>
        </w:rPr>
        <w:t xml:space="preserve">　「死んだのはいるけれどね。ほら、白い</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じゅう</w:t>
            </w:r>
          </w:rt>
          <w:rubyBase>
            <w:r w:rsidR="008064F1">
              <w:rPr>
                <w:rFonts w:hint="eastAsia"/>
              </w:rPr>
              <w:t>十</w:t>
            </w:r>
          </w:rubyBase>
        </w:ruby>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し</w:t>
            </w:r>
          </w:rt>
          <w:rubyBase>
            <w:r w:rsidR="008064F1">
              <w:rPr>
                <w:rFonts w:hint="eastAsia"/>
              </w:rPr>
              <w:t>姉</w:t>
            </w:r>
          </w:rubyBase>
        </w:ruby>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まつ</w:t>
            </w:r>
          </w:rt>
          <w:rubyBase>
            <w:r w:rsidR="008064F1">
              <w:rPr>
                <w:rFonts w:hint="eastAsia"/>
              </w:rPr>
              <w:t>妹</w:t>
            </w:r>
          </w:rubyBase>
        </w:ruby>
      </w:r>
      <w:r>
        <w:rPr>
          <w:rFonts w:hint="eastAsia"/>
        </w:rPr>
        <w:t>が巣の中でさ。」</w:t>
      </w:r>
    </w:p>
    <w:p w14:paraId="029B7A1B" w14:textId="77777777" w:rsidR="00491DD0" w:rsidRDefault="00491DD0" w:rsidP="008064F1">
      <w:pPr>
        <w:spacing w:line="560" w:lineRule="exact"/>
      </w:pPr>
      <w:r>
        <w:rPr>
          <w:rFonts w:hint="eastAsia"/>
        </w:rPr>
        <w:t xml:space="preserve">　「死んだのは駄目だ。それはもう戻らない。」</w:t>
      </w:r>
    </w:p>
    <w:p w14:paraId="21A81F26" w14:textId="77777777" w:rsidR="00491DD0" w:rsidRDefault="00491DD0" w:rsidP="008064F1">
      <w:pPr>
        <w:spacing w:line="560" w:lineRule="exact"/>
      </w:pPr>
      <w:r>
        <w:rPr>
          <w:rFonts w:hint="eastAsia"/>
        </w:rPr>
        <w:t xml:space="preserve">　「逃げたようなもの？」</w:t>
      </w:r>
    </w:p>
    <w:p w14:paraId="49BFB745" w14:textId="77777777" w:rsidR="00491DD0" w:rsidRDefault="00491DD0" w:rsidP="008064F1">
      <w:pPr>
        <w:spacing w:line="560" w:lineRule="exact"/>
      </w:pPr>
      <w:r>
        <w:rPr>
          <w:rFonts w:hint="eastAsia"/>
        </w:rPr>
        <w:t xml:space="preserve">　うん、と父は短く答えた。父の言ったとおり短い下りはすぐ終ってまた登りがはじまっている。最初にきかれた時、腕時計のことを思い切って言ってしまった方が良かったのかもしれないという後悔が五郎の中に薄く湧きはじめる。</w:t>
      </w:r>
    </w:p>
    <w:p w14:paraId="5AE6A0F7" w14:textId="77777777" w:rsidR="00491DD0" w:rsidRDefault="00491DD0" w:rsidP="008064F1">
      <w:pPr>
        <w:spacing w:line="560" w:lineRule="exact"/>
      </w:pPr>
      <w:r>
        <w:rPr>
          <w:rFonts w:hint="eastAsia"/>
        </w:rPr>
        <w:t xml:space="preserve">　「権現さまにお神酒をあげてお祈りしてから鍵取八郎右衛門という人に頼むと、家出して行方が知れなくなった者や、突然消えてしまった肉親をさがし出してくれたんだ。」</w:t>
      </w:r>
    </w:p>
    <w:p w14:paraId="5CBA07D5" w14:textId="77777777" w:rsidR="00491DD0" w:rsidRDefault="00491DD0" w:rsidP="008064F1">
      <w:pPr>
        <w:spacing w:line="560" w:lineRule="exact"/>
      </w:pPr>
      <w:r>
        <w:rPr>
          <w:rFonts w:hint="eastAsia"/>
        </w:rPr>
        <w:t xml:space="preserve">　「どうやって？」</w:t>
      </w:r>
    </w:p>
    <w:p w14:paraId="67CB69FE" w14:textId="1F2E8C5D" w:rsidR="00491DD0" w:rsidRDefault="00491DD0" w:rsidP="008064F1">
      <w:pPr>
        <w:spacing w:line="560" w:lineRule="exact"/>
      </w:pPr>
      <w:r>
        <w:rPr>
          <w:rFonts w:hint="eastAsia"/>
        </w:rPr>
        <w:t xml:space="preserve">　「</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かね</w:t>
            </w:r>
          </w:rt>
          <w:rubyBase>
            <w:r w:rsidR="008064F1">
              <w:rPr>
                <w:rFonts w:hint="eastAsia"/>
              </w:rPr>
              <w:t>鉦</w:t>
            </w:r>
          </w:rubyBase>
        </w:ruby>
      </w:r>
      <w:r>
        <w:rPr>
          <w:rFonts w:hint="eastAsia"/>
        </w:rPr>
        <w:t>と太鼓を</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たた</w:t>
            </w:r>
          </w:rt>
          <w:rubyBase>
            <w:r w:rsidR="008064F1">
              <w:rPr>
                <w:rFonts w:hint="eastAsia"/>
              </w:rPr>
              <w:t>叩</w:t>
            </w:r>
          </w:rubyBase>
        </w:ruby>
      </w:r>
      <w:r>
        <w:rPr>
          <w:rFonts w:hint="eastAsia"/>
        </w:rPr>
        <w:t>きながら神社のまわりをぐるっと</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まわ</w:t>
            </w:r>
          </w:rt>
          <w:rubyBase>
            <w:r w:rsidR="008064F1">
              <w:rPr>
                <w:rFonts w:hint="eastAsia"/>
              </w:rPr>
              <w:t>廻</w:t>
            </w:r>
          </w:rubyBase>
        </w:ruby>
      </w:r>
      <w:r>
        <w:rPr>
          <w:rFonts w:hint="eastAsia"/>
        </w:rPr>
        <w:t>る。廻りながらさがしたい人や物の名前を三度呼ぶ。なんとかを出してたもれえーっていうふうにな。」</w:t>
      </w:r>
    </w:p>
    <w:p w14:paraId="01AE1988" w14:textId="77777777" w:rsidR="00491DD0" w:rsidRDefault="00491DD0" w:rsidP="008064F1">
      <w:pPr>
        <w:spacing w:line="560" w:lineRule="exact"/>
      </w:pPr>
      <w:r>
        <w:rPr>
          <w:rFonts w:hint="eastAsia"/>
        </w:rPr>
        <w:t xml:space="preserve">　「そうすれば出て来る？」</w:t>
      </w:r>
    </w:p>
    <w:p w14:paraId="0F162B3C" w14:textId="77777777" w:rsidR="00491DD0" w:rsidRDefault="00491DD0" w:rsidP="008064F1">
      <w:pPr>
        <w:spacing w:line="560" w:lineRule="exact"/>
      </w:pPr>
      <w:r>
        <w:rPr>
          <w:rFonts w:hint="eastAsia"/>
        </w:rPr>
        <w:t xml:space="preserve">　「いや、呼び声になにかの反応があった時には必ず消息がどこかから知らされて、いなくなった人に会えたというよ。それでこの権現さまは有名になったんだ。」</w:t>
      </w:r>
    </w:p>
    <w:p w14:paraId="60855272" w14:textId="77777777" w:rsidR="00491DD0" w:rsidRDefault="00491DD0" w:rsidP="008064F1">
      <w:pPr>
        <w:spacing w:line="560" w:lineRule="exact"/>
      </w:pPr>
      <w:r>
        <w:rPr>
          <w:rFonts w:hint="eastAsia"/>
        </w:rPr>
        <w:t xml:space="preserve">　「反応というのは、山彦とか？」</w:t>
      </w:r>
    </w:p>
    <w:p w14:paraId="75B8D25A" w14:textId="77777777" w:rsidR="00491DD0" w:rsidRDefault="00491DD0" w:rsidP="008064F1">
      <w:pPr>
        <w:spacing w:line="560" w:lineRule="exact"/>
      </w:pPr>
      <w:r>
        <w:rPr>
          <w:rFonts w:hint="eastAsia"/>
        </w:rPr>
        <w:t xml:space="preserve">　「そうだろう。」</w:t>
      </w:r>
    </w:p>
    <w:p w14:paraId="4E6AB8F6" w14:textId="77777777" w:rsidR="00491DD0" w:rsidRDefault="00491DD0" w:rsidP="008064F1">
      <w:pPr>
        <w:spacing w:line="560" w:lineRule="exact"/>
      </w:pPr>
      <w:r>
        <w:rPr>
          <w:rFonts w:hint="eastAsia"/>
        </w:rPr>
        <w:lastRenderedPageBreak/>
        <w:t xml:space="preserve">　「風とか？」</w:t>
      </w:r>
    </w:p>
    <w:p w14:paraId="6F468F5A" w14:textId="77777777" w:rsidR="00491DD0" w:rsidRDefault="00491DD0" w:rsidP="008064F1">
      <w:pPr>
        <w:spacing w:line="560" w:lineRule="exact"/>
      </w:pPr>
      <w:r>
        <w:rPr>
          <w:rFonts w:hint="eastAsia"/>
        </w:rPr>
        <w:t xml:space="preserve">　「うん。」</w:t>
      </w:r>
    </w:p>
    <w:p w14:paraId="00F675AC" w14:textId="77777777" w:rsidR="00491DD0" w:rsidRDefault="00491DD0" w:rsidP="008064F1">
      <w:pPr>
        <w:spacing w:line="560" w:lineRule="exact"/>
      </w:pPr>
      <w:r>
        <w:rPr>
          <w:rFonts w:hint="eastAsia"/>
        </w:rPr>
        <w:t xml:space="preserve">　（中略）</w:t>
      </w:r>
    </w:p>
    <w:p w14:paraId="0A0CF246" w14:textId="77777777" w:rsidR="00491DD0" w:rsidRDefault="00491DD0" w:rsidP="008064F1">
      <w:pPr>
        <w:spacing w:line="560" w:lineRule="exact"/>
      </w:pPr>
      <w:r>
        <w:rPr>
          <w:rFonts w:hint="eastAsia"/>
        </w:rPr>
        <w:t xml:space="preserve">　「呼んでみようか？」</w:t>
      </w:r>
    </w:p>
    <w:p w14:paraId="2DB7100B" w14:textId="77777777" w:rsidR="00491DD0" w:rsidRDefault="00491DD0" w:rsidP="008064F1">
      <w:pPr>
        <w:spacing w:line="560" w:lineRule="exact"/>
      </w:pPr>
      <w:r>
        <w:rPr>
          <w:rFonts w:hint="eastAsia"/>
        </w:rPr>
        <w:t xml:space="preserve">　「…………。」</w:t>
      </w:r>
    </w:p>
    <w:p w14:paraId="62EF4634" w14:textId="77777777" w:rsidR="00491DD0" w:rsidRDefault="00491DD0" w:rsidP="008064F1">
      <w:pPr>
        <w:spacing w:line="560" w:lineRule="exact"/>
      </w:pPr>
      <w:r>
        <w:rPr>
          <w:rFonts w:hint="eastAsia"/>
        </w:rPr>
        <w:t xml:space="preserve">　「ねえ、呼んでもいい？」</w:t>
      </w:r>
    </w:p>
    <w:p w14:paraId="10653709" w14:textId="77777777" w:rsidR="00491DD0" w:rsidRDefault="00491DD0" w:rsidP="008064F1">
      <w:pPr>
        <w:spacing w:line="560" w:lineRule="exact"/>
      </w:pPr>
      <w:r>
        <w:rPr>
          <w:rFonts w:hint="eastAsia"/>
        </w:rPr>
        <w:t xml:space="preserve">　「……なにを呼ぶんだ？」</w:t>
      </w:r>
    </w:p>
    <w:p w14:paraId="15FD12EA" w14:textId="77777777" w:rsidR="00491DD0" w:rsidRDefault="00491DD0" w:rsidP="008064F1">
      <w:pPr>
        <w:spacing w:line="560" w:lineRule="exact"/>
      </w:pPr>
      <w:r>
        <w:rPr>
          <w:rFonts w:hint="eastAsia"/>
        </w:rPr>
        <w:t xml:space="preserve">　「ただ、叫んでみるだけだよ。」</w:t>
      </w:r>
    </w:p>
    <w:p w14:paraId="28CB48CA" w14:textId="77777777" w:rsidR="00491DD0" w:rsidRDefault="00491DD0" w:rsidP="008064F1">
      <w:pPr>
        <w:spacing w:line="560" w:lineRule="exact"/>
      </w:pPr>
      <w:r>
        <w:rPr>
          <w:rFonts w:hint="eastAsia"/>
        </w:rPr>
        <w:t xml:space="preserve">　「……やってみろ。」</w:t>
      </w:r>
    </w:p>
    <w:p w14:paraId="19B4468D" w14:textId="58EFF16E" w:rsidR="00491DD0" w:rsidRDefault="00491DD0" w:rsidP="008064F1">
      <w:pPr>
        <w:spacing w:line="560" w:lineRule="exact"/>
      </w:pPr>
      <w:r>
        <w:rPr>
          <w:rFonts w:hint="eastAsia"/>
        </w:rPr>
        <w:t xml:space="preserve">　あー、と五郎は遠慮勝ちの声をあげた。竹</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やぶ</w:t>
            </w:r>
          </w:rt>
          <w:rubyBase>
            <w:r w:rsidR="008064F1">
              <w:rPr>
                <w:rFonts w:hint="eastAsia"/>
              </w:rPr>
              <w:t>藪</w:t>
            </w:r>
          </w:rubyBase>
        </w:ruby>
      </w:r>
      <w:r>
        <w:rPr>
          <w:rFonts w:hint="eastAsia"/>
        </w:rPr>
        <w:t>のこもった空気の中に声はすぐ消えた。</w:t>
      </w:r>
    </w:p>
    <w:p w14:paraId="3403488B" w14:textId="77777777" w:rsidR="00491DD0" w:rsidRDefault="00491DD0" w:rsidP="008064F1">
      <w:pPr>
        <w:spacing w:line="560" w:lineRule="exact"/>
      </w:pPr>
      <w:r>
        <w:rPr>
          <w:rFonts w:hint="eastAsia"/>
        </w:rPr>
        <w:t xml:space="preserve">　「そんな叫び方じゃ駄目だ。」</w:t>
      </w:r>
    </w:p>
    <w:p w14:paraId="7D02D49C" w14:textId="7421493A" w:rsidR="00491DD0" w:rsidRDefault="00491DD0" w:rsidP="008064F1">
      <w:pPr>
        <w:spacing w:line="560" w:lineRule="exact"/>
      </w:pPr>
      <w:r>
        <w:rPr>
          <w:rFonts w:hint="eastAsia"/>
        </w:rPr>
        <w:t xml:space="preserve">　きいた時は気の進まなそうな返事しかしなかったのに、今度はけしかけるような父の言い方だった。おー、と五郎は声量をあげた。前より更に反応はなかった。おーいになろうが、ヤッホーに変ろうが、山の空気はただ五郎の声を</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の</w:t>
            </w:r>
          </w:rt>
          <w:rubyBase>
            <w:r w:rsidR="008064F1">
              <w:rPr>
                <w:rFonts w:hint="eastAsia"/>
              </w:rPr>
              <w:t>呑</w:t>
            </w:r>
          </w:rubyBase>
        </w:ruby>
      </w:r>
      <w:r>
        <w:rPr>
          <w:rFonts w:hint="eastAsia"/>
        </w:rPr>
        <w:t>んだままだった。馬鹿にされたような気がした。なにかいけないことをしたような気がした。</w:t>
      </w:r>
      <w:r w:rsidRPr="008064F1">
        <w:rPr>
          <w:rFonts w:hint="eastAsia"/>
          <w:position w:val="16"/>
          <w:sz w:val="16"/>
        </w:rPr>
        <w:t>⑵</w:t>
      </w:r>
      <w:r w:rsidRPr="008064F1">
        <w:rPr>
          <w:rFonts w:hint="eastAsia"/>
          <w:u w:val="thick"/>
        </w:rPr>
        <w:t>急に自分がいやになって五郎は唇を</w:t>
      </w:r>
      <w:r w:rsidR="008064F1">
        <w:rPr>
          <w:u w:val="thick"/>
        </w:rPr>
        <w:ruby>
          <w:rubyPr>
            <w:rubyAlign w:val="distributeSpace"/>
            <w:hps w:val="12"/>
            <w:hpsRaise w:val="22"/>
            <w:hpsBaseText w:val="24"/>
            <w:lid w:val="ja-JP"/>
          </w:rubyPr>
          <w:rt>
            <w:r w:rsidR="008064F1" w:rsidRPr="008064F1">
              <w:rPr>
                <w:rFonts w:ascii="ＭＳ 明朝" w:eastAsia="ＭＳ 明朝" w:hAnsi="ＭＳ 明朝" w:hint="eastAsia"/>
                <w:sz w:val="12"/>
                <w:u w:val="thick"/>
              </w:rPr>
              <w:t>か</w:t>
            </w:r>
          </w:rt>
          <w:rubyBase>
            <w:r w:rsidR="008064F1">
              <w:rPr>
                <w:rFonts w:hint="eastAsia"/>
                <w:u w:val="thick"/>
              </w:rPr>
              <w:t>嚙</w:t>
            </w:r>
          </w:rubyBase>
        </w:ruby>
      </w:r>
      <w:r w:rsidRPr="008064F1">
        <w:rPr>
          <w:rFonts w:hint="eastAsia"/>
          <w:u w:val="thick"/>
        </w:rPr>
        <w:t>んだ</w:t>
      </w:r>
      <w:r>
        <w:rPr>
          <w:rFonts w:hint="eastAsia"/>
        </w:rPr>
        <w:t>。</w:t>
      </w:r>
    </w:p>
    <w:p w14:paraId="70A355E3" w14:textId="7A4F113B" w:rsidR="00491DD0" w:rsidRDefault="00491DD0" w:rsidP="008064F1">
      <w:pPr>
        <w:spacing w:line="560" w:lineRule="exact"/>
      </w:pPr>
      <w:r>
        <w:rPr>
          <w:rFonts w:hint="eastAsia"/>
        </w:rPr>
        <w:t xml:space="preserve">　一番下の石垣を背にして枯草に腰をおろし、電車を降りた折に駅で買って来た弁当を開くと気持ちが和んではじめてピクニックの雰囲気になった。北を石垣に守られ、冬の日をいっぱいに浴びた南面のその場所は絶好の休息地だった。変電所とは反対側になる</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はず</w:t>
            </w:r>
          </w:rt>
          <w:rubyBase>
            <w:r w:rsidR="008064F1">
              <w:rPr>
                <w:rFonts w:hint="eastAsia"/>
              </w:rPr>
              <w:t>筈</w:t>
            </w:r>
          </w:rubyBase>
        </w:ruby>
      </w:r>
      <w:r>
        <w:rPr>
          <w:rFonts w:hint="eastAsia"/>
        </w:rPr>
        <w:t>だがそちらの側でもなにか工事が行なわれているのか、時折下の方から金属性の重い音が登って来る。足下の崖のあたりから黒い鳥がふわりと浮いて空を舞いはじめる。とんびかな、と五郎が目を細めて後を追う</w:t>
      </w:r>
      <w:r>
        <w:rPr>
          <w:rFonts w:hint="eastAsia"/>
        </w:rPr>
        <w:lastRenderedPageBreak/>
        <w:t>と、カア、カア、という鳴き声がのどかに返って来る。</w:t>
      </w:r>
    </w:p>
    <w:p w14:paraId="4522D0FD" w14:textId="11A1C427" w:rsidR="00491DD0" w:rsidRDefault="00491DD0" w:rsidP="008064F1">
      <w:pPr>
        <w:spacing w:line="560" w:lineRule="exact"/>
      </w:pPr>
      <w:r>
        <w:rPr>
          <w:rFonts w:hint="eastAsia"/>
        </w:rPr>
        <w:t xml:space="preserve">　昼食がすみ、水筒の</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ほう</w:t>
            </w:r>
          </w:rt>
          <w:rubyBase>
            <w:r w:rsidR="008064F1">
              <w:rPr>
                <w:rFonts w:hint="eastAsia"/>
              </w:rPr>
              <w:t>焙</w:t>
            </w:r>
          </w:rubyBase>
        </w:ruby>
      </w:r>
      <w:r>
        <w:rPr>
          <w:rFonts w:hint="eastAsia"/>
        </w:rPr>
        <w:t>じ茶をたっぷり飲み、バッグから出したせんべいを</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かじ</w:t>
            </w:r>
          </w:rt>
          <w:rubyBase>
            <w:r w:rsidR="008064F1">
              <w:rPr>
                <w:rFonts w:hint="eastAsia"/>
              </w:rPr>
              <w:t>齧</w:t>
            </w:r>
          </w:rubyBase>
        </w:ruby>
      </w:r>
      <w:r>
        <w:rPr>
          <w:rFonts w:hint="eastAsia"/>
        </w:rPr>
        <w:t>りながら五郎は枯草に寝転んだ。</w:t>
      </w:r>
    </w:p>
    <w:p w14:paraId="63B8468F" w14:textId="77777777" w:rsidR="00491DD0" w:rsidRDefault="00491DD0" w:rsidP="008064F1">
      <w:pPr>
        <w:spacing w:line="560" w:lineRule="exact"/>
      </w:pPr>
      <w:r>
        <w:rPr>
          <w:rFonts w:hint="eastAsia"/>
        </w:rPr>
        <w:t xml:space="preserve">　「いいとこだね、ここは。」</w:t>
      </w:r>
    </w:p>
    <w:p w14:paraId="2F77D52F" w14:textId="05844274" w:rsidR="00491DD0" w:rsidRDefault="00491DD0" w:rsidP="008064F1">
      <w:pPr>
        <w:spacing w:line="560" w:lineRule="exact"/>
      </w:pPr>
      <w:r>
        <w:rPr>
          <w:rFonts w:hint="eastAsia"/>
        </w:rPr>
        <w:t xml:space="preserve">　思わず声が</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のど</w:t>
            </w:r>
          </w:rt>
          <w:rubyBase>
            <w:r w:rsidR="008064F1">
              <w:rPr>
                <w:rFonts w:hint="eastAsia"/>
              </w:rPr>
              <w:t>咽喉</w:t>
            </w:r>
          </w:rubyBase>
        </w:ruby>
      </w:r>
      <w:r>
        <w:rPr>
          <w:rFonts w:hint="eastAsia"/>
        </w:rPr>
        <w:t>から出た。ジャンパーを脱いでスエターになった身体にほんの少し冷たく感じる空気が快い。</w:t>
      </w:r>
    </w:p>
    <w:p w14:paraId="233A41DF" w14:textId="77777777" w:rsidR="00491DD0" w:rsidRDefault="00491DD0" w:rsidP="008064F1">
      <w:pPr>
        <w:spacing w:line="560" w:lineRule="exact"/>
      </w:pPr>
      <w:r>
        <w:rPr>
          <w:rFonts w:hint="eastAsia"/>
        </w:rPr>
        <w:t xml:space="preserve">　「人によってはな、こんなことを言ったらしいよ。自分から姿をくらまして出て行った者がしばらくしてどうしても帰りたくなったりするだろう。黙って帰って来るのは具合が悪いから、あの山で名を呼ばれたので止むを得ず帰って来たんだということにもしたんだろうって。」</w:t>
      </w:r>
    </w:p>
    <w:p w14:paraId="0CFDBAAB" w14:textId="746961A0" w:rsidR="00491DD0" w:rsidRDefault="00491DD0" w:rsidP="008064F1">
      <w:pPr>
        <w:spacing w:line="560" w:lineRule="exact"/>
      </w:pPr>
      <w:r>
        <w:rPr>
          <w:rFonts w:hint="eastAsia"/>
        </w:rPr>
        <w:t xml:space="preserve">　五郎は目の上に指を組んだ手をのせたままで、へえ、と息を吐いた。昼寝でも出来そうなのんびりとした枯草の日</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だま</w:t>
            </w:r>
          </w:rt>
          <w:rubyBase>
            <w:r w:rsidR="008064F1">
              <w:rPr>
                <w:rFonts w:hint="eastAsia"/>
              </w:rPr>
              <w:t>溜</w:t>
            </w:r>
          </w:rubyBase>
        </w:ruby>
      </w:r>
      <w:r>
        <w:rPr>
          <w:rFonts w:hint="eastAsia"/>
        </w:rPr>
        <w:t>りのことを言ったのに、父親の言葉が別の方にそれて行くのがおかしかった。弟や妹が一緒だったらここでの時間の過し方も違ったろう、と五郎は思った。けれども今は、枯草の上を転げまわったり、拾った枝で斬り合いをしたりするより、大人のようにただ横たわっていたかった。</w:t>
      </w:r>
    </w:p>
    <w:p w14:paraId="7CEEDD80" w14:textId="77777777" w:rsidR="00491DD0" w:rsidRDefault="00491DD0" w:rsidP="008064F1">
      <w:pPr>
        <w:spacing w:line="560" w:lineRule="exact"/>
      </w:pPr>
      <w:r>
        <w:rPr>
          <w:rFonts w:hint="eastAsia"/>
        </w:rPr>
        <w:t xml:space="preserve">　「もう一度見てくるからな。」</w:t>
      </w:r>
    </w:p>
    <w:p w14:paraId="72B47E38" w14:textId="77777777" w:rsidR="00491DD0" w:rsidRDefault="00491DD0" w:rsidP="008064F1">
      <w:pPr>
        <w:spacing w:line="560" w:lineRule="exact"/>
      </w:pPr>
      <w:r>
        <w:rPr>
          <w:rFonts w:hint="eastAsia"/>
        </w:rPr>
        <w:t xml:space="preserve">　父が立上って身体から枯草を払い落した。</w:t>
      </w:r>
    </w:p>
    <w:p w14:paraId="115B1AF7" w14:textId="77777777" w:rsidR="00491DD0" w:rsidRDefault="00491DD0" w:rsidP="008064F1">
      <w:pPr>
        <w:spacing w:line="560" w:lineRule="exact"/>
      </w:pPr>
      <w:r>
        <w:rPr>
          <w:rFonts w:hint="eastAsia"/>
        </w:rPr>
        <w:t xml:space="preserve">　「お宮を？　あの道？」</w:t>
      </w:r>
    </w:p>
    <w:p w14:paraId="6F262981" w14:textId="77777777" w:rsidR="00491DD0" w:rsidRDefault="00491DD0" w:rsidP="008064F1">
      <w:pPr>
        <w:spacing w:line="560" w:lineRule="exact"/>
      </w:pPr>
      <w:r>
        <w:rPr>
          <w:rFonts w:hint="eastAsia"/>
        </w:rPr>
        <w:t xml:space="preserve">　寝たままで五郎はたずねた。聞き取りにくい声を返して父は階段の方に歩きはじめている。</w:t>
      </w:r>
    </w:p>
    <w:p w14:paraId="26132769" w14:textId="77777777" w:rsidR="00491DD0" w:rsidRDefault="00491DD0" w:rsidP="008064F1">
      <w:pPr>
        <w:spacing w:line="560" w:lineRule="exact"/>
      </w:pPr>
      <w:r>
        <w:rPr>
          <w:rFonts w:hint="eastAsia"/>
        </w:rPr>
        <w:t xml:space="preserve">　「ここに帰って来てよ。まさかいなくなったりしないだろうな。」</w:t>
      </w:r>
    </w:p>
    <w:p w14:paraId="47DBB033" w14:textId="77777777" w:rsidR="00491DD0" w:rsidRDefault="00491DD0" w:rsidP="008064F1">
      <w:pPr>
        <w:spacing w:line="560" w:lineRule="exact"/>
      </w:pPr>
      <w:r>
        <w:rPr>
          <w:rFonts w:hint="eastAsia"/>
        </w:rPr>
        <w:t xml:space="preserve">　急になにかが立去って行くような気がして五郎は片肘つくと身を起した。</w:t>
      </w:r>
    </w:p>
    <w:p w14:paraId="52037230" w14:textId="77777777" w:rsidR="00491DD0" w:rsidRDefault="00491DD0" w:rsidP="008064F1">
      <w:pPr>
        <w:spacing w:line="560" w:lineRule="exact"/>
      </w:pPr>
      <w:r>
        <w:rPr>
          <w:rFonts w:hint="eastAsia"/>
        </w:rPr>
        <w:lastRenderedPageBreak/>
        <w:t xml:space="preserve">　「ばかだな、ここはいなくなった人を探す場所じゃないか、逆だろう。」</w:t>
      </w:r>
    </w:p>
    <w:p w14:paraId="69407739" w14:textId="77777777" w:rsidR="00491DD0" w:rsidRDefault="00491DD0" w:rsidP="008064F1">
      <w:pPr>
        <w:spacing w:line="560" w:lineRule="exact"/>
      </w:pPr>
      <w:r>
        <w:rPr>
          <w:rFonts w:hint="eastAsia"/>
        </w:rPr>
        <w:t xml:space="preserve">　愉快そうな笑い声を残して父の姿は石垣の向うにすぐ消えた。ナイフを出して枝を削ろうか、それとも「ぼうけん手帳」を読んでみようか、と物憂く考えながら五郎はまた頭を草につけて目の上に指を組む。烏の鳴き声が横の方からきこえて来る……。</w:t>
      </w:r>
    </w:p>
    <w:p w14:paraId="692AB31A" w14:textId="7CB825C7" w:rsidR="00491DD0" w:rsidRDefault="00491DD0" w:rsidP="008064F1">
      <w:pPr>
        <w:spacing w:line="560" w:lineRule="exact"/>
      </w:pPr>
      <w:r>
        <w:rPr>
          <w:rFonts w:hint="eastAsia"/>
        </w:rPr>
        <w:t xml:space="preserve">　どのくらい時間がたったのかはっきりしない。まだ父は戻って来ない。五郎は草の上に起き上った。太陽の位置が少し右に動いたように思われる。日の色が微かに薄くなっている。小さな不安が自分の奥に生れているのに五郎は気づく。それはまだはっきりした形をとってはいない。冷蔵庫に似た白い扉を開く父親の姿が見える。雪の残った狭い道を石垣に背を擦りつけるようにして横</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ば</w:t>
            </w:r>
          </w:rt>
          <w:rubyBase>
            <w:r w:rsidR="008064F1">
              <w:rPr>
                <w:rFonts w:hint="eastAsia"/>
              </w:rPr>
              <w:t>這</w:t>
            </w:r>
          </w:rubyBase>
        </w:ruby>
      </w:r>
      <w:r>
        <w:rPr>
          <w:rFonts w:hint="eastAsia"/>
        </w:rPr>
        <w:t>いに進む無精</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ひげ</w:t>
            </w:r>
          </w:rt>
          <w:rubyBase>
            <w:r w:rsidR="008064F1">
              <w:rPr>
                <w:rFonts w:hint="eastAsia"/>
              </w:rPr>
              <w:t>髭</w:t>
            </w:r>
          </w:rubyBase>
        </w:ruby>
      </w:r>
      <w:r>
        <w:rPr>
          <w:rFonts w:hint="eastAsia"/>
        </w:rPr>
        <w:t>の生えた父の顔が見える。ひやりとした竹藪に足を踏み込む影が見える。烏だろうか。</w:t>
      </w:r>
      <w:r w:rsidRPr="00F10993">
        <w:rPr>
          <w:rFonts w:hint="eastAsia"/>
          <w:position w:val="16"/>
          <w:sz w:val="16"/>
        </w:rPr>
        <w:t>⑶</w:t>
      </w:r>
      <w:r w:rsidRPr="008064F1">
        <w:rPr>
          <w:rFonts w:hint="eastAsia"/>
          <w:u w:val="thick"/>
        </w:rPr>
        <w:t>弱い獣のようにぴんと立てた五郎の耳に短い響きがきこえた</w:t>
      </w:r>
      <w:r>
        <w:rPr>
          <w:rFonts w:hint="eastAsia"/>
        </w:rPr>
        <w:t>。もしかしたらパパはなにかを失くしたのかもしれない、という考えが突然ひらめいて五郎を</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つか</w:t>
            </w:r>
          </w:rt>
          <w:rubyBase>
            <w:r w:rsidR="008064F1">
              <w:rPr>
                <w:rFonts w:hint="eastAsia"/>
              </w:rPr>
              <w:t>摑</w:t>
            </w:r>
          </w:rubyBase>
        </w:ruby>
      </w:r>
      <w:r>
        <w:rPr>
          <w:rFonts w:hint="eastAsia"/>
        </w:rPr>
        <w:t>んだ。失くしたとすれば、それは馬みたいに大きなものに違いないと彼は</w:t>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とっ</w:t>
            </w:r>
          </w:rt>
          <w:rubyBase>
            <w:r w:rsidR="008064F1">
              <w:rPr>
                <w:rFonts w:hint="eastAsia"/>
              </w:rPr>
              <w:t>咄</w:t>
            </w:r>
          </w:rubyBase>
        </w:ruby>
      </w:r>
      <w:r w:rsidR="008064F1">
        <w:ruby>
          <w:rubyPr>
            <w:rubyAlign w:val="distributeSpace"/>
            <w:hps w:val="12"/>
            <w:hpsRaise w:val="22"/>
            <w:hpsBaseText w:val="24"/>
            <w:lid w:val="ja-JP"/>
          </w:rubyPr>
          <w:rt>
            <w:r w:rsidR="008064F1" w:rsidRPr="008064F1">
              <w:rPr>
                <w:rFonts w:ascii="ＭＳ 明朝" w:eastAsia="ＭＳ 明朝" w:hAnsi="ＭＳ 明朝" w:hint="eastAsia"/>
                <w:sz w:val="12"/>
              </w:rPr>
              <w:t>さ</w:t>
            </w:r>
          </w:rt>
          <w:rubyBase>
            <w:r w:rsidR="008064F1">
              <w:rPr>
                <w:rFonts w:hint="eastAsia"/>
              </w:rPr>
              <w:t>嗟</w:t>
            </w:r>
          </w:rubyBase>
        </w:ruby>
      </w:r>
      <w:r>
        <w:rPr>
          <w:rFonts w:hint="eastAsia"/>
        </w:rPr>
        <w:t>に思った。向うに歩き続ける父の身体から直角に離れて遠ざかって行く白い馬をいつか見たような気がする。竹藪の中の細い道から、たった一声、その馬を出してたもれえ、と今父が叫んだのではないか。五郎は動けなかった。いや、今にも立って走り出そうとする自分を彼は必死におさえつけた。枯草に坐って、どこかから戻って来る父をここで待つことが必要なのだ、と彼は誰に教えられもせずに悟っていた。</w:t>
      </w:r>
      <w:r w:rsidRPr="00F10993">
        <w:rPr>
          <w:rFonts w:hint="eastAsia"/>
          <w:position w:val="16"/>
          <w:sz w:val="16"/>
        </w:rPr>
        <w:t>⑷</w:t>
      </w:r>
      <w:r w:rsidRPr="00F10993">
        <w:rPr>
          <w:rFonts w:hint="eastAsia"/>
          <w:u w:val="thick"/>
        </w:rPr>
        <w:t>その父は今</w:t>
      </w:r>
      <w:r w:rsidR="00F10993">
        <w:rPr>
          <w:u w:val="thick"/>
        </w:rPr>
        <w:ruby>
          <w:rubyPr>
            <w:rubyAlign w:val="distributeSpace"/>
            <w:hps w:val="12"/>
            <w:hpsRaise w:val="22"/>
            <w:hpsBaseText w:val="24"/>
            <w:lid w:val="ja-JP"/>
          </w:rubyPr>
          <w:rt>
            <w:r w:rsidR="00F10993" w:rsidRPr="00F10993">
              <w:rPr>
                <w:rFonts w:ascii="ＭＳ 明朝" w:eastAsia="ＭＳ 明朝" w:hAnsi="ＭＳ 明朝" w:hint="eastAsia"/>
                <w:sz w:val="12"/>
                <w:u w:val="thick"/>
              </w:rPr>
              <w:t>まで</w:t>
            </w:r>
          </w:rt>
          <w:rubyBase>
            <w:r w:rsidR="00F10993">
              <w:rPr>
                <w:rFonts w:hint="eastAsia"/>
                <w:u w:val="thick"/>
              </w:rPr>
              <w:t>迄</w:t>
            </w:r>
          </w:rubyBase>
        </w:ruby>
      </w:r>
      <w:r w:rsidRPr="00F10993">
        <w:rPr>
          <w:rFonts w:hint="eastAsia"/>
          <w:u w:val="thick"/>
        </w:rPr>
        <w:t>の父とはなにかが少し違うかもしれない</w:t>
      </w:r>
      <w:r>
        <w:rPr>
          <w:rFonts w:hint="eastAsia"/>
        </w:rPr>
        <w:t>、そんな予感が息をつめて坐り続ける五郎の中に生れ、彼の体を下の方から静かに浸しはじめていた。</w:t>
      </w:r>
    </w:p>
    <w:p w14:paraId="2625CDC7" w14:textId="77777777" w:rsidR="00491DD0" w:rsidRDefault="00491DD0" w:rsidP="00F10993">
      <w:pPr>
        <w:spacing w:line="560" w:lineRule="exact"/>
        <w:jc w:val="right"/>
      </w:pPr>
      <w:r>
        <w:t>（黒井千次「声の山」による）</w:t>
      </w:r>
    </w:p>
    <w:p w14:paraId="13542343" w14:textId="77777777" w:rsidR="00491DD0" w:rsidRDefault="00491DD0" w:rsidP="008064F1">
      <w:pPr>
        <w:spacing w:line="560" w:lineRule="exact"/>
      </w:pPr>
    </w:p>
    <w:p w14:paraId="1DD97E42" w14:textId="77777777" w:rsidR="00491DD0" w:rsidRDefault="00491DD0" w:rsidP="00F10993">
      <w:pPr>
        <w:spacing w:line="560" w:lineRule="exact"/>
        <w:ind w:left="480" w:hangingChars="200" w:hanging="480"/>
      </w:pPr>
      <w:r>
        <w:rPr>
          <w:rFonts w:hint="eastAsia"/>
        </w:rPr>
        <w:t>問１　傍線部⑴について、「左の手首が頼りなく軽かった」のはなぜだと思われるか、その理由を説明せよ。</w:t>
      </w:r>
    </w:p>
    <w:p w14:paraId="0003475C" w14:textId="77777777" w:rsidR="00F10993" w:rsidRDefault="00F10993" w:rsidP="00F10993">
      <w:pPr>
        <w:spacing w:line="560" w:lineRule="exact"/>
        <w:ind w:left="480" w:hangingChars="200" w:hanging="480"/>
      </w:pPr>
    </w:p>
    <w:p w14:paraId="3BCD774E" w14:textId="436E7820" w:rsidR="00491DD0" w:rsidRDefault="00491DD0" w:rsidP="00F10993">
      <w:pPr>
        <w:spacing w:line="560" w:lineRule="exact"/>
        <w:ind w:left="480" w:hangingChars="200" w:hanging="480"/>
      </w:pPr>
      <w:r>
        <w:rPr>
          <w:rFonts w:hint="eastAsia"/>
        </w:rPr>
        <w:t>問２　傍線部⑵について、五郎が「急に自分がいやにな」ったのはなぜだと思われるか、その理由を説明せよ。</w:t>
      </w:r>
    </w:p>
    <w:p w14:paraId="47D843E0" w14:textId="77777777" w:rsidR="00F10993" w:rsidRDefault="00F10993" w:rsidP="00F10993">
      <w:pPr>
        <w:spacing w:line="560" w:lineRule="exact"/>
        <w:ind w:left="480" w:hangingChars="200" w:hanging="480"/>
      </w:pPr>
    </w:p>
    <w:p w14:paraId="5466B032" w14:textId="4EB0CF83" w:rsidR="00491DD0" w:rsidRDefault="00491DD0" w:rsidP="00F10993">
      <w:pPr>
        <w:spacing w:line="560" w:lineRule="exact"/>
        <w:ind w:left="480" w:hangingChars="200" w:hanging="480"/>
      </w:pPr>
      <w:r>
        <w:rPr>
          <w:rFonts w:hint="eastAsia"/>
        </w:rPr>
        <w:t>問３　傍線部⑶において、「弱い獣のようにぴんと立てた」という表現にはどのような効果があるのか、説明せよ。</w:t>
      </w:r>
    </w:p>
    <w:p w14:paraId="7015C2BB" w14:textId="77777777" w:rsidR="00F10993" w:rsidRDefault="00F10993" w:rsidP="00F10993">
      <w:pPr>
        <w:spacing w:line="560" w:lineRule="exact"/>
        <w:ind w:left="480" w:hangingChars="200" w:hanging="480"/>
        <w:rPr>
          <w:rFonts w:hint="eastAsia"/>
        </w:rPr>
      </w:pPr>
    </w:p>
    <w:p w14:paraId="0282453C" w14:textId="630F3CE7" w:rsidR="00491DD0" w:rsidRDefault="00F10993" w:rsidP="00F10993">
      <w:pPr>
        <w:spacing w:line="560" w:lineRule="exact"/>
        <w:ind w:leftChars="-100" w:left="480" w:hangingChars="300" w:hanging="720"/>
      </w:pPr>
      <w:r>
        <w:rPr>
          <w:rFonts w:ascii="Times New Roman" w:hAnsi="Times New Roman" w:cs="Times New Roman" w:hint="eastAsia"/>
        </w:rPr>
        <w:t>◎</w:t>
      </w:r>
      <w:r w:rsidR="00491DD0">
        <w:rPr>
          <w:rFonts w:ascii="Times New Roman" w:hAnsi="Times New Roman" w:cs="Times New Roman"/>
        </w:rPr>
        <w:t> </w:t>
      </w:r>
      <w:r w:rsidR="00491DD0">
        <w:t>問４　傍線部</w:t>
      </w:r>
      <w:r w:rsidR="00491DD0">
        <w:rPr>
          <w:rFonts w:hint="eastAsia"/>
        </w:rPr>
        <w:t>⑷について、なぜ五郎は「その父は今迄の父とはなにかが少し違うかもしれない」と思ったのか、その理由を説明せよ。</w:t>
      </w:r>
    </w:p>
    <w:p w14:paraId="5AA6C4D2" w14:textId="77777777" w:rsidR="00491DD0" w:rsidRDefault="00491DD0" w:rsidP="008064F1">
      <w:pPr>
        <w:widowControl/>
        <w:spacing w:line="560" w:lineRule="exact"/>
        <w:jc w:val="left"/>
      </w:pPr>
      <w:r>
        <w:br w:type="page"/>
      </w:r>
    </w:p>
    <w:p w14:paraId="48B5D791" w14:textId="77777777" w:rsidR="00F93D39" w:rsidRPr="00662636" w:rsidRDefault="00F93D39" w:rsidP="00F93D39">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4F560A34" w14:textId="71C6CAFB" w:rsidR="00491DD0" w:rsidRDefault="00491DD0" w:rsidP="00F93D39">
      <w:pPr>
        <w:spacing w:line="560" w:lineRule="exact"/>
        <w:ind w:left="480" w:hangingChars="200" w:hanging="480"/>
      </w:pPr>
      <w:r>
        <w:rPr>
          <w:rFonts w:hint="eastAsia"/>
        </w:rPr>
        <w:t>問１</w:t>
      </w:r>
      <w:r>
        <w:t xml:space="preserve">　五郎は、</w:t>
      </w:r>
      <w:r w:rsidR="00F93D39" w:rsidRPr="006434E1">
        <w:rPr>
          <w:rFonts w:hint="eastAsia"/>
          <w:position w:val="16"/>
          <w:sz w:val="16"/>
        </w:rPr>
        <w:t>Ａ</w:t>
      </w:r>
      <w:r w:rsidRPr="00F93D39">
        <w:rPr>
          <w:u w:val="thick"/>
        </w:rPr>
        <w:t>小学生には必要ないと反対する父を押し切って買ってもらった腕時計を一週間前から紛失していて</w:t>
      </w:r>
      <w:r w:rsidRPr="00F93D39">
        <w:t>、</w:t>
      </w:r>
      <w:r w:rsidR="00F93D39" w:rsidRPr="006434E1">
        <w:rPr>
          <w:rFonts w:hint="eastAsia"/>
          <w:position w:val="16"/>
          <w:sz w:val="16"/>
        </w:rPr>
        <w:t>Ｂ</w:t>
      </w:r>
      <w:r w:rsidRPr="00F93D39">
        <w:rPr>
          <w:u w:val="thick"/>
        </w:rPr>
        <w:t>今日の登山にも着けられなかった</w:t>
      </w:r>
      <w:r w:rsidRPr="00F93D39">
        <w:t>ことを</w:t>
      </w:r>
      <w:r w:rsidR="00F93D39" w:rsidRPr="006434E1">
        <w:rPr>
          <w:rFonts w:hint="eastAsia"/>
          <w:position w:val="16"/>
          <w:sz w:val="16"/>
        </w:rPr>
        <w:t>Ｃ</w:t>
      </w:r>
      <w:r w:rsidRPr="00F93D39">
        <w:rPr>
          <w:u w:val="thick"/>
        </w:rPr>
        <w:t>父に気づかれて叱られるのではないかと危惧し</w:t>
      </w:r>
      <w:r w:rsidRPr="00F93D39">
        <w:t>、</w:t>
      </w:r>
      <w:r w:rsidR="00F93D39" w:rsidRPr="006434E1">
        <w:rPr>
          <w:rFonts w:hint="eastAsia"/>
          <w:position w:val="16"/>
          <w:sz w:val="16"/>
        </w:rPr>
        <w:t>Ｄ</w:t>
      </w:r>
      <w:r w:rsidRPr="00F93D39">
        <w:rPr>
          <w:u w:val="thick"/>
        </w:rPr>
        <w:t>時計の不在が強く意識され、本来はめているはずの左の手首が気がかりで仕方ないから</w:t>
      </w:r>
      <w:r>
        <w:t>。</w:t>
      </w:r>
    </w:p>
    <w:p w14:paraId="32D2423C" w14:textId="596B1E24" w:rsidR="00491DD0" w:rsidRDefault="00491DD0" w:rsidP="00F93D39">
      <w:pPr>
        <w:spacing w:line="560" w:lineRule="exact"/>
        <w:ind w:leftChars="500" w:left="1440" w:hangingChars="100" w:hanging="240"/>
      </w:pPr>
      <w:r>
        <w:t>Ｃ・Ｄがなければ全体０。</w:t>
      </w:r>
    </w:p>
    <w:p w14:paraId="4743CD5D" w14:textId="77777777" w:rsidR="00491DD0" w:rsidRDefault="00491DD0" w:rsidP="00F93D39">
      <w:pPr>
        <w:spacing w:line="560" w:lineRule="exact"/>
        <w:ind w:leftChars="500" w:left="1440" w:hangingChars="100" w:hanging="240"/>
      </w:pPr>
      <w:r>
        <w:rPr>
          <w:rFonts w:hint="eastAsia"/>
        </w:rPr>
        <w:t>Ａ＝２〔腕時計にまつわるエピソードを本文に即して整理。〕</w:t>
      </w:r>
    </w:p>
    <w:p w14:paraId="0F2A5343" w14:textId="77777777" w:rsidR="00491DD0" w:rsidRDefault="00491DD0" w:rsidP="00F93D39">
      <w:pPr>
        <w:spacing w:line="560" w:lineRule="exact"/>
        <w:ind w:leftChars="500" w:left="1440" w:hangingChars="100" w:hanging="240"/>
      </w:pPr>
      <w:r>
        <w:rPr>
          <w:rFonts w:hint="eastAsia"/>
        </w:rPr>
        <w:t>Ｂ＝２〔腕時計が登山の装備品として本来は必要なことを説明。〕</w:t>
      </w:r>
    </w:p>
    <w:p w14:paraId="67A2D039" w14:textId="7D702345" w:rsidR="00491DD0" w:rsidRDefault="00491DD0" w:rsidP="00F93D39">
      <w:pPr>
        <w:spacing w:line="560" w:lineRule="exact"/>
        <w:ind w:leftChars="500" w:left="1440" w:hangingChars="100" w:hanging="240"/>
      </w:pPr>
      <w:r>
        <w:rPr>
          <w:rFonts w:hint="eastAsia"/>
        </w:rPr>
        <w:t>Ｃ</w:t>
      </w:r>
      <w:r>
        <w:t>＝３〔腕時計をなくしたことを父に叱られるのを恐れる心情を説明。〕</w:t>
      </w:r>
    </w:p>
    <w:p w14:paraId="6C1B15BD" w14:textId="77777777" w:rsidR="00491DD0" w:rsidRDefault="00491DD0" w:rsidP="00F93D39">
      <w:pPr>
        <w:spacing w:line="560" w:lineRule="exact"/>
        <w:ind w:leftChars="500" w:left="1440" w:hangingChars="100" w:hanging="240"/>
      </w:pPr>
      <w:r>
        <w:rPr>
          <w:rFonts w:hint="eastAsia"/>
        </w:rPr>
        <w:t>Ｄ＝３〔「頼りなく軽かった」という身体的感覚を説明。〕</w:t>
      </w:r>
      <w:r>
        <w:tab/>
      </w:r>
    </w:p>
    <w:p w14:paraId="56370C08" w14:textId="063492D9" w:rsidR="00491DD0" w:rsidRDefault="00491DD0" w:rsidP="00F93D39">
      <w:pPr>
        <w:spacing w:line="560" w:lineRule="exact"/>
        <w:ind w:left="480" w:hangingChars="200" w:hanging="480"/>
      </w:pPr>
      <w:r>
        <w:rPr>
          <w:rFonts w:hint="eastAsia"/>
        </w:rPr>
        <w:t>問２</w:t>
      </w:r>
      <w:r>
        <w:t xml:space="preserve">　この山で</w:t>
      </w:r>
      <w:r w:rsidR="00F93D39" w:rsidRPr="006434E1">
        <w:rPr>
          <w:rFonts w:hint="eastAsia"/>
          <w:position w:val="16"/>
          <w:sz w:val="16"/>
        </w:rPr>
        <w:t>Ａ</w:t>
      </w:r>
      <w:r w:rsidRPr="00F93D39">
        <w:rPr>
          <w:u w:val="thick"/>
        </w:rPr>
        <w:t>なくした物や人の名前を呼ぶと、所在を教えてくれるという伝説を聞いて</w:t>
      </w:r>
      <w:r w:rsidRPr="00F93D39">
        <w:t>、</w:t>
      </w:r>
      <w:r w:rsidR="00F93D39" w:rsidRPr="006434E1">
        <w:rPr>
          <w:rFonts w:hint="eastAsia"/>
          <w:position w:val="16"/>
          <w:sz w:val="16"/>
        </w:rPr>
        <w:t>Ｂ</w:t>
      </w:r>
      <w:r w:rsidRPr="00F93D39">
        <w:rPr>
          <w:u w:val="thick"/>
        </w:rPr>
        <w:t>物の名前を伏せたまま大声で叫んでみたが全く何も起こらない</w:t>
      </w:r>
      <w:r w:rsidRPr="00F93D39">
        <w:t>ので、</w:t>
      </w:r>
      <w:r w:rsidR="00F93D39" w:rsidRPr="006434E1">
        <w:rPr>
          <w:rFonts w:hint="eastAsia"/>
          <w:position w:val="16"/>
          <w:sz w:val="16"/>
        </w:rPr>
        <w:t>Ｃ</w:t>
      </w:r>
      <w:r w:rsidRPr="00F93D39">
        <w:rPr>
          <w:u w:val="thick"/>
        </w:rPr>
        <w:t>自分の行いがみっともない</w:t>
      </w:r>
      <w:r w:rsidRPr="00F93D39">
        <w:t>上に、</w:t>
      </w:r>
      <w:r w:rsidR="00F93D39" w:rsidRPr="006434E1">
        <w:rPr>
          <w:rFonts w:hint="eastAsia"/>
          <w:position w:val="16"/>
          <w:sz w:val="16"/>
        </w:rPr>
        <w:t>Ｄ</w:t>
      </w:r>
      <w:r w:rsidRPr="00F93D39">
        <w:rPr>
          <w:u w:val="thick"/>
        </w:rPr>
        <w:t>神聖な山の雰囲気を汚した気がして嫌悪感を抱いたから</w:t>
      </w:r>
      <w:r>
        <w:t>。</w:t>
      </w:r>
    </w:p>
    <w:p w14:paraId="18D5635A" w14:textId="49DD672A" w:rsidR="00491DD0" w:rsidRDefault="00491DD0" w:rsidP="00F93D39">
      <w:pPr>
        <w:spacing w:line="560" w:lineRule="exact"/>
        <w:ind w:leftChars="500" w:left="1440" w:hangingChars="100" w:hanging="240"/>
      </w:pPr>
      <w:r>
        <w:t>Ｄがなければ全体０。</w:t>
      </w:r>
    </w:p>
    <w:p w14:paraId="4D51425F" w14:textId="77777777" w:rsidR="00491DD0" w:rsidRDefault="00491DD0" w:rsidP="00F93D39">
      <w:pPr>
        <w:spacing w:line="560" w:lineRule="exact"/>
        <w:ind w:leftChars="500" w:left="1440" w:hangingChars="100" w:hanging="240"/>
      </w:pPr>
      <w:r>
        <w:rPr>
          <w:rFonts w:hint="eastAsia"/>
        </w:rPr>
        <w:t>Ａ＝２〔山の権現さまにまつわる伝説を本文に即して説明。〕</w:t>
      </w:r>
    </w:p>
    <w:p w14:paraId="416C05B6" w14:textId="77777777" w:rsidR="00491DD0" w:rsidRDefault="00491DD0" w:rsidP="00F93D39">
      <w:pPr>
        <w:spacing w:line="560" w:lineRule="exact"/>
        <w:ind w:leftChars="500" w:left="1440" w:hangingChars="100" w:hanging="240"/>
      </w:pPr>
      <w:r>
        <w:rPr>
          <w:rFonts w:hint="eastAsia"/>
        </w:rPr>
        <w:t>Ｂ＝２〔五郎の呼び声に反応がなかったことを本文に即して説明。〕</w:t>
      </w:r>
    </w:p>
    <w:p w14:paraId="6823F0BB" w14:textId="77777777" w:rsidR="00491DD0" w:rsidRDefault="00491DD0" w:rsidP="00F93D39">
      <w:pPr>
        <w:spacing w:line="560" w:lineRule="exact"/>
        <w:ind w:leftChars="500" w:left="1440" w:hangingChars="100" w:hanging="240"/>
      </w:pPr>
      <w:r>
        <w:rPr>
          <w:rFonts w:hint="eastAsia"/>
        </w:rPr>
        <w:t>Ｃ＝３〔「馬鹿にされたような気がした」という五郎の心情を推察。〕</w:t>
      </w:r>
    </w:p>
    <w:p w14:paraId="45D71910" w14:textId="00B87286" w:rsidR="00491DD0" w:rsidRDefault="00491DD0" w:rsidP="00F93D39">
      <w:pPr>
        <w:spacing w:line="560" w:lineRule="exact"/>
        <w:ind w:leftChars="500" w:left="1440" w:hangingChars="100" w:hanging="240"/>
      </w:pPr>
      <w:r>
        <w:rPr>
          <w:rFonts w:hint="eastAsia"/>
        </w:rPr>
        <w:t>Ｄ＝３〔「いけないことをしたような気がした」という心情を推察。〕</w:t>
      </w:r>
    </w:p>
    <w:p w14:paraId="18DC139D" w14:textId="2BD5225A" w:rsidR="00491DD0" w:rsidRDefault="00491DD0" w:rsidP="00F93D39">
      <w:pPr>
        <w:spacing w:line="560" w:lineRule="exact"/>
        <w:ind w:left="480" w:hangingChars="200" w:hanging="480"/>
      </w:pPr>
      <w:r>
        <w:rPr>
          <w:rFonts w:hint="eastAsia"/>
        </w:rPr>
        <w:t>問３</w:t>
      </w:r>
      <w:r>
        <w:t xml:space="preserve">　</w:t>
      </w:r>
      <w:r w:rsidR="00F93D39" w:rsidRPr="006434E1">
        <w:rPr>
          <w:rFonts w:hint="eastAsia"/>
          <w:position w:val="16"/>
          <w:sz w:val="16"/>
        </w:rPr>
        <w:t>Ａ</w:t>
      </w:r>
      <w:r w:rsidRPr="00F93D39">
        <w:rPr>
          <w:u w:val="thick"/>
        </w:rPr>
        <w:t>小動物が聴覚を駆使して敵を警戒する動作にたとえて</w:t>
      </w:r>
      <w:r>
        <w:t>、</w:t>
      </w:r>
      <w:r w:rsidR="00F93D39" w:rsidRPr="006434E1">
        <w:rPr>
          <w:rFonts w:hint="eastAsia"/>
          <w:position w:val="16"/>
          <w:sz w:val="16"/>
        </w:rPr>
        <w:t>Ｂ</w:t>
      </w:r>
      <w:r w:rsidRPr="00F93D39">
        <w:rPr>
          <w:u w:val="thick"/>
        </w:rPr>
        <w:t>父がいなくなり山でひとり取り残され不安になり</w:t>
      </w:r>
      <w:r>
        <w:t>、</w:t>
      </w:r>
      <w:r w:rsidR="00F93D39" w:rsidRPr="006434E1">
        <w:rPr>
          <w:rFonts w:hint="eastAsia"/>
          <w:position w:val="16"/>
          <w:sz w:val="16"/>
        </w:rPr>
        <w:t>Ｃ</w:t>
      </w:r>
      <w:r w:rsidRPr="00F93D39">
        <w:rPr>
          <w:u w:val="thick"/>
        </w:rPr>
        <w:t>心細さから父の姿を心の奥で想像しているが</w:t>
      </w:r>
      <w:r>
        <w:t>、かえって</w:t>
      </w:r>
      <w:r w:rsidR="00F93D39" w:rsidRPr="006434E1">
        <w:rPr>
          <w:rFonts w:hint="eastAsia"/>
          <w:position w:val="16"/>
          <w:sz w:val="16"/>
        </w:rPr>
        <w:t>Ｄ</w:t>
      </w:r>
      <w:r w:rsidRPr="006434E1">
        <w:rPr>
          <w:u w:val="thick"/>
        </w:rPr>
        <w:t>周囲に対してより敏感になっている様子を印象づける</w:t>
      </w:r>
      <w:r w:rsidRPr="006434E1">
        <w:rPr>
          <w:u w:val="thick"/>
        </w:rPr>
        <w:lastRenderedPageBreak/>
        <w:t>効果</w:t>
      </w:r>
      <w:r>
        <w:t>。</w:t>
      </w:r>
    </w:p>
    <w:p w14:paraId="4DE92B1A" w14:textId="13951594" w:rsidR="00491DD0" w:rsidRDefault="00491DD0" w:rsidP="00F93D39">
      <w:pPr>
        <w:spacing w:line="560" w:lineRule="exact"/>
        <w:ind w:leftChars="500" w:left="1440" w:hangingChars="100" w:hanging="240"/>
      </w:pPr>
      <w:r>
        <w:t>ＡとＢ・Ｃ・Ｄいずれかとの対比がなければ全体０。</w:t>
      </w:r>
    </w:p>
    <w:p w14:paraId="05275FB6" w14:textId="77777777" w:rsidR="00491DD0" w:rsidRDefault="00491DD0" w:rsidP="00F93D39">
      <w:pPr>
        <w:spacing w:line="560" w:lineRule="exact"/>
        <w:ind w:leftChars="500" w:left="1440" w:hangingChars="100" w:hanging="240"/>
      </w:pPr>
      <w:r>
        <w:rPr>
          <w:rFonts w:hint="eastAsia"/>
        </w:rPr>
        <w:t>Ａ＝４〔「弱い獣」が「耳」を「ぴんと立て」る習性の意味を説明。〕</w:t>
      </w:r>
    </w:p>
    <w:p w14:paraId="670A551C" w14:textId="59698D1B" w:rsidR="00491DD0" w:rsidRDefault="00491DD0" w:rsidP="00F93D39">
      <w:pPr>
        <w:spacing w:line="560" w:lineRule="exact"/>
        <w:ind w:leftChars="500" w:left="1440" w:hangingChars="100" w:hanging="240"/>
      </w:pPr>
      <w:r>
        <w:rPr>
          <w:rFonts w:hint="eastAsia"/>
        </w:rPr>
        <w:t>Ｂ</w:t>
      </w:r>
      <w:r>
        <w:t>＝２〔父が戻ってこない状況での五郎の「小さな不安」について説明。〕</w:t>
      </w:r>
    </w:p>
    <w:p w14:paraId="12700EE2" w14:textId="77777777" w:rsidR="00491DD0" w:rsidRDefault="00491DD0" w:rsidP="00F93D39">
      <w:pPr>
        <w:spacing w:line="560" w:lineRule="exact"/>
        <w:ind w:leftChars="500" w:left="1440" w:hangingChars="100" w:hanging="240"/>
      </w:pPr>
      <w:r>
        <w:rPr>
          <w:rFonts w:hint="eastAsia"/>
        </w:rPr>
        <w:t>Ｃ＝２〔「小さな不安」から父の姿を空想で探す五郎の様子を説明。〕</w:t>
      </w:r>
    </w:p>
    <w:p w14:paraId="6FF7A34E" w14:textId="79DF25C2" w:rsidR="00491DD0" w:rsidRDefault="00491DD0" w:rsidP="00F93D39">
      <w:pPr>
        <w:spacing w:line="560" w:lineRule="exact"/>
        <w:ind w:leftChars="500" w:left="1440" w:hangingChars="100" w:hanging="240"/>
      </w:pPr>
      <w:r>
        <w:rPr>
          <w:rFonts w:hint="eastAsia"/>
        </w:rPr>
        <w:t>Ｄ＝２〔「不安」から周囲をうかがい過敏になる五郎の様子を説明。〕</w:t>
      </w:r>
    </w:p>
    <w:p w14:paraId="53F025CE" w14:textId="3E4B48AE" w:rsidR="00491DD0" w:rsidRDefault="00491DD0" w:rsidP="00F93D39">
      <w:pPr>
        <w:spacing w:line="560" w:lineRule="exact"/>
        <w:ind w:left="480" w:hangingChars="200" w:hanging="480"/>
      </w:pPr>
      <w:r>
        <w:rPr>
          <w:rFonts w:hint="eastAsia"/>
        </w:rPr>
        <w:t>問４</w:t>
      </w:r>
      <w:r>
        <w:t xml:space="preserve">　</w:t>
      </w:r>
      <w:r w:rsidR="006434E1" w:rsidRPr="006434E1">
        <w:rPr>
          <w:rFonts w:hint="eastAsia"/>
          <w:position w:val="16"/>
          <w:sz w:val="16"/>
        </w:rPr>
        <w:t>Ａ</w:t>
      </w:r>
      <w:r w:rsidRPr="006434E1">
        <w:rPr>
          <w:u w:val="thick"/>
        </w:rPr>
        <w:t>失ったものを呼び戻すという山で父に置き去りにされた不安の中で</w:t>
      </w:r>
      <w:r w:rsidRPr="006434E1">
        <w:t>、</w:t>
      </w:r>
      <w:r w:rsidR="006434E1" w:rsidRPr="006434E1">
        <w:rPr>
          <w:rFonts w:hint="eastAsia"/>
          <w:position w:val="16"/>
          <w:sz w:val="16"/>
        </w:rPr>
        <w:t>Ｂ</w:t>
      </w:r>
      <w:r w:rsidRPr="006434E1">
        <w:rPr>
          <w:u w:val="thick"/>
        </w:rPr>
        <w:t>父が何か大きなものを失ってなんとかそれを呼び戻そうとしている</w:t>
      </w:r>
      <w:r w:rsidRPr="006434E1">
        <w:t>と感じて、</w:t>
      </w:r>
      <w:r w:rsidR="006434E1" w:rsidRPr="006434E1">
        <w:rPr>
          <w:rFonts w:hint="eastAsia"/>
          <w:position w:val="16"/>
          <w:sz w:val="16"/>
        </w:rPr>
        <w:t>Ｃ</w:t>
      </w:r>
      <w:r w:rsidRPr="006434E1">
        <w:rPr>
          <w:u w:val="thick"/>
        </w:rPr>
        <w:t>大人としての父の秘密に触れてしまった気がして</w:t>
      </w:r>
      <w:r w:rsidRPr="006434E1">
        <w:t>、</w:t>
      </w:r>
      <w:r w:rsidR="006434E1" w:rsidRPr="006434E1">
        <w:rPr>
          <w:rFonts w:hint="eastAsia"/>
          <w:position w:val="16"/>
          <w:sz w:val="16"/>
        </w:rPr>
        <w:t>Ｄ</w:t>
      </w:r>
      <w:r w:rsidRPr="006434E1">
        <w:rPr>
          <w:u w:val="thick"/>
        </w:rPr>
        <w:t>今までのように絶対的な存在として父に無邪気に甘えることはできなくなったから</w:t>
      </w:r>
      <w:r>
        <w:t>。</w:t>
      </w:r>
    </w:p>
    <w:p w14:paraId="3EE72062" w14:textId="46F78FB3" w:rsidR="00491DD0" w:rsidRDefault="00491DD0" w:rsidP="00F93D39">
      <w:pPr>
        <w:spacing w:line="560" w:lineRule="exact"/>
        <w:ind w:leftChars="500" w:left="1440" w:hangingChars="100" w:hanging="240"/>
      </w:pPr>
      <w:r>
        <w:t>Ｃ・Ｄがなければ全体０。</w:t>
      </w:r>
    </w:p>
    <w:p w14:paraId="43D2338E" w14:textId="77777777" w:rsidR="00491DD0" w:rsidRDefault="00491DD0" w:rsidP="00F93D39">
      <w:pPr>
        <w:spacing w:line="560" w:lineRule="exact"/>
        <w:ind w:leftChars="500" w:left="1440" w:hangingChars="100" w:hanging="240"/>
      </w:pPr>
      <w:r>
        <w:rPr>
          <w:rFonts w:hint="eastAsia"/>
        </w:rPr>
        <w:t>Ａ＝２〔五郎の心情変化の背景となる状況を本文に即して説明。〕</w:t>
      </w:r>
    </w:p>
    <w:p w14:paraId="7210B443" w14:textId="77777777" w:rsidR="00491DD0" w:rsidRDefault="00491DD0" w:rsidP="00F93D39">
      <w:pPr>
        <w:spacing w:line="560" w:lineRule="exact"/>
        <w:ind w:leftChars="500" w:left="1440" w:hangingChars="100" w:hanging="240"/>
      </w:pPr>
      <w:r>
        <w:rPr>
          <w:rFonts w:hint="eastAsia"/>
        </w:rPr>
        <w:t>Ｂ＝２〔「その父」とはどのような父のことか本文に即して説明。〕</w:t>
      </w:r>
    </w:p>
    <w:p w14:paraId="05E05AD7" w14:textId="77777777" w:rsidR="00491DD0" w:rsidRDefault="00491DD0" w:rsidP="00F93D39">
      <w:pPr>
        <w:spacing w:line="560" w:lineRule="exact"/>
        <w:ind w:leftChars="500" w:left="1440" w:hangingChars="100" w:hanging="240"/>
      </w:pPr>
      <w:r>
        <w:rPr>
          <w:rFonts w:hint="eastAsia"/>
        </w:rPr>
        <w:t>Ｃ＝３〔「その父」に対して五郎が抱く感情を推察して説明。〕</w:t>
      </w:r>
    </w:p>
    <w:p w14:paraId="6C8DFAD9" w14:textId="791F8171" w:rsidR="00247EA4" w:rsidRPr="00F93D39" w:rsidRDefault="00491DD0" w:rsidP="00F93D39">
      <w:pPr>
        <w:spacing w:line="560" w:lineRule="exact"/>
        <w:ind w:leftChars="500" w:left="1440" w:hangingChars="100" w:hanging="240"/>
        <w:rPr>
          <w:rFonts w:hint="eastAsia"/>
        </w:rPr>
      </w:pPr>
      <w:r>
        <w:rPr>
          <w:rFonts w:hint="eastAsia"/>
        </w:rPr>
        <w:t>Ｄ＝３〔「今迄の父」の姿を踏まえて五郎との関係の変化を説明。〕</w:t>
      </w:r>
      <w:r>
        <w:tab/>
      </w:r>
    </w:p>
    <w:sectPr w:rsidR="00247EA4" w:rsidRPr="00F93D3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17A0F" w14:textId="77777777" w:rsidR="00C13A5A" w:rsidRDefault="00C13A5A" w:rsidP="001359F1">
      <w:pPr>
        <w:spacing w:line="240" w:lineRule="auto"/>
        <w:rPr>
          <w:rFonts w:cs="Times New Roman"/>
        </w:rPr>
      </w:pPr>
      <w:r>
        <w:rPr>
          <w:rFonts w:cs="Times New Roman"/>
        </w:rPr>
        <w:separator/>
      </w:r>
    </w:p>
  </w:endnote>
  <w:endnote w:type="continuationSeparator" w:id="0">
    <w:p w14:paraId="4290E486" w14:textId="77777777" w:rsidR="00C13A5A" w:rsidRDefault="00C13A5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F0562" w14:textId="77777777" w:rsidR="00C13A5A" w:rsidRDefault="00C13A5A" w:rsidP="001359F1">
      <w:pPr>
        <w:spacing w:line="240" w:lineRule="auto"/>
        <w:rPr>
          <w:rFonts w:cs="Times New Roman"/>
        </w:rPr>
      </w:pPr>
      <w:r>
        <w:rPr>
          <w:rFonts w:cs="Times New Roman"/>
        </w:rPr>
        <w:separator/>
      </w:r>
    </w:p>
  </w:footnote>
  <w:footnote w:type="continuationSeparator" w:id="0">
    <w:p w14:paraId="7FD6CFF2" w14:textId="77777777" w:rsidR="00C13A5A" w:rsidRDefault="00C13A5A"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33123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D3C11"/>
    <w:rsid w:val="000E2A64"/>
    <w:rsid w:val="001038F2"/>
    <w:rsid w:val="001359F1"/>
    <w:rsid w:val="001379D2"/>
    <w:rsid w:val="0015175A"/>
    <w:rsid w:val="001552C1"/>
    <w:rsid w:val="00174272"/>
    <w:rsid w:val="001A7078"/>
    <w:rsid w:val="001B7DE3"/>
    <w:rsid w:val="001C268E"/>
    <w:rsid w:val="002004BE"/>
    <w:rsid w:val="0022557D"/>
    <w:rsid w:val="00230AC0"/>
    <w:rsid w:val="00232958"/>
    <w:rsid w:val="00242D5C"/>
    <w:rsid w:val="002443AE"/>
    <w:rsid w:val="00247EA4"/>
    <w:rsid w:val="0028786A"/>
    <w:rsid w:val="002F737D"/>
    <w:rsid w:val="00337E74"/>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91DD0"/>
    <w:rsid w:val="004A112E"/>
    <w:rsid w:val="004A3FEE"/>
    <w:rsid w:val="004B19DC"/>
    <w:rsid w:val="005031C8"/>
    <w:rsid w:val="005208F9"/>
    <w:rsid w:val="0057153D"/>
    <w:rsid w:val="0059008A"/>
    <w:rsid w:val="00592326"/>
    <w:rsid w:val="005931D4"/>
    <w:rsid w:val="00594B96"/>
    <w:rsid w:val="005A646D"/>
    <w:rsid w:val="0060367C"/>
    <w:rsid w:val="00616C93"/>
    <w:rsid w:val="006434E1"/>
    <w:rsid w:val="00662636"/>
    <w:rsid w:val="006912BC"/>
    <w:rsid w:val="006B73C8"/>
    <w:rsid w:val="006D75E2"/>
    <w:rsid w:val="006E5752"/>
    <w:rsid w:val="006F08A4"/>
    <w:rsid w:val="00703BD5"/>
    <w:rsid w:val="0071326F"/>
    <w:rsid w:val="00743AD0"/>
    <w:rsid w:val="00764FB3"/>
    <w:rsid w:val="00781C22"/>
    <w:rsid w:val="00782B02"/>
    <w:rsid w:val="007D2D1D"/>
    <w:rsid w:val="007D383F"/>
    <w:rsid w:val="008064F1"/>
    <w:rsid w:val="00834453"/>
    <w:rsid w:val="008855EC"/>
    <w:rsid w:val="00892DB3"/>
    <w:rsid w:val="008A2457"/>
    <w:rsid w:val="008B4D83"/>
    <w:rsid w:val="008D2113"/>
    <w:rsid w:val="008E3854"/>
    <w:rsid w:val="008F49CD"/>
    <w:rsid w:val="00983E09"/>
    <w:rsid w:val="00992B52"/>
    <w:rsid w:val="009A4084"/>
    <w:rsid w:val="009B7B73"/>
    <w:rsid w:val="009C5EA3"/>
    <w:rsid w:val="009F57A9"/>
    <w:rsid w:val="00A02B20"/>
    <w:rsid w:val="00A1429C"/>
    <w:rsid w:val="00A14AEA"/>
    <w:rsid w:val="00A27769"/>
    <w:rsid w:val="00A415AD"/>
    <w:rsid w:val="00A41B15"/>
    <w:rsid w:val="00A472C6"/>
    <w:rsid w:val="00A5241A"/>
    <w:rsid w:val="00A54639"/>
    <w:rsid w:val="00A56277"/>
    <w:rsid w:val="00A73423"/>
    <w:rsid w:val="00AB4F46"/>
    <w:rsid w:val="00B04AB6"/>
    <w:rsid w:val="00B07DC3"/>
    <w:rsid w:val="00B3434A"/>
    <w:rsid w:val="00B83048"/>
    <w:rsid w:val="00B912F3"/>
    <w:rsid w:val="00B9576C"/>
    <w:rsid w:val="00BB44FB"/>
    <w:rsid w:val="00BF1AE9"/>
    <w:rsid w:val="00C06FAF"/>
    <w:rsid w:val="00C13A5A"/>
    <w:rsid w:val="00C20B22"/>
    <w:rsid w:val="00C25DC7"/>
    <w:rsid w:val="00C659B4"/>
    <w:rsid w:val="00C75E7E"/>
    <w:rsid w:val="00C86688"/>
    <w:rsid w:val="00D42FC7"/>
    <w:rsid w:val="00D47783"/>
    <w:rsid w:val="00D54C85"/>
    <w:rsid w:val="00D636F2"/>
    <w:rsid w:val="00D95476"/>
    <w:rsid w:val="00DB3F13"/>
    <w:rsid w:val="00DD5A59"/>
    <w:rsid w:val="00DE1A75"/>
    <w:rsid w:val="00DE6453"/>
    <w:rsid w:val="00E02398"/>
    <w:rsid w:val="00E361A5"/>
    <w:rsid w:val="00E611AC"/>
    <w:rsid w:val="00E8575B"/>
    <w:rsid w:val="00EB40DD"/>
    <w:rsid w:val="00EC4D2A"/>
    <w:rsid w:val="00F10993"/>
    <w:rsid w:val="00F432D5"/>
    <w:rsid w:val="00F64A86"/>
    <w:rsid w:val="00F774CB"/>
    <w:rsid w:val="00F93D39"/>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337E74"/>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832</Words>
  <Characters>4748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2021-05-27T05:41:00Z</dcterms:created>
  <dcterms:modified xsi:type="dcterms:W3CDTF">2022-05-26T06:29:00Z</dcterms:modified>
</cp:coreProperties>
</file>