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C7DC5" w14:textId="76F8DF1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eastAsianLayout w:id="-1514474496" w:vert="1" w:vertCompress="1"/>
        </w:rPr>
        <w:t>1</w:t>
      </w:r>
      <w:r w:rsidRPr="009E26C3">
        <w:rPr>
          <w:rFonts w:asciiTheme="minorEastAsia" w:eastAsiaTheme="minorEastAsia" w:hAnsiTheme="minorEastAsia" w:cs="GothicBBBPr6-Medium"/>
          <w:color w:val="000000" w:themeColor="text1"/>
          <w:kern w:val="0"/>
          <w:eastAsianLayout w:id="-1514474496" w:vert="1" w:vertCompress="1"/>
        </w:rPr>
        <w:t>6</w:t>
      </w:r>
      <w:r w:rsidRPr="009E26C3">
        <w:rPr>
          <w:rFonts w:asciiTheme="minorEastAsia" w:eastAsiaTheme="minorEastAsia" w:hAnsiTheme="minorEastAsia" w:cs="GothicBBBPr6-Medium" w:hint="eastAsia"/>
          <w:color w:val="000000" w:themeColor="text1"/>
          <w:kern w:val="0"/>
        </w:rPr>
        <w:t xml:space="preserve">　次の文章を読んで、後の問いに答えよ。</w:t>
      </w:r>
      <w:r w:rsidR="0037147C">
        <w:rPr>
          <w:rFonts w:asciiTheme="minorEastAsia" w:eastAsiaTheme="minorEastAsia" w:hAnsiTheme="minorEastAsia" w:cs="GothicBBBPr6-Medium" w:hint="eastAsia"/>
          <w:color w:val="000000" w:themeColor="text1"/>
          <w:kern w:val="0"/>
        </w:rPr>
        <w:t xml:space="preserve">　</w:t>
      </w:r>
      <w:r w:rsidRPr="009E26C3">
        <w:rPr>
          <w:rFonts w:asciiTheme="minorEastAsia" w:eastAsiaTheme="minorEastAsia" w:hAnsiTheme="minorEastAsia" w:cs="GothicBBBPr6-Medium" w:hint="eastAsia"/>
          <w:color w:val="000000" w:themeColor="text1"/>
          <w:kern w:val="0"/>
        </w:rPr>
        <w:t xml:space="preserve">　〈大阪大〉二〇二二年度出題</w:t>
      </w:r>
    </w:p>
    <w:p w14:paraId="7AA1B811" w14:textId="77777777" w:rsidR="009E26C3" w:rsidRPr="009E26C3" w:rsidRDefault="009E26C3" w:rsidP="009E26C3">
      <w:pPr>
        <w:widowControl/>
        <w:rPr>
          <w:rFonts w:asciiTheme="minorEastAsia" w:eastAsiaTheme="minorEastAsia" w:hAnsiTheme="minorEastAsia" w:cs="GothicBBBPr6-Medium"/>
          <w:color w:val="000000" w:themeColor="text1"/>
          <w:kern w:val="0"/>
        </w:rPr>
      </w:pPr>
    </w:p>
    <w:p w14:paraId="291F6BA6"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深草の</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みかど</w:t>
            </w:r>
          </w:rt>
          <w:rubyBase>
            <w:r w:rsidR="009E26C3" w:rsidRPr="009E26C3">
              <w:rPr>
                <w:rFonts w:asciiTheme="minorEastAsia" w:eastAsiaTheme="minorEastAsia" w:hAnsiTheme="minorEastAsia" w:cs="GothicBBBPr6-Medium" w:hint="eastAsia"/>
                <w:color w:val="000000" w:themeColor="text1"/>
                <w:kern w:val="0"/>
              </w:rPr>
              <w:t>帝</w:t>
            </w:r>
          </w:rubyBase>
        </w:ruby>
      </w:r>
      <w:r w:rsidRPr="009E26C3">
        <w:rPr>
          <w:rFonts w:asciiTheme="minorEastAsia" w:eastAsiaTheme="minorEastAsia" w:hAnsiTheme="minorEastAsia" w:cs="GothicBBBPr6-Medium" w:hint="eastAsia"/>
          <w:color w:val="000000" w:themeColor="text1"/>
          <w:kern w:val="0"/>
        </w:rPr>
        <w:t>と申しける御時、</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りやう</w:t>
            </w:r>
          </w:rt>
          <w:rubyBase>
            <w:r w:rsidR="009E26C3" w:rsidRPr="009E26C3">
              <w:rPr>
                <w:rFonts w:asciiTheme="minorEastAsia" w:eastAsiaTheme="minorEastAsia" w:hAnsiTheme="minorEastAsia" w:cs="GothicBBBPr6-Medium" w:hint="eastAsia"/>
                <w:color w:val="000000" w:themeColor="text1"/>
                <w:kern w:val="0"/>
              </w:rPr>
              <w:t>良</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せう</w:t>
            </w:r>
          </w:rt>
          <w:rubyBase>
            <w:r w:rsidR="009E26C3" w:rsidRPr="009E26C3">
              <w:rPr>
                <w:rFonts w:asciiTheme="minorEastAsia" w:eastAsiaTheme="minorEastAsia" w:hAnsiTheme="minorEastAsia" w:cs="GothicBBBPr6-Medium" w:hint="eastAsia"/>
                <w:color w:val="000000" w:themeColor="text1"/>
                <w:kern w:val="0"/>
              </w:rPr>
              <w:t>少</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しやう</w:t>
            </w:r>
          </w:rt>
          <w:rubyBase>
            <w:r w:rsidR="009E26C3" w:rsidRPr="009E26C3">
              <w:rPr>
                <w:rFonts w:asciiTheme="minorEastAsia" w:eastAsiaTheme="minorEastAsia" w:hAnsiTheme="minorEastAsia" w:cs="GothicBBBPr6-Medium" w:hint="eastAsia"/>
                <w:color w:val="000000" w:themeColor="text1"/>
                <w:kern w:val="0"/>
              </w:rPr>
              <w:t>将</w:t>
            </w:r>
          </w:rubyBase>
        </w:ruby>
      </w:r>
      <w:r w:rsidRPr="009E26C3">
        <w:rPr>
          <w:rFonts w:asciiTheme="minorEastAsia" w:eastAsiaTheme="minorEastAsia" w:hAnsiTheme="minorEastAsia" w:cs="GothicBBBPr6-Medium" w:hint="eastAsia"/>
          <w:color w:val="000000" w:themeColor="text1"/>
          <w:kern w:val="0"/>
        </w:rPr>
        <w:t>といふ人、いみじき時にてありける。いと色好みになむありける。しのびてときどきあひける女、おなじ</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うち</w:t>
            </w:r>
          </w:rt>
          <w:rubyBase>
            <w:r w:rsidR="009E26C3" w:rsidRPr="009E26C3">
              <w:rPr>
                <w:rFonts w:asciiTheme="minorEastAsia" w:eastAsiaTheme="minorEastAsia" w:hAnsiTheme="minorEastAsia" w:cs="GothicBBBPr6-Medium" w:hint="eastAsia"/>
                <w:color w:val="000000" w:themeColor="text1"/>
                <w:kern w:val="0"/>
              </w:rPr>
              <w:t>内</w:t>
            </w:r>
          </w:rubyBase>
        </w:ruby>
      </w:r>
      <w:r w:rsidRPr="009E26C3">
        <w:rPr>
          <w:rFonts w:asciiTheme="minorEastAsia" w:eastAsiaTheme="minorEastAsia" w:hAnsiTheme="minorEastAsia" w:cs="GothicBBBPr6-Medium" w:hint="eastAsia"/>
          <w:color w:val="000000" w:themeColor="text1"/>
          <w:kern w:val="0"/>
        </w:rPr>
        <w:t>にありけり。「今宵かならずあはむ」と契りたる夜ありけり。女いたう</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け</w:t>
            </w:r>
          </w:rt>
          <w:rubyBase>
            <w:r w:rsidR="009E26C3" w:rsidRPr="009E26C3">
              <w:rPr>
                <w:rFonts w:asciiTheme="minorEastAsia" w:eastAsiaTheme="minorEastAsia" w:hAnsiTheme="minorEastAsia" w:cs="GothicBBBPr6-Medium" w:hint="eastAsia"/>
                <w:color w:val="000000" w:themeColor="text1"/>
                <w:kern w:val="0"/>
              </w:rPr>
              <w:t>化</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さう</w:t>
            </w:r>
          </w:rt>
          <w:rubyBase>
            <w:r w:rsidR="009E26C3" w:rsidRPr="009E26C3">
              <w:rPr>
                <w:rFonts w:asciiTheme="minorEastAsia" w:eastAsiaTheme="minorEastAsia" w:hAnsiTheme="minorEastAsia" w:cs="GothicBBBPr6-Medium" w:hint="eastAsia"/>
                <w:color w:val="000000" w:themeColor="text1"/>
                <w:kern w:val="0"/>
              </w:rPr>
              <w:t>粧</w:t>
            </w:r>
          </w:rubyBase>
        </w:ruby>
      </w:r>
      <w:r w:rsidRPr="009E26C3">
        <w:rPr>
          <w:rFonts w:asciiTheme="minorEastAsia" w:eastAsiaTheme="minorEastAsia" w:hAnsiTheme="minorEastAsia" w:cs="GothicBBBPr6-Medium" w:hint="eastAsia"/>
          <w:color w:val="000000" w:themeColor="text1"/>
          <w:kern w:val="0"/>
        </w:rPr>
        <w:t>して待つに、音もせず。目をさまして、夜や</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ふ</w:t>
            </w:r>
          </w:rt>
          <w:rubyBase>
            <w:r w:rsidR="009E26C3" w:rsidRPr="009E26C3">
              <w:rPr>
                <w:rFonts w:asciiTheme="minorEastAsia" w:eastAsiaTheme="minorEastAsia" w:hAnsiTheme="minorEastAsia" w:cs="GothicBBBPr6-Medium" w:hint="eastAsia"/>
                <w:color w:val="000000" w:themeColor="text1"/>
                <w:kern w:val="0"/>
              </w:rPr>
              <w:t>更</w:t>
            </w:r>
          </w:rubyBase>
        </w:ruby>
      </w:r>
      <w:r w:rsidRPr="009E26C3">
        <w:rPr>
          <w:rFonts w:asciiTheme="minorEastAsia" w:eastAsiaTheme="minorEastAsia" w:hAnsiTheme="minorEastAsia" w:cs="GothicBBBPr6-Medium" w:hint="eastAsia"/>
          <w:color w:val="000000" w:themeColor="text1"/>
          <w:kern w:val="0"/>
        </w:rPr>
        <w:t>けぬらむと思ふほどに、時申す音のしければ、聞くに、「</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うし</w:t>
            </w:r>
          </w:rt>
          <w:rubyBase>
            <w:r w:rsidR="009E26C3" w:rsidRPr="009E26C3">
              <w:rPr>
                <w:rFonts w:asciiTheme="minorEastAsia" w:eastAsiaTheme="minorEastAsia" w:hAnsiTheme="minorEastAsia" w:cs="GothicBBBPr6-Medium" w:hint="eastAsia"/>
                <w:color w:val="000000" w:themeColor="text1"/>
                <w:kern w:val="0"/>
              </w:rPr>
              <w:t>丑</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み</w:t>
            </w:r>
          </w:rt>
          <w:rubyBase>
            <w:r w:rsidR="009E26C3" w:rsidRPr="009E26C3">
              <w:rPr>
                <w:rFonts w:asciiTheme="minorEastAsia" w:eastAsiaTheme="minorEastAsia" w:hAnsiTheme="minorEastAsia" w:cs="GothicBBBPr6-Medium" w:hint="eastAsia"/>
                <w:color w:val="000000" w:themeColor="text1"/>
                <w:kern w:val="0"/>
              </w:rPr>
              <w:t>三</w:t>
            </w:r>
          </w:rubyBase>
        </w:ruby>
      </w:r>
      <w:r w:rsidRPr="009E26C3">
        <w:rPr>
          <w:rFonts w:asciiTheme="minorEastAsia" w:eastAsiaTheme="minorEastAsia" w:hAnsiTheme="minorEastAsia" w:cs="GothicBBBPr6-Medium" w:hint="eastAsia"/>
          <w:color w:val="000000" w:themeColor="text1"/>
          <w:kern w:val="0"/>
        </w:rPr>
        <w:t>つ」と申しけるを聞きて、男のもとに、ふといひやりける。</w:t>
      </w:r>
    </w:p>
    <w:p w14:paraId="3571825E"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w:t>
      </w:r>
      <w:r w:rsidRPr="009E26C3">
        <w:rPr>
          <w:rFonts w:ascii="ＭＳ 明朝" w:hAnsi="ＭＳ 明朝" w:cs="ＭＳ 明朝" w:hint="eastAsia"/>
          <w:color w:val="000000"/>
          <w:position w:val="17"/>
          <w:sz w:val="16"/>
          <w:szCs w:val="16"/>
        </w:rPr>
        <w:t>⒜</w:t>
      </w:r>
      <w:r w:rsidRPr="009E26C3">
        <w:rPr>
          <w:rFonts w:asciiTheme="minorEastAsia" w:eastAsiaTheme="minorEastAsia" w:hAnsiTheme="minorEastAsia" w:cs="GothicBBBPr6-Medium" w:hint="eastAsia"/>
          <w:color w:val="000000" w:themeColor="text1"/>
          <w:kern w:val="0"/>
          <w:u w:val="thick"/>
        </w:rPr>
        <w:t>人心うしみつ今は頼まじよ</w:t>
      </w:r>
    </w:p>
    <w:p w14:paraId="5EA3196D"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といひやりたりけるに、おどろきて、</w:t>
      </w:r>
    </w:p>
    <w:p w14:paraId="32135D2A"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w:t>
      </w:r>
      <w:r w:rsidRPr="009E26C3">
        <w:rPr>
          <w:rFonts w:ascii="ＭＳ 明朝" w:hAnsi="ＭＳ 明朝" w:cs="ＭＳ 明朝" w:hint="eastAsia"/>
          <w:color w:val="000000"/>
          <w:position w:val="17"/>
          <w:sz w:val="16"/>
          <w:szCs w:val="16"/>
        </w:rPr>
        <w:t>⒝</w:t>
      </w:r>
      <w:r w:rsidRPr="009E26C3">
        <w:rPr>
          <w:rFonts w:asciiTheme="minorEastAsia" w:eastAsiaTheme="minorEastAsia" w:hAnsiTheme="minorEastAsia" w:cs="GothicBBBPr6-Medium" w:hint="eastAsia"/>
          <w:color w:val="000000" w:themeColor="text1"/>
          <w:kern w:val="0"/>
          <w:u w:val="thick"/>
        </w:rPr>
        <w:t>夢に見ゆやとねぞすぎにける</w:t>
      </w:r>
    </w:p>
    <w:p w14:paraId="2BE9E3AF"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とぞつけてやりける。しばしと思ひて、うちやすみけるほどに、寝過ぎにたるになむありける。</w:t>
      </w:r>
    </w:p>
    <w:p w14:paraId="46D078BB" w14:textId="143E3145"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かくて世にもらうあるものにおぼえ、仕うまつる帝、かぎりなくおぼされてあるほどに、この帝、うせたまひぬ。御</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はぶり</w:t>
            </w:r>
          </w:rt>
          <w:rubyBase>
            <w:r w:rsidR="009E26C3" w:rsidRPr="009E26C3">
              <w:rPr>
                <w:rFonts w:asciiTheme="minorEastAsia" w:eastAsiaTheme="minorEastAsia" w:hAnsiTheme="minorEastAsia" w:cs="GothicBBBPr6-Medium" w:hint="eastAsia"/>
                <w:color w:val="000000" w:themeColor="text1"/>
                <w:kern w:val="0"/>
              </w:rPr>
              <w:t>葬</w:t>
            </w:r>
          </w:rubyBase>
        </w:ruby>
      </w:r>
      <w:r w:rsidRPr="009E26C3">
        <w:rPr>
          <w:rFonts w:asciiTheme="minorEastAsia" w:eastAsiaTheme="minorEastAsia" w:hAnsiTheme="minorEastAsia" w:cs="GothicBBBPr6-Medium" w:hint="eastAsia"/>
          <w:color w:val="000000" w:themeColor="text1"/>
          <w:kern w:val="0"/>
        </w:rPr>
        <w:t>の夜、御ともにみな人仕うまつりけるなかに、その夜より、この良少将</w:t>
      </w:r>
      <w:r w:rsidR="0037147C" w:rsidRPr="0037147C">
        <w:rPr>
          <w:rFonts w:asciiTheme="minorEastAsia" w:eastAsiaTheme="minorEastAsia" w:hAnsiTheme="minorEastAsia" w:cs="GothicBBBPr6-Medium"/>
          <w:color w:val="000000" w:themeColor="text1"/>
          <w:kern w:val="0"/>
          <w:vertAlign w:val="superscript"/>
        </w:rPr>
        <w:t>(</w:t>
      </w:r>
      <w:r w:rsidR="0037147C" w:rsidRPr="0037147C">
        <w:rPr>
          <w:rFonts w:asciiTheme="minorEastAsia" w:eastAsiaTheme="minorEastAsia" w:hAnsiTheme="minorEastAsia" w:cs="GothicBBBPr6-Medium" w:hint="eastAsia"/>
          <w:color w:val="000000" w:themeColor="text1"/>
          <w:kern w:val="0"/>
          <w:vertAlign w:val="superscript"/>
        </w:rPr>
        <w:t>ア</w:t>
      </w:r>
      <w:r w:rsidR="0037147C" w:rsidRPr="0037147C">
        <w:rPr>
          <w:rFonts w:asciiTheme="minorEastAsia" w:eastAsiaTheme="minorEastAsia" w:hAnsiTheme="minorEastAsia" w:cs="GothicBBBPr6-Medium"/>
          <w:color w:val="000000" w:themeColor="text1"/>
          <w:kern w:val="0"/>
          <w:vertAlign w:val="superscript"/>
        </w:rPr>
        <w:t>)</w:t>
      </w:r>
      <w:r w:rsidRPr="009E26C3">
        <w:rPr>
          <w:rFonts w:asciiTheme="minorEastAsia" w:eastAsiaTheme="minorEastAsia" w:hAnsiTheme="minorEastAsia" w:cs="GothicBBBPr6-Medium" w:hint="eastAsia"/>
          <w:color w:val="000000" w:themeColor="text1"/>
          <w:kern w:val="0"/>
          <w:u w:val="thick"/>
        </w:rPr>
        <w:t>うせにけり</w:t>
      </w:r>
      <w:r w:rsidRPr="009E26C3">
        <w:rPr>
          <w:rFonts w:asciiTheme="minorEastAsia" w:eastAsiaTheme="minorEastAsia" w:hAnsiTheme="minorEastAsia" w:cs="GothicBBBPr6-Medium" w:hint="eastAsia"/>
          <w:color w:val="000000" w:themeColor="text1"/>
          <w:kern w:val="0"/>
        </w:rPr>
        <w:t>。友だち・</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め</w:t>
            </w:r>
          </w:rt>
          <w:rubyBase>
            <w:r w:rsidR="009E26C3" w:rsidRPr="009E26C3">
              <w:rPr>
                <w:rFonts w:asciiTheme="minorEastAsia" w:eastAsiaTheme="minorEastAsia" w:hAnsiTheme="minorEastAsia" w:cs="GothicBBBPr6-Medium" w:hint="eastAsia"/>
                <w:color w:val="000000" w:themeColor="text1"/>
                <w:kern w:val="0"/>
              </w:rPr>
              <w:t>妻</w:t>
            </w:r>
          </w:rubyBase>
        </w:ruby>
      </w:r>
      <w:r w:rsidRPr="009E26C3">
        <w:rPr>
          <w:rFonts w:asciiTheme="minorEastAsia" w:eastAsiaTheme="minorEastAsia" w:hAnsiTheme="minorEastAsia" w:cs="GothicBBBPr6-Medium" w:hint="eastAsia"/>
          <w:color w:val="000000" w:themeColor="text1"/>
          <w:kern w:val="0"/>
        </w:rPr>
        <w:t>も、いかならむとて、しばしはここかしこもとむれども、音耳にも聞えず。法師にやなりにけむ、身をや投げてけむ。法師になりたらば、さてなむあるとも聞えなむ。なほ身を投げたるなるべしと思ふに、世の中にもいみじうあはれがり、</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め</w:t>
            </w:r>
          </w:rt>
          <w:rubyBase>
            <w:r w:rsidR="009E26C3" w:rsidRPr="009E26C3">
              <w:rPr>
                <w:rFonts w:asciiTheme="minorEastAsia" w:eastAsiaTheme="minorEastAsia" w:hAnsiTheme="minorEastAsia" w:cs="GothicBBBPr6-Medium" w:hint="eastAsia"/>
                <w:color w:val="000000" w:themeColor="text1"/>
                <w:kern w:val="0"/>
              </w:rPr>
              <w:t>妻</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こ</w:t>
            </w:r>
          </w:rt>
          <w:rubyBase>
            <w:r w:rsidR="009E26C3" w:rsidRPr="009E26C3">
              <w:rPr>
                <w:rFonts w:asciiTheme="minorEastAsia" w:eastAsiaTheme="minorEastAsia" w:hAnsiTheme="minorEastAsia" w:cs="GothicBBBPr6-Medium" w:hint="eastAsia"/>
                <w:color w:val="000000" w:themeColor="text1"/>
                <w:kern w:val="0"/>
              </w:rPr>
              <w:t>子</w:t>
            </w:r>
          </w:rubyBase>
        </w:ruby>
      </w:r>
      <w:r w:rsidRPr="009E26C3">
        <w:rPr>
          <w:rFonts w:asciiTheme="minorEastAsia" w:eastAsiaTheme="minorEastAsia" w:hAnsiTheme="minorEastAsia" w:cs="GothicBBBPr6-Medium" w:hint="eastAsia"/>
          <w:color w:val="000000" w:themeColor="text1"/>
          <w:kern w:val="0"/>
        </w:rPr>
        <w:t>どもはさらにもいはず、夜昼、</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さう</w:t>
            </w:r>
          </w:rt>
          <w:rubyBase>
            <w:r w:rsidR="009E26C3" w:rsidRPr="009E26C3">
              <w:rPr>
                <w:rFonts w:asciiTheme="minorEastAsia" w:eastAsiaTheme="minorEastAsia" w:hAnsiTheme="minorEastAsia" w:cs="GothicBBBPr6-Medium" w:hint="eastAsia"/>
                <w:color w:val="000000" w:themeColor="text1"/>
                <w:kern w:val="0"/>
              </w:rPr>
              <w:t>精</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じ</w:t>
            </w:r>
          </w:rt>
          <w:rubyBase>
            <w:r w:rsidR="009E26C3" w:rsidRPr="009E26C3">
              <w:rPr>
                <w:rFonts w:asciiTheme="minorEastAsia" w:eastAsiaTheme="minorEastAsia" w:hAnsiTheme="minorEastAsia" w:cs="GothicBBBPr6-Medium" w:hint="eastAsia"/>
                <w:color w:val="000000" w:themeColor="text1"/>
                <w:kern w:val="0"/>
              </w:rPr>
              <w:t>進</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いもゐ</w:t>
            </w:r>
          </w:rt>
          <w:rubyBase>
            <w:r w:rsidR="009E26C3" w:rsidRPr="009E26C3">
              <w:rPr>
                <w:rFonts w:asciiTheme="minorEastAsia" w:eastAsiaTheme="minorEastAsia" w:hAnsiTheme="minorEastAsia" w:cs="GothicBBBPr6-Medium" w:hint="eastAsia"/>
                <w:color w:val="000000" w:themeColor="text1"/>
                <w:kern w:val="0"/>
              </w:rPr>
              <w:t>潔斎</w:t>
            </w:r>
          </w:rubyBase>
        </w:ruby>
      </w:r>
      <w:r w:rsidRPr="009E26C3">
        <w:rPr>
          <w:rFonts w:asciiTheme="minorEastAsia" w:eastAsiaTheme="minorEastAsia" w:hAnsiTheme="minorEastAsia" w:cs="GothicBBBPr6-Medium" w:hint="eastAsia"/>
          <w:color w:val="000000" w:themeColor="text1"/>
          <w:kern w:val="0"/>
        </w:rPr>
        <w:t>をして、世間の仏神に願を立てまどへど、音にも聞えず。妻は三人なむありけるを、よろしく思ひけるには、「なほ世に</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へ</w:t>
            </w:r>
          </w:rt>
          <w:rubyBase>
            <w:r w:rsidR="009E26C3" w:rsidRPr="009E26C3">
              <w:rPr>
                <w:rFonts w:asciiTheme="minorEastAsia" w:eastAsiaTheme="minorEastAsia" w:hAnsiTheme="minorEastAsia" w:cs="GothicBBBPr6-Medium" w:hint="eastAsia"/>
                <w:color w:val="000000" w:themeColor="text1"/>
                <w:kern w:val="0"/>
              </w:rPr>
              <w:t>経</w:t>
            </w:r>
          </w:rubyBase>
        </w:ruby>
      </w:r>
      <w:r w:rsidRPr="009E26C3">
        <w:rPr>
          <w:rFonts w:asciiTheme="minorEastAsia" w:eastAsiaTheme="minorEastAsia" w:hAnsiTheme="minorEastAsia" w:cs="GothicBBBPr6-Medium" w:hint="eastAsia"/>
          <w:color w:val="000000" w:themeColor="text1"/>
          <w:kern w:val="0"/>
        </w:rPr>
        <w:t>じとなむ思ふ」とふたりにはいひけり。かぎりなく思ひて子どもなどあるには、</w:t>
      </w:r>
      <w:r w:rsidRPr="009E26C3">
        <w:rPr>
          <w:rFonts w:ascii="ＭＳ 明朝" w:hAnsi="ＭＳ 明朝" w:cs="ＭＳ 明朝" w:hint="eastAsia"/>
          <w:color w:val="000000"/>
          <w:position w:val="17"/>
          <w:sz w:val="16"/>
          <w:szCs w:val="16"/>
        </w:rPr>
        <w:t>⒞</w:t>
      </w:r>
      <w:r w:rsidRPr="009E26C3">
        <w:rPr>
          <w:rFonts w:asciiTheme="minorEastAsia" w:eastAsiaTheme="minorEastAsia" w:hAnsiTheme="minorEastAsia" w:cs="GothicBBBPr6-Medium" w:hint="eastAsia"/>
          <w:color w:val="000000" w:themeColor="text1"/>
          <w:kern w:val="0"/>
          <w:u w:val="thick"/>
        </w:rPr>
        <w:t>ちりばかりもさるけしきも見せざりけり</w:t>
      </w:r>
      <w:r w:rsidRPr="009E26C3">
        <w:rPr>
          <w:rFonts w:asciiTheme="minorEastAsia" w:eastAsiaTheme="minorEastAsia" w:hAnsiTheme="minorEastAsia" w:cs="GothicBBBPr6-Medium" w:hint="eastAsia"/>
          <w:color w:val="000000" w:themeColor="text1"/>
          <w:kern w:val="0"/>
        </w:rPr>
        <w:t>。このことをかけてもいはば、女も、いみじと思ふべし。われも、えかくなるまじき心地のしければ、寄りだに来で、にはかになむうせにける。</w:t>
      </w:r>
    </w:p>
    <w:p w14:paraId="46B474B3" w14:textId="20D424AA"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ともかくもなれ、「かくなむ思ふ」ともいはざりけることのいみじきことを思ひつつ泣きいられて、初瀬の御寺に、この妻まうでにけり。この少将は法師になりて、</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みの</w:t>
            </w:r>
          </w:rt>
          <w:rubyBase>
            <w:r w:rsidR="009E26C3" w:rsidRPr="009E26C3">
              <w:rPr>
                <w:rFonts w:asciiTheme="minorEastAsia" w:eastAsiaTheme="minorEastAsia" w:hAnsiTheme="minorEastAsia" w:cs="GothicBBBPr6-Medium" w:hint="eastAsia"/>
                <w:color w:val="000000" w:themeColor="text1"/>
                <w:kern w:val="0"/>
              </w:rPr>
              <w:t>蓑</w:t>
            </w:r>
          </w:rubyBase>
        </w:ruby>
      </w:r>
      <w:r w:rsidRPr="009E26C3">
        <w:rPr>
          <w:rFonts w:asciiTheme="minorEastAsia" w:eastAsiaTheme="minorEastAsia" w:hAnsiTheme="minorEastAsia" w:cs="GothicBBBPr6-Medium" w:hint="eastAsia"/>
          <w:color w:val="000000" w:themeColor="text1"/>
          <w:kern w:val="0"/>
        </w:rPr>
        <w:t>ひとつをうち着て、世間世界を行ひありきて、初瀬の御寺に行ふ</w:t>
      </w:r>
      <w:r w:rsidRPr="009E26C3">
        <w:rPr>
          <w:rFonts w:asciiTheme="minorEastAsia" w:eastAsiaTheme="minorEastAsia" w:hAnsiTheme="minorEastAsia" w:cs="GothicBBBPr6-Medium" w:hint="eastAsia"/>
          <w:color w:val="000000" w:themeColor="text1"/>
          <w:kern w:val="0"/>
        </w:rPr>
        <w:lastRenderedPageBreak/>
        <w:t>ほどになむありける。</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つぼね</w:t>
            </w:r>
          </w:rt>
          <w:rubyBase>
            <w:r w:rsidR="009E26C3" w:rsidRPr="009E26C3">
              <w:rPr>
                <w:rFonts w:asciiTheme="minorEastAsia" w:eastAsiaTheme="minorEastAsia" w:hAnsiTheme="minorEastAsia" w:cs="GothicBBBPr6-Medium" w:hint="eastAsia"/>
                <w:color w:val="000000" w:themeColor="text1"/>
                <w:kern w:val="0"/>
              </w:rPr>
              <w:t>局</w:t>
            </w:r>
          </w:rubyBase>
        </w:ruby>
      </w:r>
      <w:r w:rsidRPr="009E26C3">
        <w:rPr>
          <w:rFonts w:asciiTheme="minorEastAsia" w:eastAsiaTheme="minorEastAsia" w:hAnsiTheme="minorEastAsia" w:cs="GothicBBBPr6-Medium" w:hint="eastAsia"/>
          <w:color w:val="000000" w:themeColor="text1"/>
          <w:kern w:val="0"/>
        </w:rPr>
        <w:t>近うゐて行へば、この女、導師にいふやう、「この人かくなりにたるを、生きて世にあるものならば、いまひとたびあひ見せたまへ。身を投げ死にたるものならば、その道なしたまへ。さてなむ死にたりとも、この人のあらむやうを、夢にてもうつつにても、聞き見せたまへ」といひて、わが装束、上下、帯、太刀まで、みな</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ず</w:t>
            </w:r>
          </w:rt>
          <w:rubyBase>
            <w:r w:rsidR="009E26C3" w:rsidRPr="009E26C3">
              <w:rPr>
                <w:rFonts w:asciiTheme="minorEastAsia" w:eastAsiaTheme="minorEastAsia" w:hAnsiTheme="minorEastAsia" w:cs="GothicBBBPr6-Medium" w:hint="eastAsia"/>
                <w:color w:val="000000" w:themeColor="text1"/>
                <w:kern w:val="0"/>
              </w:rPr>
              <w:t>誦</w:t>
            </w:r>
          </w:rubyBase>
        </w:ruby>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きやう</w:t>
            </w:r>
          </w:rt>
          <w:rubyBase>
            <w:r w:rsidR="009E26C3" w:rsidRPr="009E26C3">
              <w:rPr>
                <w:rFonts w:asciiTheme="minorEastAsia" w:eastAsiaTheme="minorEastAsia" w:hAnsiTheme="minorEastAsia" w:cs="GothicBBBPr6-Medium" w:hint="eastAsia"/>
                <w:color w:val="000000" w:themeColor="text1"/>
                <w:kern w:val="0"/>
              </w:rPr>
              <w:t>経</w:t>
            </w:r>
          </w:rubyBase>
        </w:ruby>
      </w:r>
      <w:r w:rsidRPr="009E26C3">
        <w:rPr>
          <w:rFonts w:asciiTheme="minorEastAsia" w:eastAsiaTheme="minorEastAsia" w:hAnsiTheme="minorEastAsia" w:cs="GothicBBBPr6-Medium" w:hint="eastAsia"/>
          <w:color w:val="000000" w:themeColor="text1"/>
          <w:kern w:val="0"/>
        </w:rPr>
        <w:t>にしけり。みづからも申しもやらず泣きけり。はじめは、「なに人のまうでたるらむ」と聞きゐたるに、わが上をかく申しつつ、わが装束などをかく誦経にするを見るに、心も</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きも</w:t>
            </w:r>
          </w:rt>
          <w:rubyBase>
            <w:r w:rsidR="009E26C3" w:rsidRPr="009E26C3">
              <w:rPr>
                <w:rFonts w:asciiTheme="minorEastAsia" w:eastAsiaTheme="minorEastAsia" w:hAnsiTheme="minorEastAsia" w:cs="GothicBBBPr6-Medium" w:hint="eastAsia"/>
                <w:color w:val="000000" w:themeColor="text1"/>
                <w:kern w:val="0"/>
              </w:rPr>
              <w:t>肝</w:t>
            </w:r>
          </w:rubyBase>
        </w:ruby>
      </w:r>
      <w:r w:rsidRPr="009E26C3">
        <w:rPr>
          <w:rFonts w:asciiTheme="minorEastAsia" w:eastAsiaTheme="minorEastAsia" w:hAnsiTheme="minorEastAsia" w:cs="GothicBBBPr6-Medium" w:hint="eastAsia"/>
          <w:color w:val="000000" w:themeColor="text1"/>
          <w:kern w:val="0"/>
        </w:rPr>
        <w:t>もなく、悲しきこと、ものに似ず。「走りやいでなまし」と千たび思ひけれども、思ひかへし思ひかへしゐて、夜ひと夜泣きあかしけり。わが妻子どもの泣く泣く申す声どもも聞ゆ。いといみじき心地しけり。されど</w:t>
      </w:r>
      <w:r w:rsidR="0037147C">
        <w:rPr>
          <w:rFonts w:cs="ＭＳ 明朝" w:hint="eastAsia"/>
          <w:position w:val="17"/>
          <w:sz w:val="16"/>
          <w:szCs w:val="16"/>
          <w:lang w:val="ja-JP"/>
        </w:rPr>
        <w:t>(</w:t>
      </w:r>
      <w:r w:rsidR="0037147C">
        <w:rPr>
          <w:rFonts w:cs="ＭＳ 明朝" w:hint="eastAsia"/>
          <w:position w:val="17"/>
          <w:sz w:val="16"/>
          <w:szCs w:val="16"/>
          <w:lang w:val="ja-JP"/>
        </w:rPr>
        <w:t>イ</w:t>
      </w:r>
      <w:r w:rsidR="0037147C">
        <w:rPr>
          <w:rFonts w:cs="ＭＳ 明朝"/>
          <w:position w:val="17"/>
          <w:sz w:val="16"/>
          <w:szCs w:val="16"/>
          <w:lang w:val="ja-JP"/>
        </w:rPr>
        <w:t>)</w:t>
      </w:r>
      <w:r w:rsidRPr="009E26C3">
        <w:rPr>
          <w:rFonts w:asciiTheme="minorEastAsia" w:eastAsiaTheme="minorEastAsia" w:hAnsiTheme="minorEastAsia" w:cs="GothicBBBPr6-Medium" w:hint="eastAsia"/>
          <w:color w:val="000000" w:themeColor="text1"/>
          <w:kern w:val="0"/>
          <w:u w:val="thick"/>
        </w:rPr>
        <w:t>念じて泣きあかして</w:t>
      </w:r>
      <w:r w:rsidRPr="009E26C3">
        <w:rPr>
          <w:rFonts w:asciiTheme="minorEastAsia" w:eastAsiaTheme="minorEastAsia" w:hAnsiTheme="minorEastAsia" w:cs="GothicBBBPr6-Medium" w:hint="eastAsia"/>
          <w:color w:val="000000" w:themeColor="text1"/>
          <w:kern w:val="0"/>
        </w:rPr>
        <w:t>、</w:t>
      </w:r>
      <w:r w:rsidRPr="009E26C3">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rPr>
              <w:t>あした</w:t>
            </w:r>
          </w:rt>
          <w:rubyBase>
            <w:r w:rsidR="009E26C3" w:rsidRPr="009E26C3">
              <w:rPr>
                <w:rFonts w:asciiTheme="minorEastAsia" w:eastAsiaTheme="minorEastAsia" w:hAnsiTheme="minorEastAsia" w:cs="GothicBBBPr6-Medium" w:hint="eastAsia"/>
                <w:color w:val="000000" w:themeColor="text1"/>
                <w:kern w:val="0"/>
              </w:rPr>
              <w:t>朝</w:t>
            </w:r>
          </w:rubyBase>
        </w:ruby>
      </w:r>
      <w:r w:rsidRPr="009E26C3">
        <w:rPr>
          <w:rFonts w:asciiTheme="minorEastAsia" w:eastAsiaTheme="minorEastAsia" w:hAnsiTheme="minorEastAsia" w:cs="GothicBBBPr6-Medium" w:hint="eastAsia"/>
          <w:color w:val="000000" w:themeColor="text1"/>
          <w:kern w:val="0"/>
        </w:rPr>
        <w:t>に見れば、蓑もなにも涙のかかりたる所は、血の涙にてなむありける。「いみじう泣けば、血の涙といふものはあるものになむありける」とぞいひける。「そのをりなむ走りもいでぬべき心地せし」とぞ、のちにいひける。</w:t>
      </w:r>
    </w:p>
    <w:p w14:paraId="13EDDDE8"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かかれどなほえ聞かず、御はてになりて、御ぶくぬぎに、よろづの殿上人川原にいでたるに、童のことやうなるなむ、柏に書きたる文をもて来たる。とりて見れば、</w:t>
      </w:r>
    </w:p>
    <w:p w14:paraId="2766CFD2" w14:textId="77777777"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 xml:space="preserve">　</w:t>
      </w:r>
      <w:r w:rsidRPr="009E26C3">
        <w:rPr>
          <w:rFonts w:cs="ＭＳ 明朝" w:hint="eastAsia"/>
          <w:position w:val="17"/>
          <w:sz w:val="16"/>
          <w:szCs w:val="16"/>
          <w:lang w:val="ja-JP"/>
        </w:rPr>
        <w:t>⒟</w:t>
      </w:r>
      <w:r w:rsidRPr="009E26C3">
        <w:rPr>
          <w:rFonts w:asciiTheme="minorEastAsia" w:eastAsiaTheme="minorEastAsia" w:hAnsiTheme="minorEastAsia" w:cs="GothicBBBPr6-Medium" w:hint="eastAsia"/>
          <w:color w:val="000000" w:themeColor="text1"/>
          <w:kern w:val="0"/>
          <w:u w:val="thick"/>
        </w:rPr>
        <w:t>みな人は花の衣になりぬなり苔の</w:t>
      </w:r>
      <w:r w:rsidRPr="009E26C3">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9E26C3" w:rsidRPr="009E26C3">
              <w:rPr>
                <w:rFonts w:asciiTheme="minorEastAsia" w:eastAsiaTheme="minorEastAsia" w:hAnsiTheme="minorEastAsia" w:cs="GothicBBBPr6-Medium" w:hint="eastAsia"/>
                <w:color w:val="000000" w:themeColor="text1"/>
                <w:kern w:val="0"/>
                <w:u w:val="thick"/>
              </w:rPr>
              <w:t>たもと</w:t>
            </w:r>
          </w:rt>
          <w:rubyBase>
            <w:r w:rsidR="009E26C3" w:rsidRPr="009E26C3">
              <w:rPr>
                <w:rFonts w:asciiTheme="minorEastAsia" w:eastAsiaTheme="minorEastAsia" w:hAnsiTheme="minorEastAsia" w:cs="GothicBBBPr6-Medium" w:hint="eastAsia"/>
                <w:color w:val="000000" w:themeColor="text1"/>
                <w:kern w:val="0"/>
                <w:u w:val="thick"/>
              </w:rPr>
              <w:t>袂</w:t>
            </w:r>
          </w:rubyBase>
        </w:ruby>
      </w:r>
      <w:r w:rsidRPr="009E26C3">
        <w:rPr>
          <w:rFonts w:asciiTheme="minorEastAsia" w:eastAsiaTheme="minorEastAsia" w:hAnsiTheme="minorEastAsia" w:cs="GothicBBBPr6-Medium" w:hint="eastAsia"/>
          <w:color w:val="000000" w:themeColor="text1"/>
          <w:kern w:val="0"/>
          <w:u w:val="thick"/>
        </w:rPr>
        <w:t>よかはきだにせよ</w:t>
      </w:r>
    </w:p>
    <w:p w14:paraId="2E3F6A28" w14:textId="09D74754" w:rsidR="009E26C3" w:rsidRPr="009E26C3" w:rsidRDefault="009E26C3" w:rsidP="009E26C3">
      <w:pPr>
        <w:widowControl/>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とありければ、この良少将の手に</w:t>
      </w:r>
      <w:r w:rsidR="0037147C">
        <w:rPr>
          <w:rFonts w:ascii="ＭＳ 明朝" w:hAnsi="ＭＳ 明朝" w:cs="ＭＳ 明朝" w:hint="eastAsia"/>
          <w:color w:val="000000"/>
          <w:position w:val="17"/>
          <w:sz w:val="16"/>
          <w:szCs w:val="16"/>
        </w:rPr>
        <w:t>(ウ</w:t>
      </w:r>
      <w:r w:rsidR="0037147C">
        <w:rPr>
          <w:rFonts w:ascii="ＭＳ 明朝" w:hAnsi="ＭＳ 明朝" w:cs="ＭＳ 明朝"/>
          <w:color w:val="000000"/>
          <w:position w:val="17"/>
          <w:sz w:val="16"/>
          <w:szCs w:val="16"/>
        </w:rPr>
        <w:t>)</w:t>
      </w:r>
      <w:r w:rsidRPr="009E26C3">
        <w:rPr>
          <w:rFonts w:asciiTheme="minorEastAsia" w:eastAsiaTheme="minorEastAsia" w:hAnsiTheme="minorEastAsia" w:cs="GothicBBBPr6-Medium" w:hint="eastAsia"/>
          <w:color w:val="000000" w:themeColor="text1"/>
          <w:kern w:val="0"/>
          <w:u w:val="thick"/>
        </w:rPr>
        <w:t>見なしつ</w:t>
      </w:r>
      <w:r w:rsidRPr="009E26C3">
        <w:rPr>
          <w:rFonts w:asciiTheme="minorEastAsia" w:eastAsiaTheme="minorEastAsia" w:hAnsiTheme="minorEastAsia" w:cs="GothicBBBPr6-Medium" w:hint="eastAsia"/>
          <w:color w:val="000000" w:themeColor="text1"/>
          <w:kern w:val="0"/>
        </w:rPr>
        <w:t>。「いづら」といひて、もて来し人を世界にもとむれど、なし。法師になりたるべしとは、これにてなむみな人知りにける。されど、いづくにかあらむといふこと、さらにえ知らず。</w:t>
      </w:r>
    </w:p>
    <w:p w14:paraId="51D84337" w14:textId="77777777" w:rsidR="009E26C3" w:rsidRPr="009E26C3" w:rsidRDefault="009E26C3" w:rsidP="009E26C3">
      <w:pPr>
        <w:widowControl/>
        <w:jc w:val="right"/>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（『大和物語』による）</w:t>
      </w:r>
    </w:p>
    <w:p w14:paraId="70978825" w14:textId="22D80B7A" w:rsidR="009E26C3" w:rsidRDefault="009E26C3" w:rsidP="009E26C3">
      <w:pPr>
        <w:widowControl/>
        <w:rPr>
          <w:rFonts w:asciiTheme="minorEastAsia" w:eastAsiaTheme="minorEastAsia" w:hAnsiTheme="minorEastAsia" w:cs="GothicBBBPr6-Medium"/>
          <w:color w:val="000000" w:themeColor="text1"/>
          <w:kern w:val="0"/>
        </w:rPr>
      </w:pPr>
    </w:p>
    <w:p w14:paraId="553D165E" w14:textId="77777777" w:rsidR="0037147C" w:rsidRPr="009E26C3" w:rsidRDefault="0037147C" w:rsidP="009E26C3">
      <w:pPr>
        <w:widowControl/>
        <w:rPr>
          <w:rFonts w:asciiTheme="minorEastAsia" w:eastAsiaTheme="minorEastAsia" w:hAnsiTheme="minorEastAsia" w:cs="GothicBBBPr6-Medium"/>
          <w:color w:val="000000" w:themeColor="text1"/>
          <w:kern w:val="0"/>
        </w:rPr>
      </w:pPr>
    </w:p>
    <w:p w14:paraId="004ED441" w14:textId="5B70A6EB" w:rsidR="009E26C3" w:rsidRPr="009E26C3" w:rsidRDefault="009E26C3" w:rsidP="009E26C3">
      <w:pPr>
        <w:widowControl/>
        <w:ind w:left="240" w:hangingChars="100" w:hanging="240"/>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＊深草の帝―</w:t>
      </w:r>
      <w:r w:rsidR="00C73173">
        <w:rPr>
          <w:rFonts w:asciiTheme="minorEastAsia" w:eastAsiaTheme="minorEastAsia" w:hAnsiTheme="minorEastAsia" w:cs="GothicBBBPr6-Medium" w:hint="eastAsia"/>
          <w:color w:val="000000" w:themeColor="text1"/>
          <w:kern w:val="0"/>
        </w:rPr>
        <w:t>―</w:t>
      </w:r>
      <w:r w:rsidRPr="009E26C3">
        <w:rPr>
          <w:rFonts w:asciiTheme="minorEastAsia" w:eastAsiaTheme="minorEastAsia" w:hAnsiTheme="minorEastAsia" w:cs="GothicBBBPr6-Medium" w:hint="eastAsia"/>
          <w:color w:val="000000" w:themeColor="text1"/>
          <w:kern w:val="0"/>
        </w:rPr>
        <w:t>仁明天皇（八一〇～八五〇、在位八三三～八五〇）。第五四代天皇。</w:t>
      </w:r>
    </w:p>
    <w:p w14:paraId="6B3168CC" w14:textId="2BB2AF7E" w:rsidR="009E26C3" w:rsidRPr="009E26C3" w:rsidRDefault="009E26C3" w:rsidP="009E26C3">
      <w:pPr>
        <w:widowControl/>
        <w:ind w:left="240" w:hangingChars="100" w:hanging="240"/>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＊良少将</w:t>
      </w:r>
      <w:r w:rsidR="00C73173">
        <w:rPr>
          <w:rFonts w:asciiTheme="minorEastAsia" w:eastAsiaTheme="minorEastAsia" w:hAnsiTheme="minorEastAsia" w:cs="GothicBBBPr6-Medium" w:hint="eastAsia"/>
          <w:color w:val="000000" w:themeColor="text1"/>
          <w:kern w:val="0"/>
        </w:rPr>
        <w:t>―</w:t>
      </w:r>
      <w:r w:rsidRPr="009E26C3">
        <w:rPr>
          <w:rFonts w:asciiTheme="minorEastAsia" w:eastAsiaTheme="minorEastAsia" w:hAnsiTheme="minorEastAsia" w:cs="GothicBBBPr6-Medium" w:hint="eastAsia"/>
          <w:color w:val="000000" w:themeColor="text1"/>
          <w:kern w:val="0"/>
        </w:rPr>
        <w:t>―良岑宗貞（八一六～八九〇）。父安世は、桓武天皇の子で、仁明天皇の従弟に当たる。法名は、遍昭。</w:t>
      </w:r>
    </w:p>
    <w:p w14:paraId="618E5A3D" w14:textId="20282CF6" w:rsidR="009E26C3" w:rsidRPr="009E26C3" w:rsidRDefault="009E26C3" w:rsidP="009E26C3">
      <w:pPr>
        <w:widowControl/>
        <w:ind w:left="240" w:hangingChars="100" w:hanging="240"/>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lastRenderedPageBreak/>
        <w:t>＊誦経―</w:t>
      </w:r>
      <w:r w:rsidR="00C73173">
        <w:rPr>
          <w:rFonts w:asciiTheme="minorEastAsia" w:eastAsiaTheme="minorEastAsia" w:hAnsiTheme="minorEastAsia" w:cs="GothicBBBPr6-Medium" w:hint="eastAsia"/>
          <w:color w:val="000000" w:themeColor="text1"/>
          <w:kern w:val="0"/>
        </w:rPr>
        <w:t>―</w:t>
      </w:r>
      <w:r w:rsidRPr="009E26C3">
        <w:rPr>
          <w:rFonts w:asciiTheme="minorEastAsia" w:eastAsiaTheme="minorEastAsia" w:hAnsiTheme="minorEastAsia" w:cs="GothicBBBPr6-Medium" w:hint="eastAsia"/>
          <w:color w:val="000000" w:themeColor="text1"/>
          <w:kern w:val="0"/>
        </w:rPr>
        <w:t>読経のためのお布施。</w:t>
      </w:r>
    </w:p>
    <w:p w14:paraId="12A083EA" w14:textId="3F4C0BC2" w:rsidR="009E26C3" w:rsidRDefault="009E26C3" w:rsidP="009E26C3">
      <w:pPr>
        <w:rPr>
          <w:rFonts w:asciiTheme="minorEastAsia" w:eastAsiaTheme="minorEastAsia" w:hAnsiTheme="minorEastAsia" w:cs="GothicBBBPr6-Medium"/>
          <w:color w:val="000000" w:themeColor="text1"/>
          <w:kern w:val="0"/>
        </w:rPr>
      </w:pPr>
      <w:r w:rsidRPr="009E26C3">
        <w:rPr>
          <w:rFonts w:asciiTheme="minorEastAsia" w:eastAsiaTheme="minorEastAsia" w:hAnsiTheme="minorEastAsia" w:cs="GothicBBBPr6-Medium" w:hint="eastAsia"/>
          <w:color w:val="000000" w:themeColor="text1"/>
          <w:kern w:val="0"/>
        </w:rPr>
        <w:t>＊御ぶくぬぎ―</w:t>
      </w:r>
      <w:r w:rsidR="00C73173">
        <w:rPr>
          <w:rFonts w:asciiTheme="minorEastAsia" w:eastAsiaTheme="minorEastAsia" w:hAnsiTheme="minorEastAsia" w:cs="GothicBBBPr6-Medium" w:hint="eastAsia"/>
          <w:color w:val="000000" w:themeColor="text1"/>
          <w:kern w:val="0"/>
        </w:rPr>
        <w:t>―</w:t>
      </w:r>
      <w:r w:rsidRPr="009E26C3">
        <w:rPr>
          <w:rFonts w:asciiTheme="minorEastAsia" w:eastAsiaTheme="minorEastAsia" w:hAnsiTheme="minorEastAsia" w:cs="GothicBBBPr6-Medium" w:hint="eastAsia"/>
          <w:color w:val="000000" w:themeColor="text1"/>
          <w:kern w:val="0"/>
        </w:rPr>
        <w:t>喪服を脱ぐこと。</w:t>
      </w:r>
    </w:p>
    <w:p w14:paraId="44FF9692" w14:textId="77777777" w:rsidR="009E26C3" w:rsidRDefault="009E26C3">
      <w:pPr>
        <w:widowControl/>
        <w:spacing w:line="240" w:lineRule="auto"/>
        <w:jc w:val="left"/>
        <w:rPr>
          <w:rFonts w:asciiTheme="minorEastAsia" w:eastAsiaTheme="minorEastAsia" w:hAnsiTheme="minorEastAsia" w:cs="GothicBBBPr6-Medium"/>
          <w:color w:val="000000" w:themeColor="text1"/>
          <w:kern w:val="0"/>
        </w:rPr>
      </w:pPr>
      <w:r>
        <w:rPr>
          <w:rFonts w:asciiTheme="minorEastAsia" w:eastAsiaTheme="minorEastAsia" w:hAnsiTheme="minorEastAsia" w:cs="GothicBBBPr6-Medium"/>
          <w:color w:val="000000" w:themeColor="text1"/>
          <w:kern w:val="0"/>
        </w:rPr>
        <w:br w:type="page"/>
      </w:r>
    </w:p>
    <w:p w14:paraId="6FD42923" w14:textId="77777777" w:rsidR="0091440B" w:rsidRPr="00BA34D1" w:rsidRDefault="0091440B" w:rsidP="0091440B">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w:t>
      </w:r>
      <w:r w:rsidRPr="00C13C1B">
        <w:rPr>
          <w:rFonts w:eastAsiaTheme="minorEastAsia" w:cs="Times New Roman" w:hint="eastAsia"/>
          <w:color w:val="000000" w:themeColor="text1"/>
          <w:w w:val="80"/>
          <w:eastAsianLayout w:id="-1513402624" w:vert="1" w:vertCompress="1"/>
        </w:rPr>
        <w:t>(</w:t>
      </w:r>
      <w:r w:rsidRPr="00C13C1B">
        <w:rPr>
          <w:rFonts w:eastAsiaTheme="minorEastAsia" w:cs="Times New Roman" w:hint="eastAsia"/>
          <w:color w:val="000000" w:themeColor="text1"/>
          <w:w w:val="80"/>
          <w:eastAsianLayout w:id="-1513402624" w:vert="1" w:vertCompress="1"/>
        </w:rPr>
        <w:t>ア</w:t>
      </w:r>
      <w:r w:rsidRPr="00C13C1B">
        <w:rPr>
          <w:rFonts w:eastAsiaTheme="minorEastAsia" w:cs="Times New Roman" w:hint="eastAsia"/>
          <w:color w:val="000000" w:themeColor="text1"/>
          <w:w w:val="80"/>
          <w:eastAsianLayout w:id="-1513402624" w:vert="1" w:vertCompress="1"/>
        </w:rPr>
        <w:t>)</w:t>
      </w:r>
      <w:r w:rsidRPr="00BA34D1">
        <w:rPr>
          <w:rFonts w:eastAsiaTheme="minorEastAsia" w:cs="Times New Roman" w:hint="eastAsia"/>
          <w:color w:val="000000" w:themeColor="text1"/>
        </w:rPr>
        <w:t>～</w:t>
      </w:r>
      <w:r w:rsidRPr="00C13C1B">
        <w:rPr>
          <w:rFonts w:eastAsiaTheme="minorEastAsia" w:cs="Times New Roman" w:hint="eastAsia"/>
          <w:color w:val="000000" w:themeColor="text1"/>
          <w:w w:val="80"/>
          <w:eastAsianLayout w:id="-1513402368" w:vert="1" w:vertCompress="1"/>
        </w:rPr>
        <w:t>(</w:t>
      </w:r>
      <w:r w:rsidRPr="00C13C1B">
        <w:rPr>
          <w:rFonts w:eastAsiaTheme="minorEastAsia" w:cs="Times New Roman" w:hint="eastAsia"/>
          <w:color w:val="000000" w:themeColor="text1"/>
          <w:w w:val="80"/>
          <w:eastAsianLayout w:id="-1513402368" w:vert="1" w:vertCompress="1"/>
        </w:rPr>
        <w:t>ウ</w:t>
      </w:r>
      <w:r w:rsidRPr="00C13C1B">
        <w:rPr>
          <w:rFonts w:eastAsiaTheme="minorEastAsia" w:cs="Times New Roman" w:hint="eastAsia"/>
          <w:color w:val="000000" w:themeColor="text1"/>
          <w:w w:val="80"/>
          <w:eastAsianLayout w:id="-1513402368" w:vert="1" w:vertCompress="1"/>
        </w:rPr>
        <w:t>)</w:t>
      </w:r>
      <w:r w:rsidRPr="00BA34D1">
        <w:rPr>
          <w:rFonts w:eastAsiaTheme="minorEastAsia" w:cs="Times New Roman" w:hint="eastAsia"/>
          <w:color w:val="000000" w:themeColor="text1"/>
        </w:rPr>
        <w:t>を現代語訳せよ。</w:t>
      </w:r>
    </w:p>
    <w:p w14:paraId="393B08CB" w14:textId="77777777" w:rsidR="0091440B" w:rsidRDefault="0091440B" w:rsidP="0091440B">
      <w:pPr>
        <w:widowControl/>
        <w:ind w:left="480" w:hangingChars="200" w:hanging="480"/>
        <w:jc w:val="left"/>
        <w:rPr>
          <w:rFonts w:eastAsiaTheme="minorEastAsia" w:cs="Times New Roman"/>
          <w:color w:val="000000" w:themeColor="text1"/>
        </w:rPr>
      </w:pPr>
    </w:p>
    <w:p w14:paraId="28CD2EF0" w14:textId="77777777" w:rsidR="0091440B" w:rsidRPr="00BA34D1" w:rsidRDefault="0091440B" w:rsidP="0091440B">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問２　傍線部⒜⒝には掛詞が用いられている。それぞれ掛詞を踏まえて現代語訳せよ。</w:t>
      </w:r>
    </w:p>
    <w:p w14:paraId="628E62D6" w14:textId="77777777" w:rsidR="0091440B" w:rsidRDefault="0091440B" w:rsidP="0091440B">
      <w:pPr>
        <w:widowControl/>
        <w:ind w:left="480" w:hangingChars="200" w:hanging="480"/>
        <w:jc w:val="left"/>
        <w:rPr>
          <w:rFonts w:eastAsiaTheme="minorEastAsia" w:cs="Times New Roman"/>
          <w:color w:val="000000" w:themeColor="text1"/>
        </w:rPr>
      </w:pPr>
    </w:p>
    <w:p w14:paraId="0B7287AF" w14:textId="77777777" w:rsidR="0091440B" w:rsidRPr="00BA34D1" w:rsidRDefault="0091440B" w:rsidP="0091440B">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傍線部⒞について、次の（１）（２）に答えよ。</w:t>
      </w:r>
    </w:p>
    <w:p w14:paraId="43CBF32E" w14:textId="77777777" w:rsidR="0091440B" w:rsidRPr="00BA34D1" w:rsidRDefault="0091440B" w:rsidP="0091440B">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 xml:space="preserve">　　（１）　指示語の内容を明らかにして、現代語訳せよ。</w:t>
      </w:r>
    </w:p>
    <w:p w14:paraId="023D04CE" w14:textId="77777777" w:rsidR="0091440B" w:rsidRPr="00BA34D1" w:rsidRDefault="0091440B" w:rsidP="0091440B">
      <w:pPr>
        <w:widowControl/>
        <w:ind w:left="1200" w:hangingChars="500" w:hanging="1200"/>
        <w:jc w:val="left"/>
        <w:rPr>
          <w:rFonts w:eastAsiaTheme="minorEastAsia" w:cs="Times New Roman"/>
          <w:color w:val="000000" w:themeColor="text1"/>
        </w:rPr>
      </w:pPr>
      <w:r w:rsidRPr="00BA34D1">
        <w:rPr>
          <w:rFonts w:eastAsiaTheme="minorEastAsia" w:cs="Times New Roman" w:hint="eastAsia"/>
          <w:color w:val="000000" w:themeColor="text1"/>
        </w:rPr>
        <w:t xml:space="preserve">　　（２）　なぜ傍線部⒞のような行動を取ったのか、わかりやすく説明せよ。</w:t>
      </w:r>
    </w:p>
    <w:p w14:paraId="79EE052F" w14:textId="77777777" w:rsidR="0091440B" w:rsidRDefault="0091440B" w:rsidP="0091440B">
      <w:pPr>
        <w:widowControl/>
        <w:ind w:left="480" w:hangingChars="200" w:hanging="480"/>
        <w:jc w:val="left"/>
        <w:rPr>
          <w:rFonts w:eastAsiaTheme="minorEastAsia" w:cs="Times New Roman"/>
          <w:color w:val="000000" w:themeColor="text1"/>
        </w:rPr>
      </w:pPr>
    </w:p>
    <w:p w14:paraId="3B49DEAD" w14:textId="77777777" w:rsidR="0091440B" w:rsidRPr="00BA34D1" w:rsidRDefault="0091440B" w:rsidP="0091440B">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傍線部⒟を現代語訳せよ。その際、「花の衣」「苔の袂」がどのようなものを示すか明確にすること。</w:t>
      </w:r>
    </w:p>
    <w:p w14:paraId="1B139503" w14:textId="5AE93615" w:rsidR="00B42475" w:rsidRDefault="00B42475">
      <w:pPr>
        <w:widowControl/>
        <w:spacing w:line="240" w:lineRule="auto"/>
        <w:jc w:val="left"/>
      </w:pPr>
      <w:r>
        <w:br w:type="page"/>
      </w:r>
    </w:p>
    <w:p w14:paraId="3E29B199" w14:textId="77777777" w:rsidR="00B42475" w:rsidRPr="00E64832" w:rsidRDefault="00B42475" w:rsidP="00B42475">
      <w:pPr>
        <w:widowControl/>
        <w:jc w:val="left"/>
        <w:rPr>
          <w:rFonts w:ascii="ＭＳ 明朝" w:eastAsiaTheme="minorEastAsia" w:cs="Times New Roman"/>
        </w:rPr>
      </w:pPr>
      <w:r w:rsidRPr="00E64832">
        <w:rPr>
          <w:rFonts w:ascii="ＭＳ 明朝" w:eastAsiaTheme="minorEastAsia" w:hAnsi="ＭＳ 明朝" w:cs="ＭＳ 明朝" w:hint="eastAsia"/>
        </w:rPr>
        <w:lastRenderedPageBreak/>
        <w:t>【解答と採点基準】</w:t>
      </w:r>
    </w:p>
    <w:p w14:paraId="608F001D" w14:textId="77777777" w:rsidR="00B42475" w:rsidRDefault="00B42475" w:rsidP="00B42475">
      <w:r>
        <w:rPr>
          <w:rFonts w:hint="eastAsia"/>
        </w:rPr>
        <w:t xml:space="preserve">問１　</w:t>
      </w:r>
      <w:r w:rsidRPr="00E64832">
        <w:rPr>
          <w:rFonts w:hint="eastAsia"/>
          <w:w w:val="80"/>
          <w:eastAsianLayout w:id="-1513376768" w:vert="1" w:vertCompress="1"/>
        </w:rPr>
        <w:t>(</w:t>
      </w:r>
      <w:r w:rsidRPr="00E64832">
        <w:rPr>
          <w:rFonts w:hint="eastAsia"/>
          <w:w w:val="80"/>
          <w:eastAsianLayout w:id="-1513376768" w:vert="1" w:vertCompress="1"/>
        </w:rPr>
        <w:t>ア</w:t>
      </w:r>
      <w:r w:rsidRPr="00E64832">
        <w:rPr>
          <w:rFonts w:hint="eastAsia"/>
          <w:w w:val="80"/>
          <w:eastAsianLayout w:id="-1513376768" w:vert="1" w:vertCompress="1"/>
        </w:rPr>
        <w:t>)</w:t>
      </w:r>
      <w:r>
        <w:rPr>
          <w:rFonts w:hint="eastAsia"/>
        </w:rPr>
        <w:t xml:space="preserve">＝姿を消してしまった　　</w:t>
      </w:r>
      <w:r w:rsidRPr="00E64832">
        <w:rPr>
          <w:rFonts w:hint="eastAsia"/>
          <w:w w:val="80"/>
          <w:eastAsianLayout w:id="-1513376767" w:vert="1" w:vertCompress="1"/>
        </w:rPr>
        <w:t>(</w:t>
      </w:r>
      <w:r w:rsidRPr="00E64832">
        <w:rPr>
          <w:rFonts w:hint="eastAsia"/>
          <w:w w:val="80"/>
          <w:eastAsianLayout w:id="-1513376767" w:vert="1" w:vertCompress="1"/>
        </w:rPr>
        <w:t>イ</w:t>
      </w:r>
      <w:r w:rsidRPr="00E64832">
        <w:rPr>
          <w:rFonts w:hint="eastAsia"/>
          <w:w w:val="80"/>
          <w:eastAsianLayout w:id="-1513376767" w:vert="1" w:vertCompress="1"/>
        </w:rPr>
        <w:t>)</w:t>
      </w:r>
      <w:r>
        <w:rPr>
          <w:rFonts w:hint="eastAsia"/>
        </w:rPr>
        <w:t>＝我慢して夜を泣き明かして</w:t>
      </w:r>
    </w:p>
    <w:p w14:paraId="690447F4" w14:textId="77777777" w:rsidR="00B42475" w:rsidRDefault="00B42475" w:rsidP="00B42475">
      <w:r>
        <w:rPr>
          <w:rFonts w:hint="eastAsia"/>
        </w:rPr>
        <w:t xml:space="preserve">　　　</w:t>
      </w:r>
      <w:r w:rsidRPr="00E64832">
        <w:rPr>
          <w:rFonts w:hint="eastAsia"/>
          <w:w w:val="80"/>
          <w:eastAsianLayout w:id="-1513376766" w:vert="1" w:vertCompress="1"/>
        </w:rPr>
        <w:t>(</w:t>
      </w:r>
      <w:r w:rsidRPr="00E64832">
        <w:rPr>
          <w:rFonts w:hint="eastAsia"/>
          <w:w w:val="80"/>
          <w:eastAsianLayout w:id="-1513376766" w:vert="1" w:vertCompress="1"/>
        </w:rPr>
        <w:t>ウ</w:t>
      </w:r>
      <w:r w:rsidRPr="00E64832">
        <w:rPr>
          <w:rFonts w:hint="eastAsia"/>
          <w:w w:val="80"/>
          <w:eastAsianLayout w:id="-1513376766" w:vert="1" w:vertCompress="1"/>
        </w:rPr>
        <w:t>)</w:t>
      </w:r>
      <w:r>
        <w:rPr>
          <w:rFonts w:hint="eastAsia"/>
        </w:rPr>
        <w:t>＝見て取った</w:t>
      </w:r>
    </w:p>
    <w:p w14:paraId="6449394D" w14:textId="77777777" w:rsidR="00B42475" w:rsidRDefault="00B42475" w:rsidP="00B42475">
      <w:pPr>
        <w:ind w:left="960" w:hangingChars="400" w:hanging="960"/>
      </w:pPr>
      <w:r>
        <w:rPr>
          <w:rFonts w:hint="eastAsia"/>
        </w:rPr>
        <w:t>問２</w:t>
      </w:r>
      <w:r>
        <w:t xml:space="preserve">　</w:t>
      </w:r>
      <w:r>
        <w:rPr>
          <w:rFonts w:hint="eastAsia"/>
        </w:rPr>
        <w:t>⒜</w:t>
      </w:r>
      <w:r>
        <w:t>＝</w:t>
      </w:r>
      <w:r w:rsidRPr="009B5D10">
        <w:rPr>
          <w:rFonts w:hint="eastAsia"/>
          <w:vertAlign w:val="superscript"/>
        </w:rPr>
        <w:t>Ａ</w:t>
      </w:r>
      <w:r w:rsidRPr="009B5D10">
        <w:rPr>
          <w:u w:val="thick"/>
        </w:rPr>
        <w:t>丑三つ時になってもあなたが来ないことから、あなたの心がつらいものだとわかりました</w:t>
      </w:r>
      <w:r>
        <w:t>。</w:t>
      </w:r>
      <w:r w:rsidRPr="009B5D10">
        <w:rPr>
          <w:rFonts w:hint="eastAsia"/>
          <w:vertAlign w:val="superscript"/>
        </w:rPr>
        <w:t>Ｂ</w:t>
      </w:r>
      <w:r w:rsidRPr="009B5D10">
        <w:rPr>
          <w:u w:val="thick"/>
        </w:rPr>
        <w:t>今はもう、あなたのことを頼みにはしないつもりですよ</w:t>
      </w:r>
      <w:r>
        <w:t>。</w:t>
      </w:r>
    </w:p>
    <w:p w14:paraId="68281AC2" w14:textId="77777777" w:rsidR="00B42475" w:rsidRDefault="00B42475" w:rsidP="00B42475">
      <w:pPr>
        <w:ind w:leftChars="500" w:left="1440" w:hangingChars="100" w:hanging="240"/>
      </w:pPr>
      <w:r>
        <w:t>Ａ＝７〔「丑三つ」と「つらいことがわかる」の掛詞が訳出できていなければ０。「あなたの心が薄情だ」という意味であっても可。「わかる」の訳出がないものは減点２。特に丁寧語に訳す必要はない。〕</w:t>
      </w:r>
    </w:p>
    <w:p w14:paraId="659771DF" w14:textId="77777777" w:rsidR="00B42475" w:rsidRDefault="00B42475" w:rsidP="00B42475">
      <w:pPr>
        <w:ind w:leftChars="500" w:left="1440" w:hangingChars="100" w:hanging="240"/>
      </w:pPr>
      <w:r>
        <w:rPr>
          <w:rFonts w:hint="eastAsia"/>
        </w:rPr>
        <w:t>Ｂ</w:t>
      </w:r>
      <w:r>
        <w:t>＝３〔「頼む」を「頼りにする」「あてにする」と訳せていない場合は減点２。「じ」を打消意志に訳していない場合は減点１。特に丁寧語に訳す必要はない。〕</w:t>
      </w:r>
    </w:p>
    <w:p w14:paraId="7DF85957" w14:textId="77777777" w:rsidR="00B42475" w:rsidRDefault="00B42475" w:rsidP="00B42475">
      <w:pPr>
        <w:ind w:left="960" w:hangingChars="400" w:hanging="960"/>
      </w:pPr>
      <w:r>
        <w:rPr>
          <w:rFonts w:hint="eastAsia"/>
        </w:rPr>
        <w:t xml:space="preserve">　　　⒝</w:t>
      </w:r>
      <w:r>
        <w:t>＝</w:t>
      </w:r>
      <w:r w:rsidRPr="009B5D10">
        <w:rPr>
          <w:rFonts w:hint="eastAsia"/>
          <w:vertAlign w:val="superscript"/>
        </w:rPr>
        <w:t>Ａ</w:t>
      </w:r>
      <w:r w:rsidRPr="009B5D10">
        <w:rPr>
          <w:u w:val="thick"/>
        </w:rPr>
        <w:t>眠ったら、夢にあなたが現れるかと思って寝入ってしまったところ</w:t>
      </w:r>
      <w:r>
        <w:t>、</w:t>
      </w:r>
      <w:r w:rsidRPr="009B5D10">
        <w:rPr>
          <w:rFonts w:hint="eastAsia"/>
          <w:vertAlign w:val="superscript"/>
        </w:rPr>
        <w:t>Ｂ</w:t>
      </w:r>
      <w:r w:rsidRPr="009B5D10">
        <w:rPr>
          <w:u w:val="thick"/>
        </w:rPr>
        <w:t>寝過ごしてしまって</w:t>
      </w:r>
      <w:r w:rsidRPr="009B5D10">
        <w:rPr>
          <w:u w:val="thick"/>
        </w:rPr>
        <w:ruby>
          <w:rubyPr>
            <w:rubyAlign w:val="distributeSpace"/>
            <w:hps w:val="10"/>
            <w:hpsRaise w:val="22"/>
            <w:hpsBaseText w:val="24"/>
            <w:lid w:val="ja-JP"/>
          </w:rubyPr>
          <w:rt>
            <w:r w:rsidR="00B42475" w:rsidRPr="009B5D10">
              <w:rPr>
                <w:rFonts w:ascii="ＭＳ 明朝" w:hAnsi="ＭＳ 明朝" w:hint="eastAsia"/>
                <w:sz w:val="10"/>
                <w:u w:val="thick"/>
              </w:rPr>
              <w:t>ね</w:t>
            </w:r>
          </w:rt>
          <w:rubyBase>
            <w:r w:rsidR="00B42475" w:rsidRPr="009B5D10">
              <w:rPr>
                <w:rFonts w:hint="eastAsia"/>
                <w:u w:val="thick"/>
              </w:rPr>
              <w:t>子</w:t>
            </w:r>
          </w:rubyBase>
        </w:ruby>
      </w:r>
      <w:r w:rsidRPr="009B5D10">
        <w:rPr>
          <w:u w:val="thick"/>
        </w:rPr>
        <w:t>の時を過ぎてしまったことよ</w:t>
      </w:r>
      <w:r>
        <w:t>。</w:t>
      </w:r>
    </w:p>
    <w:p w14:paraId="3B885CEF" w14:textId="77777777" w:rsidR="00B42475" w:rsidRDefault="00B42475" w:rsidP="00B42475">
      <w:pPr>
        <w:ind w:leftChars="500" w:left="1440" w:hangingChars="100" w:hanging="240"/>
      </w:pPr>
      <w:r>
        <w:t>Ａ＝３</w:t>
      </w:r>
    </w:p>
    <w:p w14:paraId="79622040" w14:textId="77777777" w:rsidR="00B42475" w:rsidRDefault="00B42475" w:rsidP="00B42475">
      <w:pPr>
        <w:ind w:leftChars="500" w:left="1440" w:hangingChars="100" w:hanging="240"/>
      </w:pPr>
      <w:r>
        <w:rPr>
          <w:rFonts w:hint="eastAsia"/>
        </w:rPr>
        <w:t>Ｂ</w:t>
      </w:r>
      <w:r>
        <w:t>＝７〔「子の時を過ぎる」と「寝過ごす」の掛詞を訳出していなければ０。「ける」を詠嘆に訳せていないものは減点１。〕</w:t>
      </w:r>
      <w:r>
        <w:tab/>
      </w:r>
    </w:p>
    <w:p w14:paraId="447C38E0" w14:textId="77777777" w:rsidR="00B42475" w:rsidRDefault="00B42475" w:rsidP="00B42475">
      <w:pPr>
        <w:ind w:left="1200" w:hangingChars="500" w:hanging="1200"/>
      </w:pPr>
      <w:r>
        <w:rPr>
          <w:rFonts w:hint="eastAsia"/>
        </w:rPr>
        <w:t>問３</w:t>
      </w:r>
      <w:r>
        <w:t xml:space="preserve">　（１）　良少将はほんのわずかにすら、姿を消して出家しようという気配を見せなかった。</w:t>
      </w:r>
    </w:p>
    <w:p w14:paraId="6C9ECC81" w14:textId="77777777" w:rsidR="00B42475" w:rsidRDefault="00B42475" w:rsidP="00B42475">
      <w:pPr>
        <w:ind w:leftChars="500" w:left="1200"/>
      </w:pPr>
      <w:r>
        <w:t>「姿を消す」「出家する」と訳出できていなければ０。「良少将は」は訳出しなくてもよい。「わずかにすら」の意味で訳出していなければ減点２。「気配」は「様子」などでもよい。</w:t>
      </w:r>
    </w:p>
    <w:p w14:paraId="2318569E" w14:textId="77777777" w:rsidR="00B42475" w:rsidRDefault="00B42475" w:rsidP="00B42475">
      <w:pPr>
        <w:ind w:left="1200" w:hangingChars="500" w:hanging="1200"/>
      </w:pPr>
      <w:r>
        <w:rPr>
          <w:rFonts w:hint="eastAsia"/>
        </w:rPr>
        <w:t xml:space="preserve">　　　（２）</w:t>
      </w:r>
      <w:r>
        <w:t xml:space="preserve">　</w:t>
      </w:r>
      <w:r w:rsidRPr="009B5D10">
        <w:rPr>
          <w:rFonts w:hint="eastAsia"/>
          <w:vertAlign w:val="superscript"/>
        </w:rPr>
        <w:t>Ａ</w:t>
      </w:r>
      <w:r w:rsidRPr="009B5D10">
        <w:rPr>
          <w:u w:val="thick"/>
        </w:rPr>
        <w:t>出家の決意を知らせたら</w:t>
      </w:r>
      <w:r>
        <w:t>、</w:t>
      </w:r>
      <w:r w:rsidRPr="009B5D10">
        <w:rPr>
          <w:rFonts w:hint="eastAsia"/>
          <w:vertAlign w:val="superscript"/>
        </w:rPr>
        <w:t>Ｂ</w:t>
      </w:r>
      <w:r w:rsidRPr="009B5D10">
        <w:rPr>
          <w:u w:val="thick"/>
        </w:rPr>
        <w:t>深く愛し、子どももあったその妻がたいそう悲しみ</w:t>
      </w:r>
      <w:r>
        <w:t>、</w:t>
      </w:r>
      <w:r w:rsidRPr="009B5D10">
        <w:rPr>
          <w:rFonts w:hint="eastAsia"/>
          <w:vertAlign w:val="superscript"/>
        </w:rPr>
        <w:t>Ｃ</w:t>
      </w:r>
      <w:r w:rsidRPr="009B5D10">
        <w:rPr>
          <w:u w:val="thick"/>
        </w:rPr>
        <w:t>自分の出家の決意が鈍ることが予想されたから</w:t>
      </w:r>
      <w:r>
        <w:t>。</w:t>
      </w:r>
    </w:p>
    <w:p w14:paraId="77BFB8A5" w14:textId="77777777" w:rsidR="00B42475" w:rsidRDefault="00B42475" w:rsidP="00B42475">
      <w:pPr>
        <w:ind w:leftChars="500" w:left="1440" w:hangingChars="100" w:hanging="240"/>
      </w:pPr>
      <w:r>
        <w:t>Ａ＝２</w:t>
      </w:r>
    </w:p>
    <w:p w14:paraId="111B9C90" w14:textId="77777777" w:rsidR="00B42475" w:rsidRDefault="00B42475" w:rsidP="00B42475">
      <w:pPr>
        <w:ind w:leftChars="500" w:left="1440" w:hangingChars="100" w:hanging="240"/>
      </w:pPr>
      <w:r>
        <w:rPr>
          <w:rFonts w:hint="eastAsia"/>
        </w:rPr>
        <w:t>Ｂ＝４〔「最愛の妻」などでもよい。子どもに触れていなくても可。〕</w:t>
      </w:r>
    </w:p>
    <w:p w14:paraId="6B51F549" w14:textId="77777777" w:rsidR="00B42475" w:rsidRDefault="00B42475" w:rsidP="00B42475">
      <w:pPr>
        <w:ind w:leftChars="500" w:left="1440" w:hangingChars="100" w:hanging="240"/>
      </w:pPr>
      <w:r>
        <w:rPr>
          <w:rFonts w:hint="eastAsia"/>
        </w:rPr>
        <w:t>Ｃ＝４</w:t>
      </w:r>
    </w:p>
    <w:p w14:paraId="423BDB78" w14:textId="77777777" w:rsidR="00B42475" w:rsidRDefault="00B42475" w:rsidP="00B42475">
      <w:pPr>
        <w:ind w:left="480" w:hangingChars="200" w:hanging="480"/>
      </w:pPr>
      <w:r>
        <w:rPr>
          <w:rFonts w:hint="eastAsia"/>
        </w:rPr>
        <w:lastRenderedPageBreak/>
        <w:t>問４</w:t>
      </w:r>
      <w:r>
        <w:t xml:space="preserve">　</w:t>
      </w:r>
      <w:r w:rsidRPr="009B5D10">
        <w:rPr>
          <w:rFonts w:hint="eastAsia"/>
          <w:vertAlign w:val="superscript"/>
        </w:rPr>
        <w:t>Ａ</w:t>
      </w:r>
      <w:r w:rsidRPr="009B5D10">
        <w:rPr>
          <w:u w:val="thick"/>
        </w:rPr>
        <w:t>世間の人々は、故深草天皇への服喪の期間が明けて華やかな衣装に衣替えしたようだ</w:t>
      </w:r>
      <w:r>
        <w:t>。</w:t>
      </w:r>
      <w:r w:rsidRPr="009B5D10">
        <w:rPr>
          <w:rFonts w:hint="eastAsia"/>
          <w:vertAlign w:val="superscript"/>
        </w:rPr>
        <w:t>Ｂ</w:t>
      </w:r>
      <w:r w:rsidRPr="009B5D10">
        <w:rPr>
          <w:u w:val="thick"/>
        </w:rPr>
        <w:t>私は出家して世を捨てた姿のままだが</w:t>
      </w:r>
      <w:r>
        <w:t>、</w:t>
      </w:r>
      <w:r w:rsidRPr="009B5D10">
        <w:rPr>
          <w:rFonts w:hint="eastAsia"/>
          <w:vertAlign w:val="superscript"/>
        </w:rPr>
        <w:t>Ｃ</w:t>
      </w:r>
      <w:r w:rsidRPr="009B5D10">
        <w:rPr>
          <w:u w:val="thick"/>
        </w:rPr>
        <w:t>せめて帝をうしなった悲しみの涙で濡れた袖だけでも乾いてほしい</w:t>
      </w:r>
      <w:r>
        <w:t>。</w:t>
      </w:r>
    </w:p>
    <w:p w14:paraId="0D5F5E71" w14:textId="77777777" w:rsidR="00B42475" w:rsidRDefault="00B42475" w:rsidP="00B42475">
      <w:pPr>
        <w:ind w:leftChars="500" w:left="1440" w:hangingChars="100" w:hanging="240"/>
      </w:pPr>
      <w:r>
        <w:t>Ａ＝４〔「服喪の期間」の指摘がなければ減点２。「華やかな衣装」の指摘がなければ減点２。「なり」を伝聞推定の意味で訳していなければ減点２。〕</w:t>
      </w:r>
    </w:p>
    <w:p w14:paraId="1EB6D258" w14:textId="77777777" w:rsidR="00B42475" w:rsidRDefault="00B42475" w:rsidP="00B42475">
      <w:pPr>
        <w:ind w:leftChars="500" w:left="1440" w:hangingChars="100" w:hanging="240"/>
      </w:pPr>
      <w:r>
        <w:rPr>
          <w:rFonts w:hint="eastAsia"/>
        </w:rPr>
        <w:t>Ｂ＝３〔「喪服のような姿」「僧衣」などでもよい。〕</w:t>
      </w:r>
    </w:p>
    <w:p w14:paraId="66B043C5" w14:textId="77777777" w:rsidR="00B42475" w:rsidRDefault="00B42475" w:rsidP="00B42475">
      <w:pPr>
        <w:ind w:leftChars="500" w:left="1440" w:hangingChars="100" w:hanging="240"/>
      </w:pPr>
      <w:r>
        <w:rPr>
          <w:rFonts w:hint="eastAsia"/>
        </w:rPr>
        <w:t>Ｃ</w:t>
      </w:r>
      <w:r>
        <w:t>＝３〔「帝をうしなった悲しみ」を指摘していなければ減点２。「だに」（～だけでも）の訳出がなければ減点２。〕</w:t>
      </w:r>
    </w:p>
    <w:p w14:paraId="1324D98D" w14:textId="11F4CCD6" w:rsidR="00B42475" w:rsidRDefault="00B42475">
      <w:pPr>
        <w:widowControl/>
        <w:spacing w:line="240" w:lineRule="auto"/>
        <w:jc w:val="left"/>
      </w:pPr>
      <w:r>
        <w:br w:type="page"/>
      </w:r>
    </w:p>
    <w:p w14:paraId="07BAA8CE" w14:textId="77777777" w:rsidR="00B42475" w:rsidRPr="009B5D10" w:rsidRDefault="00B42475" w:rsidP="00B42475">
      <w:pPr>
        <w:rPr>
          <w:rFonts w:ascii="ＭＳ 明朝" w:eastAsiaTheme="minorEastAsia" w:cs="Times New Roman"/>
        </w:rPr>
      </w:pPr>
      <w:r w:rsidRPr="009B5D10">
        <w:rPr>
          <w:rFonts w:ascii="ＭＳ 明朝" w:eastAsiaTheme="minorEastAsia" w:hAnsi="ＭＳ 明朝" w:cs="ＭＳ 明朝" w:hint="eastAsia"/>
        </w:rPr>
        <w:lastRenderedPageBreak/>
        <w:t>【現代語訳】</w:t>
      </w:r>
    </w:p>
    <w:p w14:paraId="1EEA8B41" w14:textId="77777777" w:rsidR="00B42475" w:rsidRDefault="00B42475" w:rsidP="00B42475">
      <w:pPr>
        <w:ind w:firstLineChars="100" w:firstLine="240"/>
      </w:pPr>
      <w:r>
        <w:rPr>
          <w:rFonts w:hint="eastAsia"/>
        </w:rPr>
        <w:t>深草の帝と申し上げた（帝の）御代は、良少将という人が、たいそう目をかけられてかわいがられた時であった。（少将は）たいそう色好みだった。人目を忍んで時々</w:t>
      </w:r>
      <w:r>
        <w:ruby>
          <w:rubyPr>
            <w:rubyAlign w:val="distributeSpace"/>
            <w:hps w:val="10"/>
            <w:hpsRaise w:val="22"/>
            <w:hpsBaseText w:val="24"/>
            <w:lid w:val="ja-JP"/>
          </w:rubyPr>
          <w:rt>
            <w:r w:rsidR="00B42475" w:rsidRPr="009B5D10">
              <w:rPr>
                <w:rFonts w:ascii="ＭＳ 明朝" w:hAnsi="ＭＳ 明朝" w:hint="eastAsia"/>
                <w:sz w:val="10"/>
              </w:rPr>
              <w:t>あ</w:t>
            </w:r>
          </w:rt>
          <w:rubyBase>
            <w:r w:rsidR="00B42475">
              <w:rPr>
                <w:rFonts w:hint="eastAsia"/>
              </w:rPr>
              <w:t>逢</w:t>
            </w:r>
          </w:rubyBase>
        </w:ruby>
      </w:r>
      <w:r>
        <w:rPr>
          <w:rFonts w:hint="eastAsia"/>
        </w:rPr>
        <w:t>った女が、同じ宮中にいた。「今宵必ず逢おう」と約束した夜があった。女はたいそう念入りに化粧をして待つが、男は来もしない。（女は）目をさまして、夜は更けてしまっているだろうと思ううちに、時刻を知らせる音がしたので、聞くと、「丑三つ」と申し上げたのを聞いて、男のもとに、すぐに手紙を送った。</w:t>
      </w:r>
    </w:p>
    <w:p w14:paraId="26ECFABB" w14:textId="77777777" w:rsidR="00B42475" w:rsidRDefault="00B42475" w:rsidP="00B42475">
      <w:pPr>
        <w:ind w:leftChars="200" w:left="480"/>
      </w:pPr>
      <w:r>
        <w:t xml:space="preserve">　</w:t>
      </w:r>
      <w:r w:rsidRPr="009B5D10">
        <w:rPr>
          <w:rFonts w:hint="eastAsia"/>
          <w:vertAlign w:val="superscript"/>
        </w:rPr>
        <w:t>問２⒜</w:t>
      </w:r>
      <w:r w:rsidRPr="009B5D10">
        <w:rPr>
          <w:u w:val="thick"/>
        </w:rPr>
        <w:t>丑三つ時になってもあなたが来ないことから、あなたの心がつらいものだとわかりました。今はもう、あなたのことを頼みにはしないつもりですよ</w:t>
      </w:r>
      <w:r>
        <w:t>。</w:t>
      </w:r>
    </w:p>
    <w:p w14:paraId="6C5BA1A9" w14:textId="77777777" w:rsidR="00B42475" w:rsidRDefault="00B42475" w:rsidP="00B42475">
      <w:r>
        <w:rPr>
          <w:rFonts w:hint="eastAsia"/>
        </w:rPr>
        <w:t>と手紙を送ってしまったときに、（男は）目をさまして、</w:t>
      </w:r>
    </w:p>
    <w:p w14:paraId="1255C669" w14:textId="77777777" w:rsidR="00B42475" w:rsidRDefault="00B42475" w:rsidP="00B42475">
      <w:pPr>
        <w:ind w:leftChars="200" w:left="480"/>
      </w:pPr>
      <w:r>
        <w:t xml:space="preserve">　</w:t>
      </w:r>
      <w:r w:rsidRPr="001B2576">
        <w:rPr>
          <w:rFonts w:hint="eastAsia"/>
          <w:vertAlign w:val="superscript"/>
        </w:rPr>
        <w:t>問２⒝</w:t>
      </w:r>
      <w:r w:rsidRPr="001B2576">
        <w:rPr>
          <w:u w:val="thick"/>
        </w:rPr>
        <w:t>眠ったら、夢にあなたが現れるかと思って寝入ってしまったところ、寝過ごしてしまって子の時を過ぎてしまったことよ</w:t>
      </w:r>
      <w:r>
        <w:t>。</w:t>
      </w:r>
    </w:p>
    <w:p w14:paraId="7FA960EA" w14:textId="77777777" w:rsidR="00B42475" w:rsidRDefault="00B42475" w:rsidP="00B42475">
      <w:r>
        <w:rPr>
          <w:rFonts w:hint="eastAsia"/>
        </w:rPr>
        <w:t>と（下の句を）つけて送った。しばらくと思って、ふと休んだ間に、寝過ごしてしまっていたのだった。</w:t>
      </w:r>
    </w:p>
    <w:p w14:paraId="1FF7E8BF" w14:textId="77777777" w:rsidR="00B42475" w:rsidRDefault="00B42475" w:rsidP="00B42475">
      <w:r>
        <w:rPr>
          <w:rFonts w:hint="eastAsia"/>
        </w:rPr>
        <w:t xml:space="preserve">　このように（少将は）いかにも才知に</w:t>
      </w:r>
      <w:r>
        <w:ruby>
          <w:rubyPr>
            <w:rubyAlign w:val="distributeSpace"/>
            <w:hps w:val="10"/>
            <w:hpsRaise w:val="22"/>
            <w:hpsBaseText w:val="24"/>
            <w:lid w:val="ja-JP"/>
          </w:rubyPr>
          <w:rt>
            <w:r w:rsidR="00B42475" w:rsidRPr="001B2576">
              <w:rPr>
                <w:rFonts w:ascii="ＭＳ 明朝" w:hAnsi="ＭＳ 明朝" w:hint="eastAsia"/>
                <w:sz w:val="10"/>
              </w:rPr>
              <w:t>た</w:t>
            </w:r>
          </w:rt>
          <w:rubyBase>
            <w:r w:rsidR="00B42475">
              <w:rPr>
                <w:rFonts w:hint="eastAsia"/>
              </w:rPr>
              <w:t>長</w:t>
            </w:r>
          </w:rubyBase>
        </w:ruby>
      </w:r>
      <w:r>
        <w:rPr>
          <w:rFonts w:hint="eastAsia"/>
        </w:rPr>
        <w:t>けた者と思われ、お仕え申し上げる帝も、この上もなくお目をおかけになっておいでだったときに、この帝が、お亡くなりになった。（帝の）御葬儀の夜、御供にすべての人々がお仕え申し上げたうちに、その夜から、この良少将は</w:t>
      </w:r>
      <w:r w:rsidRPr="001B2576">
        <w:rPr>
          <w:rFonts w:hint="eastAsia"/>
          <w:vertAlign w:val="superscript"/>
        </w:rPr>
        <w:t>問１</w:t>
      </w:r>
      <w:r>
        <w:rPr>
          <w:vertAlign w:val="superscript"/>
        </w:rPr>
        <w:t>(</w:t>
      </w:r>
      <w:r>
        <w:rPr>
          <w:rFonts w:hint="eastAsia"/>
          <w:vertAlign w:val="superscript"/>
        </w:rPr>
        <w:t>ア</w:t>
      </w:r>
      <w:r>
        <w:rPr>
          <w:vertAlign w:val="superscript"/>
        </w:rPr>
        <w:t>)</w:t>
      </w:r>
      <w:r w:rsidRPr="001B2576">
        <w:rPr>
          <w:rFonts w:hint="eastAsia"/>
          <w:u w:val="thick"/>
        </w:rPr>
        <w:t>姿を消してしまった</w:t>
      </w:r>
      <w:r>
        <w:rPr>
          <w:rFonts w:hint="eastAsia"/>
        </w:rPr>
        <w:t>。友達や妻も、どうしたのだろうと思って、しばらくはあちらこちらを探し求めるが、うわさも聞こえない。法師になってしまったのだろうか、身を投げてしまったのだろうか。法師になってしまったなら、そうであると（いううわさ）もきっと聞こえてくるだろう。やはり、身を投げたのだろうと思って、世間（の人々）もたいそうかわいそうに思い、妻や子どもはいうにおよばず、夜昼、精進潔斎して、世間の仏神に願を立てては（悲しみ）もだえるが、うわさにも聞こえない。妻は三人いたが、普通に愛していた妻には、「やはり俗世間では過ごすまいと思う」</w:t>
      </w:r>
      <w:r>
        <w:rPr>
          <w:rFonts w:hint="eastAsia"/>
        </w:rPr>
        <w:lastRenderedPageBreak/>
        <w:t>と二人には言った。この上もなく愛して子どもなどがある妻には、</w:t>
      </w:r>
      <w:r w:rsidRPr="001B2576">
        <w:rPr>
          <w:rFonts w:hint="eastAsia"/>
          <w:vertAlign w:val="superscript"/>
        </w:rPr>
        <w:t>問３（１）</w:t>
      </w:r>
      <w:r w:rsidRPr="001B2576">
        <w:rPr>
          <w:rFonts w:hint="eastAsia"/>
          <w:u w:val="thick"/>
        </w:rPr>
        <w:t>（良少将は）ほんのわずかにすら、姿を消して出家しようという気配を見せなかった</w:t>
      </w:r>
      <w:r>
        <w:rPr>
          <w:rFonts w:hint="eastAsia"/>
        </w:rPr>
        <w:t>。この（出家の）ことを少しでも言ったならば、女も、たいそう悲しいと思うに違いない。自分も、このように（出家）することができなくなりそうな気持ちがしたので、（その妻のもとに）立ち寄ることさえせず、突然に姿を消してしまった。</w:t>
      </w:r>
    </w:p>
    <w:p w14:paraId="04A8A50F" w14:textId="77777777" w:rsidR="00B42475" w:rsidRDefault="00B42475" w:rsidP="00B42475">
      <w:r>
        <w:rPr>
          <w:rFonts w:hint="eastAsia"/>
        </w:rPr>
        <w:t xml:space="preserve">　（この妻は、自分は）どのようになっても、（少将が）「（自分は）こう思う」とも言わなかったことがたいそう（つらいこと）だと思って思わず泣き沈んで、初瀬のお寺に、この妻は参詣した。この少将は法師になって、蓑一枚をちょっと着て、広く諸国を仏道修行のためにまわって、初瀬のお寺で勤行しているとき（がちょうど妻が参詣したとき）であった。（少将が）局近くにいて勤行するので、この女が、導師に言うには、「私の夫がこのように姿を消してしまったのだが、生きてこの世にいるのであれば、もう一度逢わせてください。身を投げて死んだものであれば、（成仏するよう）その道をお導きになってください。そのように死んだとしても、この人の姿を、夢にでも現実にでも、聞かせたり見せたりなさってください」と言って、少将の装束、上下、帯、太刀まで、みな読経（のためのお布施）に出した。（女は）自分でも（言おうとすることを）最後まで申し上げることもできないで泣いた。（少将は）はじめは、「誰が参詣しているのだろう」と（思って）聞きながらじっとしていたが、自分の身の上をこのように申しながら、自分の装束などをこうして読経（のためのお布施）にするのを見ると、どうしてよいかもわからず、その悲しいことは、たとえようもない。「走って出ていこうか」と何度も思ったが、何度も思い返してじっと留まり、夜通し泣きあかした。自分の妻子たちが泣く泣く申す声なども聞こえてくる。本当にたいそうつらい気持ちがした。けれども</w:t>
      </w:r>
      <w:r w:rsidRPr="001B2576">
        <w:rPr>
          <w:rFonts w:hint="eastAsia"/>
          <w:vertAlign w:val="superscript"/>
        </w:rPr>
        <w:t>問１</w:t>
      </w:r>
      <w:r w:rsidRPr="001B2576">
        <w:rPr>
          <w:rFonts w:hint="eastAsia"/>
          <w:vertAlign w:val="superscript"/>
        </w:rPr>
        <w:t>(</w:t>
      </w:r>
      <w:r w:rsidRPr="001B2576">
        <w:rPr>
          <w:rFonts w:hint="eastAsia"/>
          <w:vertAlign w:val="superscript"/>
        </w:rPr>
        <w:t>イ</w:t>
      </w:r>
      <w:r w:rsidRPr="001B2576">
        <w:rPr>
          <w:vertAlign w:val="superscript"/>
        </w:rPr>
        <w:t>)</w:t>
      </w:r>
      <w:r w:rsidRPr="001B2576">
        <w:rPr>
          <w:rFonts w:hint="eastAsia"/>
          <w:u w:val="thick"/>
        </w:rPr>
        <w:t>我慢して夜を泣き明かして</w:t>
      </w:r>
      <w:r>
        <w:rPr>
          <w:rFonts w:hint="eastAsia"/>
        </w:rPr>
        <w:t>、朝に（なって様子を）見ると、蓑も何も涙のかかった所は、血の涙で染まっていた。「ひどく泣くと、血の涙というものは出るものであることよ」と言った。「そのときは（妻の前に）走り出したいという気がした」と、後になっ</w:t>
      </w:r>
      <w:r>
        <w:rPr>
          <w:rFonts w:hint="eastAsia"/>
        </w:rPr>
        <w:lastRenderedPageBreak/>
        <w:t>て（少将は）言った。</w:t>
      </w:r>
    </w:p>
    <w:p w14:paraId="54D0D05E" w14:textId="77777777" w:rsidR="00B42475" w:rsidRDefault="00B42475" w:rsidP="00B42475">
      <w:r>
        <w:rPr>
          <w:rFonts w:hint="eastAsia"/>
        </w:rPr>
        <w:t xml:space="preserve">　（妻は）このようにし（て探し）たがやはり（夫の消息を）聞くことができず、（帝の）服喪の期間が終わって、喪服を脱ぐために、すべての殿上人が（</w:t>
      </w:r>
      <w:r>
        <w:ruby>
          <w:rubyPr>
            <w:rubyAlign w:val="distributeSpace"/>
            <w:hps w:val="10"/>
            <w:hpsRaise w:val="22"/>
            <w:hpsBaseText w:val="24"/>
            <w:lid w:val="ja-JP"/>
          </w:rubyPr>
          <w:rt>
            <w:r w:rsidR="00B42475" w:rsidRPr="001B2576">
              <w:rPr>
                <w:rFonts w:ascii="ＭＳ 明朝" w:hAnsi="ＭＳ 明朝" w:hint="eastAsia"/>
                <w:sz w:val="10"/>
              </w:rPr>
              <w:t>みそぎ</w:t>
            </w:r>
          </w:rt>
          <w:rubyBase>
            <w:r w:rsidR="00B42475">
              <w:rPr>
                <w:rFonts w:hint="eastAsia"/>
              </w:rPr>
              <w:t>禊</w:t>
            </w:r>
          </w:rubyBase>
        </w:ruby>
      </w:r>
      <w:r>
        <w:rPr>
          <w:rFonts w:hint="eastAsia"/>
        </w:rPr>
        <w:t>をしに）河原に出たときに、童で変わった姿をしたものが、柏（の葉）に書いた手紙を持ってきた。受け取ってみると、</w:t>
      </w:r>
    </w:p>
    <w:p w14:paraId="69D68E85" w14:textId="77777777" w:rsidR="00B42475" w:rsidRDefault="00B42475" w:rsidP="00B42475">
      <w:pPr>
        <w:ind w:leftChars="200" w:left="480"/>
      </w:pPr>
      <w:r>
        <w:t xml:space="preserve">　</w:t>
      </w:r>
      <w:r w:rsidRPr="001B2576">
        <w:rPr>
          <w:rFonts w:hint="eastAsia"/>
          <w:vertAlign w:val="superscript"/>
        </w:rPr>
        <w:t>問４</w:t>
      </w:r>
      <w:r w:rsidRPr="001B2576">
        <w:rPr>
          <w:u w:val="thick"/>
        </w:rPr>
        <w:t>世間の人々は、故深草天皇への服喪の期間が明けて華やかな衣装に衣替えしたようだ。私は出家して世を捨てた姿のままだが、せめて帝をうしなった悲しみの涙で濡れた袖だけでも乾いてほしい</w:t>
      </w:r>
      <w:r>
        <w:t>。</w:t>
      </w:r>
    </w:p>
    <w:p w14:paraId="3FCC9F1E" w14:textId="254F6955" w:rsidR="00605136" w:rsidRPr="00B42475" w:rsidRDefault="00B42475" w:rsidP="009E26C3">
      <w:r>
        <w:rPr>
          <w:rFonts w:hint="eastAsia"/>
        </w:rPr>
        <w:t>と（書いて）あったので、この良少将の書いたものと</w:t>
      </w:r>
      <w:r w:rsidRPr="001B2576">
        <w:rPr>
          <w:rFonts w:hint="eastAsia"/>
          <w:vertAlign w:val="superscript"/>
        </w:rPr>
        <w:t>問１</w:t>
      </w:r>
      <w:r w:rsidRPr="001B2576">
        <w:rPr>
          <w:rFonts w:hint="eastAsia"/>
          <w:vertAlign w:val="superscript"/>
        </w:rPr>
        <w:t>(</w:t>
      </w:r>
      <w:r w:rsidRPr="001B2576">
        <w:rPr>
          <w:rFonts w:hint="eastAsia"/>
          <w:vertAlign w:val="superscript"/>
        </w:rPr>
        <w:t>ウ</w:t>
      </w:r>
      <w:r w:rsidRPr="001B2576">
        <w:rPr>
          <w:vertAlign w:val="superscript"/>
        </w:rPr>
        <w:t>)</w:t>
      </w:r>
      <w:r w:rsidRPr="001B2576">
        <w:rPr>
          <w:rFonts w:hint="eastAsia"/>
          <w:u w:val="thick"/>
        </w:rPr>
        <w:t>見て取った</w:t>
      </w:r>
      <w:r>
        <w:rPr>
          <w:rFonts w:hint="eastAsia"/>
        </w:rPr>
        <w:t>。「どこへ（行ったのだろう）」と言って、持ってきた童をあたり一帯にさがし求めるが、いない。（少将は）法師になったのに違いないとは、これによって人々は知ったのだった。けれど、どこにいるのだろうということは、まったく知ることができない。</w:t>
      </w:r>
    </w:p>
    <w:sectPr w:rsidR="00605136" w:rsidRPr="00B4247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340E82"/>
    <w:rsid w:val="0037147C"/>
    <w:rsid w:val="003D0B17"/>
    <w:rsid w:val="004033D4"/>
    <w:rsid w:val="00422001"/>
    <w:rsid w:val="00446E1D"/>
    <w:rsid w:val="004861F0"/>
    <w:rsid w:val="004B5A1B"/>
    <w:rsid w:val="00501161"/>
    <w:rsid w:val="005031C8"/>
    <w:rsid w:val="005075D6"/>
    <w:rsid w:val="0056436A"/>
    <w:rsid w:val="006042DD"/>
    <w:rsid w:val="00605136"/>
    <w:rsid w:val="00616C93"/>
    <w:rsid w:val="0066125E"/>
    <w:rsid w:val="006962F4"/>
    <w:rsid w:val="006C73F7"/>
    <w:rsid w:val="0080474E"/>
    <w:rsid w:val="0088435E"/>
    <w:rsid w:val="0091440B"/>
    <w:rsid w:val="009A2595"/>
    <w:rsid w:val="009E26C3"/>
    <w:rsid w:val="009E6492"/>
    <w:rsid w:val="00A86458"/>
    <w:rsid w:val="00B04AB6"/>
    <w:rsid w:val="00B42475"/>
    <w:rsid w:val="00B454C8"/>
    <w:rsid w:val="00B912F3"/>
    <w:rsid w:val="00C2599B"/>
    <w:rsid w:val="00C402D1"/>
    <w:rsid w:val="00C73173"/>
    <w:rsid w:val="00CB2DD0"/>
    <w:rsid w:val="00CB761B"/>
    <w:rsid w:val="00CF23A8"/>
    <w:rsid w:val="00D53AF4"/>
    <w:rsid w:val="00D91932"/>
    <w:rsid w:val="00DF52AD"/>
    <w:rsid w:val="00E65BDA"/>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974</Words>
  <Characters>5554</Characters>
  <Application>Microsoft Office Word</Application>
  <DocSecurity>0</DocSecurity>
  <Lines>46</Lines>
  <Paragraphs>13</Paragraphs>
  <ScaleCrop>false</ScaleCrop>
  <Company>株式会社　京都書房</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2022-05-30T06:50:00Z</dcterms:modified>
</cp:coreProperties>
</file>